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0063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 লাজুক মুখে চুপ করিয়া রহিল। রাজুর বাসস্থান খুপরির মধ্যে জিনিসপত্রের বাহুল্য আদৌ নাই। একটা লোটা ছাড়া অন্য তৈজস চোখে পড়িল না। লোটাটা বড়গোছের, তাতেই ভাত রান্না হয়। ভাত নয়, চীনা ঘাসের বীজ। কাঁচা শালপাতায় ঢালিয়া সিদ্ধ চীনার বীজ খাইলে তৈজসপত্রে কি দরকার। জলের জন্য নিকটেই কুণ্ডী অর্থাৎ ক্ষুদ্র জলাশয় আছে। আর কি চাই।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