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0085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যুগলপ্রসাদকে ডাকিয়া এক গাছের তলায় দুজনে বসিলাম। সে বলিল- আমি এর আগেও এ কাজ করেছি হুজুর, লবটুলিয়াতে যত বনের ফুল দেখেন, ফুলের লতা দেখেন, ওসব আমি আজ দশ-বারো বছর আগে কতক পূর্ণিয়ার বন থেকে, কতক দক্ষিণ ভাগলপুরের লছমীপুর স্টেটের পাহাড়ি জঙ্গল থেকে এনে লাগিয়েছিলাম। এখন একেবারে ও-সব ফুলের জঙ্গল বেঁধে গিয়েছে।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