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কুমারী ভানুমতী চা কখনো করে নাই। চা খাইবার রেওয়াজই নাই এখানে। তাহাকে জলের পরিমাণ বুঝাইয়া দিতে সে মাটির হাঁড়িতে জল গরম করিয়া আনিল। তাহার ছোট বোন কয়েকটি পাথরবাটি আনিল। ভানুমতীকে চা খাইবার অনুরোধ করিলাম, সে খাইতে চাহিল না। জগরু পান্না পাথরের ছোট খোরার এক খোরা চা শেষ করিয়া আরো খানিকটা চাহিয়া ল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