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অনন্তর আকাশবাণী হইল রাজন্‌ আমি তোমার প্রতি অতিশয় প্রসন্ন হইয়াছি অভিপ্রেত বর প্রার্থনা কর। রাজা শুনিয়া কৃতার্থম্মন্য হইয়া আনন্দগদ্গদ স্বরে কহিলেন জননি যদি প্রসন্ন হইয়া থাক কৃপা করিয়া এই বর দাও যেন আমি অবিলম্বে পুত্ত্রমুখ নিরীক্ষণ করি। দেবী কহিলেন বৎস অবিলম্বে তোমার পুত্ত্র জন্মিবেক এবং ঐ পুত্ত্র সুশীল শান্তস্বভাব ও সর্ব্ব বিষয়ে পারদর্শী হইবেক।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