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1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808"/>
      </w:tblGrid>
      <w:tr w:rsidR="00105BE1" w:rsidRPr="00105BE1" w:rsidTr="00105BE1">
        <w:trPr>
          <w:tblCellSpacing w:w="112" w:type="dxa"/>
        </w:trPr>
        <w:tc>
          <w:tcPr>
            <w:tcW w:w="0" w:type="auto"/>
            <w:shd w:val="clear" w:color="auto" w:fill="FFFFFF"/>
            <w:hideMark/>
          </w:tcPr>
          <w:p w:rsidR="00105BE1" w:rsidRPr="00105BE1" w:rsidRDefault="00105BE1" w:rsidP="00105BE1">
            <w:pPr>
              <w:shd w:val="clear" w:color="auto" w:fill="AFD9EC"/>
              <w:spacing w:after="0" w:line="301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Instruction for Filing copyright registration form Online:</w:t>
            </w:r>
          </w:p>
        </w:tc>
      </w:tr>
      <w:tr w:rsidR="00105BE1" w:rsidRPr="00105BE1" w:rsidTr="00105BE1">
        <w:trPr>
          <w:tblCellSpacing w:w="112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Enter your valid User ID and Password to login.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onto </w:t>
            </w:r>
            <w:proofErr w:type="spellStart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NewUser</w:t>
            </w:r>
            <w:proofErr w:type="spellEnd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Registration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if you have not yet registered.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 down User ID and Password for future use.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login, click on to link </w:t>
            </w: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“Click for online Copyright Registration”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online </w:t>
            </w: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“Copyright Registration Form”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is to be filled up in four steps</w:t>
            </w:r>
          </w:p>
          <w:p w:rsidR="00105BE1" w:rsidRPr="00105BE1" w:rsidRDefault="00105BE1" w:rsidP="00105BE1">
            <w:pPr>
              <w:numPr>
                <w:ilvl w:val="1"/>
                <w:numId w:val="2"/>
              </w:numPr>
              <w:spacing w:after="0" w:line="251" w:lineRule="atLeast"/>
              <w:ind w:left="6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Complete the Form XIV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then press SAVE button to </w:t>
            </w:r>
            <w:proofErr w:type="gramStart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Save</w:t>
            </w:r>
            <w:proofErr w:type="gramEnd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entered details, and press Step 2 to move to Next Step.</w:t>
            </w:r>
          </w:p>
          <w:p w:rsidR="00105BE1" w:rsidRPr="00105BE1" w:rsidRDefault="00105BE1" w:rsidP="00105BE1">
            <w:pPr>
              <w:numPr>
                <w:ilvl w:val="1"/>
                <w:numId w:val="2"/>
              </w:numPr>
              <w:spacing w:after="0" w:line="251" w:lineRule="atLeast"/>
              <w:ind w:left="6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Signature 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be scanned in 512 KB and kept ready for uploading.</w:t>
            </w:r>
          </w:p>
          <w:p w:rsidR="00105BE1" w:rsidRPr="00105BE1" w:rsidRDefault="00105BE1" w:rsidP="00105BE1">
            <w:pPr>
              <w:numPr>
                <w:ilvl w:val="1"/>
                <w:numId w:val="2"/>
              </w:numPr>
              <w:spacing w:after="0" w:line="251" w:lineRule="atLeast"/>
              <w:ind w:left="6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Fillup</w:t>
            </w:r>
            <w:proofErr w:type="spellEnd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the Statement of Particulars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and then press SAVE button to Save entered details, and press Step 3/4 to move to Next step</w:t>
            </w:r>
          </w:p>
          <w:p w:rsidR="00105BE1" w:rsidRPr="00105BE1" w:rsidRDefault="00105BE1" w:rsidP="00105BE1">
            <w:pPr>
              <w:numPr>
                <w:ilvl w:val="1"/>
                <w:numId w:val="2"/>
              </w:numPr>
              <w:spacing w:after="0" w:line="251" w:lineRule="atLeast"/>
              <w:ind w:left="6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Fillup</w:t>
            </w:r>
            <w:proofErr w:type="spellEnd"/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the Statement of Further particulars</w:t>
            </w: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This form is applicable for “LITERARY/ DRAMATIC, MUSICAL AND ARTISTIC” works, and then press SAVE button to Save </w:t>
            </w:r>
            <w:proofErr w:type="spellStart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entrered</w:t>
            </w:r>
            <w:proofErr w:type="spellEnd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details, and press Step 4 to move to Next Step.</w:t>
            </w:r>
          </w:p>
          <w:p w:rsidR="00105BE1" w:rsidRPr="00105BE1" w:rsidRDefault="00105BE1" w:rsidP="00105BE1">
            <w:pPr>
              <w:numPr>
                <w:ilvl w:val="1"/>
                <w:numId w:val="2"/>
              </w:numPr>
              <w:spacing w:after="0" w:line="251" w:lineRule="atLeast"/>
              <w:ind w:left="6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Make the payment through Internet Payment gateway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successful submission of the form, Diary Number will be generated (Please note it for future reference).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Artistic Work to be uploaded in </w:t>
            </w:r>
            <w:proofErr w:type="spellStart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pdf</w:t>
            </w:r>
            <w:proofErr w:type="spellEnd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/jpg/</w:t>
            </w:r>
            <w:proofErr w:type="spellStart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png</w:t>
            </w:r>
            <w:proofErr w:type="spellEnd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format or Literary/Dramatic Work to be uploaded in </w:t>
            </w:r>
            <w:proofErr w:type="spellStart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pdf</w:t>
            </w:r>
            <w:proofErr w:type="spellEnd"/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format, less than 5 MB, keep ready.</w:t>
            </w:r>
          </w:p>
          <w:p w:rsidR="00105BE1" w:rsidRPr="00105BE1" w:rsidRDefault="00105BE1" w:rsidP="00105BE1">
            <w:pPr>
              <w:numPr>
                <w:ilvl w:val="0"/>
                <w:numId w:val="2"/>
              </w:numPr>
              <w:spacing w:after="0" w:line="251" w:lineRule="atLeast"/>
              <w:ind w:left="3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5BE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take 1 hard copy (print) of  “Acknowledgement Slip” and 1 hard copy (print) of  “Copyright Registration Form”, and send it by post to</w:t>
            </w:r>
          </w:p>
          <w:p w:rsidR="00105BE1" w:rsidRPr="00105BE1" w:rsidRDefault="00105BE1" w:rsidP="00105BE1">
            <w:pPr>
              <w:spacing w:after="0" w:line="251" w:lineRule="atLeast"/>
              <w:jc w:val="center"/>
              <w:rPr>
                <w:rFonts w:ascii="Tahoma" w:eastAsia="Times New Roman" w:hAnsi="Tahoma" w:cs="Tahoma"/>
                <w:color w:val="0082B4"/>
                <w:sz w:val="18"/>
                <w:szCs w:val="18"/>
              </w:rPr>
            </w:pP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Copyright Division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Department For Promotion of Industry and Internal Trade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Ministry of Commerce and Industry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proofErr w:type="spellStart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Boudhik</w:t>
            </w:r>
            <w:proofErr w:type="spellEnd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 xml:space="preserve"> </w:t>
            </w:r>
            <w:proofErr w:type="spellStart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Sampada</w:t>
            </w:r>
            <w:proofErr w:type="spellEnd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 xml:space="preserve"> </w:t>
            </w:r>
            <w:proofErr w:type="spellStart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Bhawan</w:t>
            </w:r>
            <w:proofErr w:type="spellEnd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,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 xml:space="preserve">Plot No. 32, Sector 14, </w:t>
            </w:r>
            <w:proofErr w:type="spellStart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Dwarka</w:t>
            </w:r>
            <w:proofErr w:type="spellEnd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, New Delhi-110078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Email Address: copyright[at]</w:t>
            </w:r>
            <w:proofErr w:type="spellStart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nic</w:t>
            </w:r>
            <w:proofErr w:type="spellEnd"/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[dot]in</w:t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  <w:szCs w:val="18"/>
              </w:rPr>
              <w:br/>
            </w:r>
            <w:r w:rsidRPr="00105BE1">
              <w:rPr>
                <w:rFonts w:ascii="Tahoma" w:eastAsia="Times New Roman" w:hAnsi="Tahoma" w:cs="Tahoma"/>
                <w:b/>
                <w:bCs/>
                <w:color w:val="222222"/>
                <w:sz w:val="18"/>
              </w:rPr>
              <w:t>Telephone No.: 011-28032496</w:t>
            </w:r>
          </w:p>
          <w:p w:rsidR="00105BE1" w:rsidRPr="00105BE1" w:rsidRDefault="00105BE1" w:rsidP="00105BE1">
            <w:pPr>
              <w:spacing w:after="0" w:line="251" w:lineRule="atLeast"/>
              <w:rPr>
                <w:rFonts w:ascii="Tahoma" w:eastAsia="Times New Roman" w:hAnsi="Tahoma" w:cs="Tahoma"/>
                <w:color w:val="0082B4"/>
                <w:sz w:val="18"/>
                <w:szCs w:val="18"/>
              </w:rPr>
            </w:pPr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br/>
              <w:t>(</w:t>
            </w:r>
            <w:hyperlink r:id="rId7" w:tgtFrame="_blank" w:history="1">
              <w:r w:rsidRPr="00105BE1">
                <w:rPr>
                  <w:rFonts w:ascii="Verdana" w:eastAsia="Times New Roman" w:hAnsi="Verdana" w:cs="Tahoma"/>
                  <w:b/>
                  <w:bCs/>
                  <w:color w:val="3333FF"/>
                  <w:sz w:val="17"/>
                  <w:u w:val="single"/>
                </w:rPr>
                <w:t>List</w:t>
              </w:r>
            </w:hyperlink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t xml:space="preserve"> of the documents to be attached in </w:t>
            </w:r>
            <w:proofErr w:type="spellStart"/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t>pdf</w:t>
            </w:r>
            <w:proofErr w:type="spellEnd"/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t xml:space="preserve">, please ensure that acrobat </w:t>
            </w:r>
            <w:proofErr w:type="spellStart"/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t>pdf</w:t>
            </w:r>
            <w:proofErr w:type="spellEnd"/>
            <w:r w:rsidRPr="00105BE1">
              <w:rPr>
                <w:rFonts w:ascii="Tahoma" w:eastAsia="Times New Roman" w:hAnsi="Tahoma" w:cs="Tahoma"/>
                <w:color w:val="0082B4"/>
                <w:sz w:val="18"/>
                <w:szCs w:val="18"/>
              </w:rPr>
              <w:t xml:space="preserve"> is installed in your system).</w:t>
            </w:r>
          </w:p>
        </w:tc>
      </w:tr>
    </w:tbl>
    <w:p w:rsidR="004C5B8A" w:rsidRDefault="004C5B8A"/>
    <w:sectPr w:rsidR="004C5B8A" w:rsidSect="004C5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DDA" w:rsidRDefault="00AB5DDA" w:rsidP="00105BE1">
      <w:pPr>
        <w:spacing w:after="0" w:line="240" w:lineRule="auto"/>
      </w:pPr>
      <w:r>
        <w:separator/>
      </w:r>
    </w:p>
  </w:endnote>
  <w:endnote w:type="continuationSeparator" w:id="0">
    <w:p w:rsidR="00AB5DDA" w:rsidRDefault="00AB5DDA" w:rsidP="00105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DDA" w:rsidRDefault="00AB5DDA" w:rsidP="00105BE1">
      <w:pPr>
        <w:spacing w:after="0" w:line="240" w:lineRule="auto"/>
      </w:pPr>
      <w:r>
        <w:separator/>
      </w:r>
    </w:p>
  </w:footnote>
  <w:footnote w:type="continuationSeparator" w:id="0">
    <w:p w:rsidR="00AB5DDA" w:rsidRDefault="00AB5DDA" w:rsidP="00105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A46D0"/>
    <w:multiLevelType w:val="multilevel"/>
    <w:tmpl w:val="C6EE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1243BC"/>
    <w:multiLevelType w:val="multilevel"/>
    <w:tmpl w:val="9D60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BE1"/>
    <w:rsid w:val="00105BE1"/>
    <w:rsid w:val="004C5B8A"/>
    <w:rsid w:val="00AB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B8A"/>
  </w:style>
  <w:style w:type="paragraph" w:styleId="Heading2">
    <w:name w:val="heading 2"/>
    <w:basedOn w:val="Normal"/>
    <w:link w:val="Heading2Char"/>
    <w:uiPriority w:val="9"/>
    <w:qFormat/>
    <w:rsid w:val="00105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B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ld">
    <w:name w:val="textbold"/>
    <w:basedOn w:val="DefaultParagraphFont"/>
    <w:rsid w:val="00105BE1"/>
  </w:style>
  <w:style w:type="character" w:styleId="Hyperlink">
    <w:name w:val="Hyperlink"/>
    <w:basedOn w:val="DefaultParagraphFont"/>
    <w:uiPriority w:val="99"/>
    <w:semiHidden/>
    <w:unhideWhenUsed/>
    <w:rsid w:val="00105BE1"/>
    <w:rPr>
      <w:color w:val="0000FF"/>
      <w:u w:val="single"/>
    </w:rPr>
  </w:style>
  <w:style w:type="paragraph" w:customStyle="1" w:styleId="textmaincolumn">
    <w:name w:val="textmaincolumn"/>
    <w:basedOn w:val="Normal"/>
    <w:rsid w:val="0010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5BE1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10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BE1"/>
  </w:style>
  <w:style w:type="paragraph" w:styleId="Footer">
    <w:name w:val="footer"/>
    <w:basedOn w:val="Normal"/>
    <w:link w:val="FooterChar"/>
    <w:uiPriority w:val="99"/>
    <w:semiHidden/>
    <w:unhideWhenUsed/>
    <w:rsid w:val="0010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B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pyright.gov.in/Documents/Check_List-WorkWis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2020-02-28T11:17:00Z</dcterms:created>
  <dcterms:modified xsi:type="dcterms:W3CDTF">2020-02-28T11:26:00Z</dcterms:modified>
</cp:coreProperties>
</file>