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/04/2026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Ivan Castro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Auditori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Auditori-007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845"/>
        <w:gridCol w:w="1995"/>
        <w:tblGridChange w:id="0">
          <w:tblGrid>
            <w:gridCol w:w="525"/>
            <w:gridCol w:w="3750"/>
            <w:gridCol w:w="1395"/>
            <w:gridCol w:w="1845"/>
            <w:gridCol w:w="199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fbbqtjpac5zp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the sssnake HDMI 2.0 Cable 1m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579426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7ftcfo5d8hsp" w:id="2"/>
            <w:bookmarkEnd w:id="2"/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the sssnake XLR Patchcable 0,9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366297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47723388671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t81ownb5ukm9" w:id="3"/>
            <w:bookmarkEnd w:id="3"/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Sommer Cable Basic HBA-62C2 1,5m</w:t>
            </w:r>
          </w:p>
          <w:p w:rsidR="00000000" w:rsidDel="00000000" w:rsidP="00000000" w:rsidRDefault="00000000" w:rsidRPr="00000000" w14:paraId="00000054">
            <w:pPr>
              <w:pStyle w:val="Heading1"/>
              <w:keepNext w:val="0"/>
              <w:keepLines w:val="0"/>
              <w:spacing w:after="0" w:before="0" w:line="276" w:lineRule="auto"/>
              <w:rPr>
                <w:sz w:val="20"/>
                <w:szCs w:val="20"/>
              </w:rPr>
            </w:pPr>
            <w:bookmarkStart w:colFirst="0" w:colLast="0" w:name="_q5lvkm9azk42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color w:val="0000ff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436508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hbob7cndbu9z" w:id="5"/>
            <w:bookmarkEnd w:id="5"/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Sommer Cable Basic HBA-3S62 1,5m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436486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sz w:val="20"/>
                <w:szCs w:val="20"/>
              </w:rPr>
            </w:pPr>
            <w:bookmarkStart w:colFirst="0" w:colLast="0" w:name="_wim4zabfnel2" w:id="6"/>
            <w:bookmarkEnd w:id="6"/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Extensor HDMI Vention AKGH0-EU 1080P hasta 50 m aleación aluminio gris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sz w:val="18"/>
                  <w:szCs w:val="18"/>
                  <w:highlight w:val="white"/>
                  <w:u w:val="single"/>
                  <w:rtl w:val="0"/>
                </w:rPr>
                <w:t xml:space="preserve">10991333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r8boyzg6c18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dnymlhl4hk" w:id="8"/>
            <w:bookmarkEnd w:id="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jcc36k4halo9" w:id="9"/>
            <w:bookmarkEnd w:id="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ccomponentes.com/extensor-hdmi-vention-akgh0-eu-1080p-hasta-50-m-aleacion-aluminio-gris" TargetMode="External"/><Relationship Id="rId9" Type="http://schemas.openxmlformats.org/officeDocument/2006/relationships/hyperlink" Target="https://www.thomann.es/sommer_cable_basic_hba_3s62_15m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omann.es/the_sssnake_hdmi_2.0_cable_1m.htm" TargetMode="External"/><Relationship Id="rId7" Type="http://schemas.openxmlformats.org/officeDocument/2006/relationships/hyperlink" Target="https://www.thomann.es/the_sssnake_xlr_patchcable_09.htm" TargetMode="External"/><Relationship Id="rId8" Type="http://schemas.openxmlformats.org/officeDocument/2006/relationships/hyperlink" Target="https://www.thomann.es/sommer_cable_basic_hba_62c2_15m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