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inherit" w:cs="inherit" w:eastAsia="inherit" w:hAnsi="inherit"/>
          <w:b w:val="1"/>
          <w:bCs w:val="1"/>
          <w:color w:val="1a2b49"/>
          <w:sz w:val="48"/>
          <w:szCs w:val="48"/>
        </w:rPr>
      </w:pPr>
      <w:bookmarkStart w:colFirst="0" w:colLast="0" w:name="_heading=h.sbcsjy280ne5" w:id="0"/>
      <w:bookmarkEnd w:id="0"/>
      <w:r w:rsidDel="00000000" w:rsidR="00000000" w:rsidRPr="00000000">
        <w:rPr>
          <w:rFonts w:ascii="inherit" w:cs="inherit" w:eastAsia="inherit" w:hAnsi="inherit"/>
          <w:b w:val="1"/>
          <w:bCs w:val="1"/>
          <w:color w:val="1a2b49"/>
          <w:sz w:val="48"/>
          <w:szCs w:val="48"/>
          <w:rtl w:val="0"/>
        </w:rPr>
        <w:t xml:space="preserve">Marrakech: Balloon Ride with Buffet Breakfast &amp; Certificate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Arial" w:cs="Arial" w:eastAsia="Arial" w:hAnsi="Arial"/>
          <w:color w:val="1a2b49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color w:val="1a2b49"/>
          <w:sz w:val="24"/>
          <w:szCs w:val="24"/>
          <w:rtl w:val="0"/>
        </w:rPr>
        <w:t xml:space="preserve">Enjoy a morning flight over the northern Palmeraie of Marrakech, Jbilet, and the rural douars. Admire beautiful morning views and savor a traditional Moroccan buffet breakfast after landing.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hd w:fill="ffffff" w:val="clear"/>
        <w:spacing w:before="0" w:lineRule="auto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Full description</w:t>
      </w:r>
    </w:p>
    <w:p w:rsidR="00000000" w:rsidDel="00000000" w:rsidP="00000000" w:rsidRDefault="00000000" w:rsidRPr="00000000" w14:paraId="00000009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Experience a shared flight aboard around 40 min hot air balloon, accommodating up to 16 or 19 passengers depending on the size of the balloon. Enjoy unforgettable views of authentic Morocco: The rural douars in the Marrakech countryside, the Jbilets mountains, the Oued Tensift valley, and, weather permitting, the majestic Atlas Mountains.</w:t>
        <w:br w:type="textWrapping"/>
        <w:br w:type="textWrapping"/>
        <w:t xml:space="preserve">Your experience includes return transfer by 4x4, van or minibus from your accommodation. you’ll be welcomed with Moroccan tea, coffee, and pastries before take-off to get your day off to a good start. The flight lasts around 40 minutes, allowing you to admire the landscape from the sky in complete serenity.</w:t>
        <w:br w:type="textWrapping"/>
        <w:br w:type="textWrapping"/>
        <w:t xml:space="preserve">After landing, savor a generous Moroccan breakfast buffet served under a traditional caidal tent. You can also visit the aeroboutique and receive a personalized calligraphic flight certificate — a memorable keepsake from this exceptional adventure.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hd w:fill="ffffff" w:val="clear"/>
        <w:spacing w:before="0" w:lineRule="auto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Highlights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Enjoy a magical hot air balloon flight over Marrakech, and Oued Tensift Jbilet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Enjoy a warm welcome with tea, coffee, and croissants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Taste a Moroccan breakfast buffet served under a traditional caidal tent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Receive a personalized flight certificate written in Arabic calligraphy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Round-trip transfer included by 4x4, van, or minibus from your accommodation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hd w:fill="ffffff" w:val="clear"/>
        <w:spacing w:before="0" w:lineRule="auto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Includes</w:t>
      </w:r>
    </w:p>
    <w:p w:rsidR="00000000" w:rsidDel="00000000" w:rsidP="00000000" w:rsidRDefault="00000000" w:rsidRPr="00000000" w14:paraId="00000016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Round-trip transfer included by 4x4, van, or minibus from your accommodation</w:t>
      </w:r>
    </w:p>
    <w:p w:rsidR="00000000" w:rsidDel="00000000" w:rsidP="00000000" w:rsidRDefault="00000000" w:rsidRPr="00000000" w14:paraId="00000017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Welcome tea and coffee with croissants</w:t>
      </w:r>
    </w:p>
    <w:p w:rsidR="00000000" w:rsidDel="00000000" w:rsidP="00000000" w:rsidRDefault="00000000" w:rsidRPr="00000000" w14:paraId="00000018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40-min morning balloon flight</w:t>
      </w:r>
    </w:p>
    <w:p w:rsidR="00000000" w:rsidDel="00000000" w:rsidP="00000000" w:rsidRDefault="00000000" w:rsidRPr="00000000" w14:paraId="00000019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Typical Moroccan buffet breakfast</w:t>
      </w:r>
    </w:p>
    <w:p w:rsidR="00000000" w:rsidDel="00000000" w:rsidP="00000000" w:rsidRDefault="00000000" w:rsidRPr="00000000" w14:paraId="0000001A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Personalized calligraphy flight certificate</w:t>
      </w:r>
    </w:p>
    <w:p w:rsidR="00000000" w:rsidDel="00000000" w:rsidP="00000000" w:rsidRDefault="00000000" w:rsidRPr="00000000" w14:paraId="0000001B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Insurance</w:t>
      </w:r>
    </w:p>
    <w:p w:rsidR="00000000" w:rsidDel="00000000" w:rsidP="00000000" w:rsidRDefault="00000000" w:rsidRPr="00000000" w14:paraId="0000001C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hd w:fill="ffffff" w:val="clear"/>
        <w:spacing w:before="0" w:lineRule="auto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Not suitable for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Children under 4 years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Pregnant women</w:t>
      </w:r>
    </w:p>
    <w:p w:rsidR="00000000" w:rsidDel="00000000" w:rsidP="00000000" w:rsidRDefault="00000000" w:rsidRPr="00000000" w14:paraId="00000020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hd w:fill="ffffff" w:val="clear"/>
        <w:spacing w:before="0" w:lineRule="auto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Important information</w:t>
      </w:r>
    </w:p>
    <w:p w:rsidR="00000000" w:rsidDel="00000000" w:rsidP="00000000" w:rsidRDefault="00000000" w:rsidRPr="00000000" w14:paraId="00000022">
      <w:pPr>
        <w:pStyle w:val="Heading2"/>
        <w:shd w:fill="ffffff" w:val="clear"/>
        <w:spacing w:before="0" w:lineRule="auto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a2b49"/>
          <w:rtl w:val="0"/>
        </w:rPr>
        <w:t xml:space="preserve">What to bring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Comfortable shoes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Hat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Jacket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Closed-toe shoes</w:t>
      </w:r>
    </w:p>
    <w:p w:rsidR="00000000" w:rsidDel="00000000" w:rsidP="00000000" w:rsidRDefault="00000000" w:rsidRPr="00000000" w14:paraId="00000027">
      <w:pPr>
        <w:pStyle w:val="Heading2"/>
        <w:shd w:fill="ffffff" w:val="clear"/>
        <w:spacing w:before="0" w:lineRule="auto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a2b49"/>
          <w:rtl w:val="0"/>
        </w:rPr>
        <w:t xml:space="preserve">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High-heeled shoes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Sandals or flip flops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Pets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Smoking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Alcohol and drugs</w:t>
      </w:r>
    </w:p>
    <w:p w:rsidR="00000000" w:rsidDel="00000000" w:rsidP="00000000" w:rsidRDefault="00000000" w:rsidRPr="00000000" w14:paraId="0000002D">
      <w:pPr>
        <w:shd w:fill="ffffff" w:val="clear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See less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hd w:fill="ffffff" w:val="clear"/>
        <w:spacing w:before="0" w:lineRule="auto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a2b49"/>
          <w:rtl w:val="0"/>
        </w:rPr>
        <w:t xml:space="preserve">Know before you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line="240" w:lineRule="auto"/>
        <w:ind w:left="0" w:hanging="360"/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Changes to the pick-up point are not allowed within 24 hours of the activity.</w:t>
      </w:r>
    </w:p>
    <w:p w:rsidR="00000000" w:rsidDel="00000000" w:rsidP="00000000" w:rsidRDefault="00000000" w:rsidRPr="00000000" w14:paraId="00000031">
      <w:pPr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nherit" w:cs="inherit" w:eastAsia="inherit" w:hAnsi="inherit"/>
          <w:color w:val="1a2b49"/>
        </w:rPr>
      </w:pPr>
      <w:r w:rsidDel="00000000" w:rsidR="00000000" w:rsidRPr="00000000">
        <w:rPr>
          <w:rFonts w:ascii="inherit" w:cs="inherit" w:eastAsia="inherit" w:hAnsi="inherit"/>
          <w:color w:val="1a2b49"/>
          <w:rtl w:val="0"/>
        </w:rPr>
        <w:t xml:space="preserve">Price 130€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inheri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822049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fr-FR"/>
    </w:rPr>
  </w:style>
  <w:style w:type="character" w:styleId="text-atom" w:customStyle="1">
    <w:name w:val="text-atom"/>
    <w:basedOn w:val="Policepardfaut"/>
    <w:rsid w:val="00822049"/>
  </w:style>
  <w:style w:type="character" w:styleId="Titre2Car" w:customStyle="1">
    <w:name w:val="Titre 2 Car"/>
    <w:basedOn w:val="Policepardfaut"/>
    <w:link w:val="Titre2"/>
    <w:uiPriority w:val="9"/>
    <w:semiHidden w:val="1"/>
    <w:rsid w:val="00822049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4pKBL0GqxH3/y/vtCQuxGraI5g==">CgMxLjAyDmguc2Jjc2p5MjgwbmU1OAByITF3QVRMbk42Z0dlN2R6a255SU5PRDZiSEc3N0dZeGtaaQ==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2025-11-22T14:18:00Z</dcterms:created>
  <dc:creator>USER</dc:creator>
</cp:coreProperties>
</file>