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pzlctd5v28lw" w:id="0"/>
      <w:bookmarkEnd w:id="0"/>
      <w:r w:rsidDel="00000000" w:rsidR="00000000" w:rsidRPr="00000000">
        <w:rPr>
          <w:b w:val="1"/>
          <w:bCs w:val="1"/>
          <w:color w:val="1a2b49"/>
          <w:sz w:val="46"/>
          <w:szCs w:val="46"/>
          <w:rtl w:val="0"/>
        </w:rPr>
        <w:t xml:space="preserve">Marrakech: Private Atlas Mountains, Ourika Valley, Waterfall &amp; Lunch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7 - 8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Take a day trip from Marrakech to explore Ourika Valley. See the Atlas Mountains, visit traditional Berber villages, and learn about argan oil production. Enjoy natural green landscapes and waterfalls.</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Embark on an unforgettable journey to the Ourika Valley, merely 60km away from the bustling Marrakech! Discover the cultural tapestry of Berber Villages, witness the meticulous artistry at Argan Oil cooperatives, and marvel at the sheer magnificence of cascading waterfalls. Immerse yourself in the lush embrace of nature's bounty, traverse scenic trails on exhilarating hikes, and savor the breathtaking panoramas that adorn this Moroccan haven, promising an enchanting escape into the lap of serene beauty and cultural richness.</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rtl w:val="0"/>
        </w:rPr>
      </w:r>
    </w:p>
    <w:p w:rsidR="00000000" w:rsidDel="00000000" w:rsidP="00000000" w:rsidRDefault="00000000" w:rsidRPr="00000000" w14:paraId="0000000B">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Pickup and drop-off service</w:t>
      </w:r>
    </w:p>
    <w:p w:rsidR="00000000" w:rsidDel="00000000" w:rsidP="00000000" w:rsidRDefault="00000000" w:rsidRPr="00000000" w14:paraId="0000000D">
      <w:pPr>
        <w:rPr>
          <w:color w:val="1a2b49"/>
          <w:sz w:val="24"/>
          <w:szCs w:val="24"/>
          <w:highlight w:val="white"/>
        </w:rPr>
      </w:pPr>
      <w:r w:rsidDel="00000000" w:rsidR="00000000" w:rsidRPr="00000000">
        <w:rPr>
          <w:color w:val="1a2b49"/>
          <w:sz w:val="24"/>
          <w:szCs w:val="24"/>
          <w:highlight w:val="white"/>
          <w:rtl w:val="0"/>
        </w:rPr>
        <w:t xml:space="preserve">Comfortable transportation in an air-conditioned bus</w:t>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Scenic stops to enjoy panoramic views</w:t>
      </w:r>
    </w:p>
    <w:p w:rsidR="00000000" w:rsidDel="00000000" w:rsidP="00000000" w:rsidRDefault="00000000" w:rsidRPr="00000000" w14:paraId="0000000F">
      <w:pPr>
        <w:rPr>
          <w:color w:val="1a2b49"/>
          <w:sz w:val="24"/>
          <w:szCs w:val="24"/>
          <w:highlight w:val="white"/>
        </w:rPr>
      </w:pPr>
      <w:r w:rsidDel="00000000" w:rsidR="00000000" w:rsidRPr="00000000">
        <w:rPr>
          <w:color w:val="1a2b49"/>
          <w:sz w:val="24"/>
          <w:szCs w:val="24"/>
          <w:highlight w:val="white"/>
          <w:rtl w:val="0"/>
        </w:rPr>
        <w:t xml:space="preserve">Visit to a traditional Berber house</w:t>
      </w:r>
    </w:p>
    <w:p w:rsidR="00000000" w:rsidDel="00000000" w:rsidP="00000000" w:rsidRDefault="00000000" w:rsidRPr="00000000" w14:paraId="00000010">
      <w:pPr>
        <w:rPr>
          <w:color w:val="1a2b49"/>
          <w:sz w:val="24"/>
          <w:szCs w:val="24"/>
          <w:highlight w:val="white"/>
        </w:rPr>
      </w:pPr>
      <w:r w:rsidDel="00000000" w:rsidR="00000000" w:rsidRPr="00000000">
        <w:rPr>
          <w:color w:val="1a2b49"/>
          <w:sz w:val="24"/>
          <w:szCs w:val="24"/>
          <w:highlight w:val="white"/>
          <w:rtl w:val="0"/>
        </w:rPr>
        <w:t xml:space="preserve">Explore an Argan oil cooperative</w:t>
      </w:r>
    </w:p>
    <w:p w:rsidR="00000000" w:rsidDel="00000000" w:rsidP="00000000" w:rsidRDefault="00000000" w:rsidRPr="00000000" w14:paraId="00000011">
      <w:pPr>
        <w:rPr>
          <w:color w:val="1a2b49"/>
          <w:sz w:val="24"/>
          <w:szCs w:val="24"/>
          <w:highlight w:val="white"/>
        </w:rPr>
      </w:pPr>
      <w:r w:rsidDel="00000000" w:rsidR="00000000" w:rsidRPr="00000000">
        <w:rPr>
          <w:color w:val="1a2b49"/>
          <w:sz w:val="24"/>
          <w:szCs w:val="24"/>
          <w:highlight w:val="white"/>
          <w:rtl w:val="0"/>
        </w:rPr>
        <w:t xml:space="preserve">Hike to the beautiful Setti Fatma Waterfalls</w:t>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Experienced local guide</w:t>
      </w:r>
    </w:p>
    <w:p w:rsidR="00000000" w:rsidDel="00000000" w:rsidP="00000000" w:rsidRDefault="00000000" w:rsidRPr="00000000" w14:paraId="00000013">
      <w:pPr>
        <w:rPr>
          <w:color w:val="1a2b49"/>
          <w:sz w:val="24"/>
          <w:szCs w:val="24"/>
          <w:highlight w:val="white"/>
        </w:rPr>
      </w:pPr>
      <w:r w:rsidDel="00000000" w:rsidR="00000000" w:rsidRPr="00000000">
        <w:rPr>
          <w:color w:val="1a2b49"/>
          <w:sz w:val="24"/>
          <w:szCs w:val="24"/>
          <w:highlight w:val="white"/>
          <w:rtl w:val="0"/>
        </w:rPr>
        <w:t xml:space="preserve">Lunch; starter, main course, and dessert chosen from the menu at a riverside restaurant (if option selected)</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Complimentary half-liter bottle of water</w:t>
      </w:r>
    </w:p>
    <w:p w:rsidR="00000000" w:rsidDel="00000000" w:rsidP="00000000" w:rsidRDefault="00000000" w:rsidRPr="00000000" w14:paraId="00000015">
      <w:pPr>
        <w:rPr>
          <w:color w:val="1a2b49"/>
          <w:sz w:val="24"/>
          <w:szCs w:val="24"/>
          <w:highlight w:val="white"/>
        </w:rPr>
      </w:pPr>
      <w:r w:rsidDel="00000000" w:rsidR="00000000" w:rsidRPr="00000000">
        <w:rPr>
          <w:rtl w:val="0"/>
        </w:rPr>
      </w:r>
    </w:p>
    <w:p w:rsidR="00000000" w:rsidDel="00000000" w:rsidP="00000000" w:rsidRDefault="00000000" w:rsidRPr="00000000" w14:paraId="00000016">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Discover cultural treasures in traditional Berber villages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Witness the artistry of Argan Oil production at local cooperatives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Marvel at majestic waterfalls cascading through the valley</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Explore lush green landscapes on scenic hiking trails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Escape the city bustle to serene Atlas Mountain views</w:t>
      </w:r>
    </w:p>
    <w:p w:rsidR="00000000" w:rsidDel="00000000" w:rsidP="00000000" w:rsidRDefault="00000000" w:rsidRPr="00000000" w14:paraId="0000001C">
      <w:pPr>
        <w:rPr>
          <w:color w:val="1a2b49"/>
          <w:sz w:val="24"/>
          <w:szCs w:val="24"/>
          <w:highlight w:val="white"/>
        </w:rPr>
      </w:pPr>
      <w:r w:rsidDel="00000000" w:rsidR="00000000" w:rsidRPr="00000000">
        <w:rPr>
          <w:rtl w:val="0"/>
        </w:rPr>
      </w:r>
    </w:p>
    <w:p w:rsidR="00000000" w:rsidDel="00000000" w:rsidP="00000000" w:rsidRDefault="00000000" w:rsidRPr="00000000" w14:paraId="0000001D">
      <w:pPr>
        <w:rPr>
          <w:color w:val="1a2b49"/>
          <w:sz w:val="24"/>
          <w:szCs w:val="24"/>
          <w:highlight w:val="white"/>
        </w:rPr>
      </w:pPr>
      <w:r w:rsidDel="00000000" w:rsidR="00000000" w:rsidRPr="00000000">
        <w:rPr>
          <w:color w:val="1a2b49"/>
          <w:sz w:val="24"/>
          <w:szCs w:val="24"/>
          <w:highlight w:val="white"/>
          <w:rtl w:val="0"/>
        </w:rPr>
        <w:t xml:space="preserve">Price : 65€</w:t>
      </w:r>
    </w:p>
    <w:p w:rsidR="00000000" w:rsidDel="00000000" w:rsidP="00000000" w:rsidRDefault="00000000" w:rsidRPr="00000000" w14:paraId="0000001E">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