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a2b49"/>
          <w:sz w:val="46"/>
          <w:szCs w:val="46"/>
        </w:rPr>
      </w:pPr>
      <w:bookmarkStart w:colFirst="0" w:colLast="0" w:name="_wiylgsus011l" w:id="0"/>
      <w:bookmarkEnd w:id="0"/>
      <w:r w:rsidDel="00000000" w:rsidR="00000000" w:rsidRPr="00000000">
        <w:rPr>
          <w:b w:val="1"/>
          <w:bCs w:val="1"/>
          <w:color w:val="1a2b49"/>
          <w:sz w:val="46"/>
          <w:szCs w:val="46"/>
          <w:rtl w:val="0"/>
        </w:rPr>
        <w:t xml:space="preserve">fes :one way transfer from fes to casablanca or Airport(CMN)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1a2b49"/>
          <w:sz w:val="24"/>
          <w:szCs w:val="24"/>
          <w:highlight w:val="white"/>
        </w:rPr>
      </w:pPr>
      <w:r w:rsidDel="00000000" w:rsidR="00000000" w:rsidRPr="00000000">
        <w:rPr>
          <w:color w:val="1a2b49"/>
          <w:sz w:val="24"/>
          <w:szCs w:val="24"/>
          <w:highlight w:val="white"/>
          <w:rtl w:val="0"/>
        </w:rPr>
        <w:t xml:space="preserve">Duration 5 hours</w:t>
      </w:r>
    </w:p>
    <w:p w:rsidR="00000000" w:rsidDel="00000000" w:rsidP="00000000" w:rsidRDefault="00000000" w:rsidRPr="00000000" w14:paraId="00000005">
      <w:pPr>
        <w:rPr>
          <w:color w:val="1a2b49"/>
          <w:sz w:val="24"/>
          <w:szCs w:val="24"/>
          <w:highlight w:val="white"/>
        </w:rPr>
      </w:pPr>
      <w:r w:rsidDel="00000000" w:rsidR="00000000" w:rsidRPr="00000000">
        <w:rPr>
          <w:color w:val="1a2b49"/>
          <w:sz w:val="24"/>
          <w:szCs w:val="24"/>
          <w:highlight w:val="white"/>
          <w:rtl w:val="0"/>
        </w:rPr>
        <w:t xml:space="preserve">Leaving the enchanting comforts of your riad or hotel in Fes to embark on a journey to Casablanca's vibrant airport is a transition that marks both the end of a memorable Moroccan stay</w:t>
      </w:r>
    </w:p>
    <w:p w:rsidR="00000000" w:rsidDel="00000000" w:rsidP="00000000" w:rsidRDefault="00000000" w:rsidRPr="00000000" w14:paraId="00000006">
      <w:pPr>
        <w:rPr>
          <w:color w:val="1a2b49"/>
          <w:sz w:val="24"/>
          <w:szCs w:val="24"/>
          <w:highlight w:val="white"/>
        </w:rPr>
      </w:pPr>
      <w:r w:rsidDel="00000000" w:rsidR="00000000" w:rsidRPr="00000000">
        <w:rPr>
          <w:rtl w:val="0"/>
        </w:rPr>
      </w:r>
    </w:p>
    <w:p w:rsidR="00000000" w:rsidDel="00000000" w:rsidP="00000000" w:rsidRDefault="00000000" w:rsidRPr="00000000" w14:paraId="00000007">
      <w:pPr>
        <w:rPr>
          <w:b w:val="1"/>
          <w:bCs w:val="1"/>
          <w:color w:val="1a2b49"/>
          <w:sz w:val="24"/>
          <w:szCs w:val="24"/>
          <w:highlight w:val="white"/>
        </w:rPr>
      </w:pPr>
      <w:r w:rsidDel="00000000" w:rsidR="00000000" w:rsidRPr="00000000">
        <w:rPr>
          <w:b w:val="1"/>
          <w:bCs w:val="1"/>
          <w:color w:val="1a2b49"/>
          <w:sz w:val="24"/>
          <w:szCs w:val="24"/>
          <w:highlight w:val="white"/>
          <w:rtl w:val="0"/>
        </w:rPr>
        <w:t xml:space="preserve">Full description</w:t>
      </w:r>
    </w:p>
    <w:p w:rsidR="00000000" w:rsidDel="00000000" w:rsidP="00000000" w:rsidRDefault="00000000" w:rsidRPr="00000000" w14:paraId="00000008">
      <w:pPr>
        <w:rPr>
          <w:color w:val="1a2b49"/>
          <w:sz w:val="24"/>
          <w:szCs w:val="24"/>
          <w:highlight w:val="white"/>
        </w:rPr>
      </w:pPr>
      <w:r w:rsidDel="00000000" w:rsidR="00000000" w:rsidRPr="00000000">
        <w:rPr>
          <w:color w:val="1a2b49"/>
          <w:sz w:val="24"/>
          <w:szCs w:val="24"/>
          <w:highlight w:val="white"/>
          <w:rtl w:val="0"/>
        </w:rPr>
        <w:t xml:space="preserve">As you step out from the peaceful courtyard of your riad or the cozy embrace of your hotel room, the early morning light casts a soft glow on the intricate tiles and lush greenery. The medina's streets are just beginning to stir, and the city's timeless beauty whispers its farewell.</w:t>
      </w:r>
    </w:p>
    <w:p w:rsidR="00000000" w:rsidDel="00000000" w:rsidP="00000000" w:rsidRDefault="00000000" w:rsidRPr="00000000" w14:paraId="00000009">
      <w:pPr>
        <w:rPr>
          <w:color w:val="1a2b49"/>
          <w:sz w:val="24"/>
          <w:szCs w:val="24"/>
          <w:highlight w:val="white"/>
        </w:rPr>
      </w:pPr>
      <w:r w:rsidDel="00000000" w:rsidR="00000000" w:rsidRPr="00000000">
        <w:rPr>
          <w:rtl w:val="0"/>
        </w:rPr>
      </w:r>
    </w:p>
    <w:p w:rsidR="00000000" w:rsidDel="00000000" w:rsidP="00000000" w:rsidRDefault="00000000" w:rsidRPr="00000000" w14:paraId="0000000A">
      <w:pPr>
        <w:rPr>
          <w:color w:val="1a2b49"/>
          <w:sz w:val="24"/>
          <w:szCs w:val="24"/>
          <w:highlight w:val="white"/>
        </w:rPr>
      </w:pPr>
      <w:r w:rsidDel="00000000" w:rsidR="00000000" w:rsidRPr="00000000">
        <w:rPr>
          <w:color w:val="1a2b49"/>
          <w:sz w:val="24"/>
          <w:szCs w:val="24"/>
          <w:highlight w:val="white"/>
          <w:rtl w:val="0"/>
        </w:rPr>
        <w:t xml:space="preserve">Your path takes you through the medina's maze-like alleyways, a captivating journey in itself. You'll pass by bustling markets where vendors set up their stalls, offering colorful spices, handmade crafts, and local delicacies. The aroma of freshly baked bread mingles with the sweet scent of orange blossoms, creating a sensory farewell to Fes.</w:t>
      </w:r>
    </w:p>
    <w:p w:rsidR="00000000" w:rsidDel="00000000" w:rsidP="00000000" w:rsidRDefault="00000000" w:rsidRPr="00000000" w14:paraId="0000000B">
      <w:pPr>
        <w:rPr>
          <w:color w:val="1a2b49"/>
          <w:sz w:val="24"/>
          <w:szCs w:val="24"/>
          <w:highlight w:val="white"/>
        </w:rPr>
      </w:pPr>
      <w:r w:rsidDel="00000000" w:rsidR="00000000" w:rsidRPr="00000000">
        <w:rPr>
          <w:rtl w:val="0"/>
        </w:rPr>
      </w:r>
    </w:p>
    <w:p w:rsidR="00000000" w:rsidDel="00000000" w:rsidP="00000000" w:rsidRDefault="00000000" w:rsidRPr="00000000" w14:paraId="0000000C">
      <w:pPr>
        <w:rPr>
          <w:color w:val="1a2b49"/>
          <w:sz w:val="24"/>
          <w:szCs w:val="24"/>
          <w:highlight w:val="white"/>
        </w:rPr>
      </w:pPr>
      <w:r w:rsidDel="00000000" w:rsidR="00000000" w:rsidRPr="00000000">
        <w:rPr>
          <w:color w:val="1a2b49"/>
          <w:sz w:val="24"/>
          <w:szCs w:val="24"/>
          <w:highlight w:val="white"/>
          <w:rtl w:val="0"/>
        </w:rPr>
        <w:t xml:space="preserve">As you approach Casablanca's airport, the anticipation of your next destination grows. The airport is a bustling hub, a place where travelers from around the world intersect. It's a space filled with stories, each passenger carrying their own unique journey.</w:t>
      </w:r>
    </w:p>
    <w:p w:rsidR="00000000" w:rsidDel="00000000" w:rsidP="00000000" w:rsidRDefault="00000000" w:rsidRPr="00000000" w14:paraId="0000000D">
      <w:pPr>
        <w:rPr>
          <w:color w:val="1a2b49"/>
          <w:sz w:val="24"/>
          <w:szCs w:val="24"/>
          <w:highlight w:val="white"/>
        </w:rPr>
      </w:pPr>
      <w:r w:rsidDel="00000000" w:rsidR="00000000" w:rsidRPr="00000000">
        <w:rPr>
          <w:rtl w:val="0"/>
        </w:rPr>
      </w:r>
    </w:p>
    <w:p w:rsidR="00000000" w:rsidDel="00000000" w:rsidP="00000000" w:rsidRDefault="00000000" w:rsidRPr="00000000" w14:paraId="0000000E">
      <w:pPr>
        <w:rPr>
          <w:color w:val="1a2b49"/>
          <w:sz w:val="24"/>
          <w:szCs w:val="24"/>
          <w:highlight w:val="white"/>
        </w:rPr>
      </w:pPr>
      <w:r w:rsidDel="00000000" w:rsidR="00000000" w:rsidRPr="00000000">
        <w:rPr>
          <w:color w:val="1a2b49"/>
          <w:sz w:val="24"/>
          <w:szCs w:val="24"/>
          <w:highlight w:val="white"/>
          <w:rtl w:val="0"/>
        </w:rPr>
        <w:t xml:space="preserve">Our transfer service ensures a smooth and stress-free transition. Our experienced drivers, familiar with the intricacies of Fes and the routes to Casablanca, provide not only transportation but also peace of mind. Your luggage is handled with care, and you are expertly guided through the airport's procedures.</w:t>
      </w:r>
    </w:p>
    <w:p w:rsidR="00000000" w:rsidDel="00000000" w:rsidP="00000000" w:rsidRDefault="00000000" w:rsidRPr="00000000" w14:paraId="0000000F">
      <w:pPr>
        <w:rPr>
          <w:color w:val="1a2b49"/>
          <w:sz w:val="24"/>
          <w:szCs w:val="24"/>
          <w:highlight w:val="white"/>
        </w:rPr>
      </w:pPr>
      <w:r w:rsidDel="00000000" w:rsidR="00000000" w:rsidRPr="00000000">
        <w:rPr>
          <w:rtl w:val="0"/>
        </w:rPr>
      </w:r>
    </w:p>
    <w:p w:rsidR="00000000" w:rsidDel="00000000" w:rsidP="00000000" w:rsidRDefault="00000000" w:rsidRPr="00000000" w14:paraId="00000010">
      <w:pPr>
        <w:rPr>
          <w:color w:val="1a2b49"/>
          <w:sz w:val="24"/>
          <w:szCs w:val="24"/>
          <w:highlight w:val="white"/>
        </w:rPr>
      </w:pPr>
      <w:r w:rsidDel="00000000" w:rsidR="00000000" w:rsidRPr="00000000">
        <w:rPr>
          <w:color w:val="1a2b49"/>
          <w:sz w:val="24"/>
          <w:szCs w:val="24"/>
          <w:highlight w:val="white"/>
          <w:rtl w:val="0"/>
        </w:rPr>
        <w:t xml:space="preserve">As you bid adieu to Fes and board your flight, you carry with you the city's rich history, its cultural tapestry, and the warmth of its people. And as the aircraft gains altitude, you glimpse the Moroccan landscape one final time, a mosaic of mountains, deserts, and coastlines.</w:t>
      </w:r>
    </w:p>
    <w:p w:rsidR="00000000" w:rsidDel="00000000" w:rsidP="00000000" w:rsidRDefault="00000000" w:rsidRPr="00000000" w14:paraId="00000011">
      <w:pPr>
        <w:rPr>
          <w:color w:val="1a2b49"/>
          <w:sz w:val="24"/>
          <w:szCs w:val="24"/>
          <w:highlight w:val="white"/>
        </w:rPr>
      </w:pPr>
      <w:r w:rsidDel="00000000" w:rsidR="00000000" w:rsidRPr="00000000">
        <w:rPr>
          <w:rtl w:val="0"/>
        </w:rPr>
      </w:r>
    </w:p>
    <w:p w:rsidR="00000000" w:rsidDel="00000000" w:rsidP="00000000" w:rsidRDefault="00000000" w:rsidRPr="00000000" w14:paraId="00000012">
      <w:pPr>
        <w:rPr>
          <w:color w:val="1a2b49"/>
          <w:sz w:val="24"/>
          <w:szCs w:val="24"/>
          <w:highlight w:val="white"/>
        </w:rPr>
      </w:pPr>
      <w:r w:rsidDel="00000000" w:rsidR="00000000" w:rsidRPr="00000000">
        <w:rPr>
          <w:color w:val="1a2b49"/>
          <w:sz w:val="24"/>
          <w:szCs w:val="24"/>
          <w:highlight w:val="white"/>
          <w:rtl w:val="0"/>
        </w:rPr>
        <w:t xml:space="preserve">From your riad in Fes to the airport in Casablanca, this journey is a bridge between two worlds, a chapter's end, and a new beginning. It's a testament to the transformative power of travel and the promise of the unknown.</w:t>
      </w:r>
    </w:p>
    <w:p w:rsidR="00000000" w:rsidDel="00000000" w:rsidP="00000000" w:rsidRDefault="00000000" w:rsidRPr="00000000" w14:paraId="00000013">
      <w:pPr>
        <w:rPr>
          <w:color w:val="1a2b49"/>
          <w:sz w:val="24"/>
          <w:szCs w:val="24"/>
          <w:highlight w:val="white"/>
        </w:rPr>
      </w:pPr>
      <w:r w:rsidDel="00000000" w:rsidR="00000000" w:rsidRPr="00000000">
        <w:rPr>
          <w:rtl w:val="0"/>
        </w:rPr>
      </w:r>
    </w:p>
    <w:p w:rsidR="00000000" w:rsidDel="00000000" w:rsidP="00000000" w:rsidRDefault="00000000" w:rsidRPr="00000000" w14:paraId="00000014">
      <w:pPr>
        <w:rPr>
          <w:b w:val="1"/>
          <w:bCs w:val="1"/>
          <w:color w:val="1a2b49"/>
          <w:sz w:val="24"/>
          <w:szCs w:val="24"/>
          <w:highlight w:val="white"/>
        </w:rPr>
      </w:pPr>
      <w:r w:rsidDel="00000000" w:rsidR="00000000" w:rsidRPr="00000000">
        <w:rPr>
          <w:b w:val="1"/>
          <w:bCs w:val="1"/>
          <w:color w:val="1a2b49"/>
          <w:sz w:val="24"/>
          <w:szCs w:val="24"/>
          <w:highlight w:val="white"/>
          <w:rtl w:val="0"/>
        </w:rPr>
        <w:t xml:space="preserve">Highlights</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Get dropped off as close to your accommodation as possible</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a car with AC</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Professionel driver</w:t>
      </w:r>
    </w:p>
    <w:p w:rsidR="00000000" w:rsidDel="00000000" w:rsidP="00000000" w:rsidRDefault="00000000" w:rsidRPr="00000000" w14:paraId="00000018">
      <w:pPr>
        <w:rPr>
          <w:color w:val="1a2b49"/>
          <w:sz w:val="24"/>
          <w:szCs w:val="24"/>
          <w:highlight w:val="white"/>
        </w:rPr>
      </w:pPr>
      <w:r w:rsidDel="00000000" w:rsidR="00000000" w:rsidRPr="00000000">
        <w:rPr>
          <w:rtl w:val="0"/>
        </w:rPr>
      </w:r>
    </w:p>
    <w:p w:rsidR="00000000" w:rsidDel="00000000" w:rsidP="00000000" w:rsidRDefault="00000000" w:rsidRPr="00000000" w14:paraId="00000019">
      <w:pPr>
        <w:rPr>
          <w:b w:val="1"/>
          <w:bCs w:val="1"/>
          <w:color w:val="1a2b49"/>
          <w:sz w:val="24"/>
          <w:szCs w:val="24"/>
          <w:highlight w:val="white"/>
        </w:rPr>
      </w:pPr>
      <w:r w:rsidDel="00000000" w:rsidR="00000000" w:rsidRPr="00000000">
        <w:rPr>
          <w:b w:val="1"/>
          <w:bCs w:val="1"/>
          <w:color w:val="1a2b49"/>
          <w:sz w:val="24"/>
          <w:szCs w:val="24"/>
          <w:highlight w:val="white"/>
          <w:rtl w:val="0"/>
        </w:rPr>
        <w:t xml:space="preserve">Includes</w:t>
      </w:r>
    </w:p>
    <w:p w:rsidR="00000000" w:rsidDel="00000000" w:rsidP="00000000" w:rsidRDefault="00000000" w:rsidRPr="00000000" w14:paraId="0000001A">
      <w:pPr>
        <w:rPr>
          <w:color w:val="1a2b49"/>
          <w:sz w:val="24"/>
          <w:szCs w:val="24"/>
          <w:highlight w:val="white"/>
        </w:rPr>
      </w:pPr>
      <w:r w:rsidDel="00000000" w:rsidR="00000000" w:rsidRPr="00000000">
        <w:rPr>
          <w:color w:val="1a2b49"/>
          <w:sz w:val="24"/>
          <w:szCs w:val="24"/>
          <w:highlight w:val="white"/>
          <w:rtl w:val="0"/>
        </w:rPr>
        <w:t xml:space="preserve">Hotel pick up in Fes</w:t>
      </w:r>
    </w:p>
    <w:p w:rsidR="00000000" w:rsidDel="00000000" w:rsidP="00000000" w:rsidRDefault="00000000" w:rsidRPr="00000000" w14:paraId="0000001B">
      <w:pPr>
        <w:rPr>
          <w:color w:val="1a2b49"/>
          <w:sz w:val="24"/>
          <w:szCs w:val="24"/>
          <w:highlight w:val="white"/>
        </w:rPr>
      </w:pPr>
      <w:r w:rsidDel="00000000" w:rsidR="00000000" w:rsidRPr="00000000">
        <w:rPr>
          <w:color w:val="1a2b49"/>
          <w:sz w:val="24"/>
          <w:szCs w:val="24"/>
          <w:highlight w:val="white"/>
          <w:rtl w:val="0"/>
        </w:rPr>
        <w:t xml:space="preserve">Comfortable air-conditioned car</w:t>
      </w:r>
    </w:p>
    <w:p w:rsidR="00000000" w:rsidDel="00000000" w:rsidP="00000000" w:rsidRDefault="00000000" w:rsidRPr="00000000" w14:paraId="0000001C">
      <w:pPr>
        <w:rPr>
          <w:color w:val="1a2b49"/>
          <w:sz w:val="24"/>
          <w:szCs w:val="24"/>
          <w:highlight w:val="white"/>
        </w:rPr>
      </w:pPr>
      <w:r w:rsidDel="00000000" w:rsidR="00000000" w:rsidRPr="00000000">
        <w:rPr>
          <w:color w:val="1a2b49"/>
          <w:sz w:val="24"/>
          <w:szCs w:val="24"/>
          <w:highlight w:val="white"/>
          <w:rtl w:val="0"/>
        </w:rPr>
        <w:t xml:space="preserve">Professional driver</w:t>
      </w:r>
    </w:p>
    <w:p w:rsidR="00000000" w:rsidDel="00000000" w:rsidP="00000000" w:rsidRDefault="00000000" w:rsidRPr="00000000" w14:paraId="0000001D">
      <w:pPr>
        <w:rPr>
          <w:color w:val="1a2b49"/>
          <w:sz w:val="24"/>
          <w:szCs w:val="24"/>
          <w:highlight w:val="white"/>
        </w:rPr>
      </w:pPr>
      <w:r w:rsidDel="00000000" w:rsidR="00000000" w:rsidRPr="00000000">
        <w:rPr>
          <w:rtl w:val="0"/>
        </w:rPr>
      </w:r>
    </w:p>
    <w:p w:rsidR="00000000" w:rsidDel="00000000" w:rsidP="00000000" w:rsidRDefault="00000000" w:rsidRPr="00000000" w14:paraId="0000001E">
      <w:pPr>
        <w:rPr>
          <w:color w:val="1a2b49"/>
          <w:sz w:val="24"/>
          <w:szCs w:val="24"/>
          <w:highlight w:val="white"/>
        </w:rPr>
      </w:pPr>
      <w:r w:rsidDel="00000000" w:rsidR="00000000" w:rsidRPr="00000000">
        <w:rPr>
          <w:rtl w:val="0"/>
        </w:rPr>
      </w:r>
    </w:p>
    <w:p w:rsidR="00000000" w:rsidDel="00000000" w:rsidP="00000000" w:rsidRDefault="00000000" w:rsidRPr="00000000" w14:paraId="0000001F">
      <w:pPr>
        <w:rPr>
          <w:color w:val="1a2b49"/>
          <w:sz w:val="24"/>
          <w:szCs w:val="24"/>
          <w:highlight w:val="white"/>
        </w:rPr>
      </w:pPr>
      <w:r w:rsidDel="00000000" w:rsidR="00000000" w:rsidRPr="00000000">
        <w:rPr>
          <w:color w:val="1a2b49"/>
          <w:sz w:val="24"/>
          <w:szCs w:val="24"/>
          <w:highlight w:val="white"/>
          <w:rtl w:val="0"/>
        </w:rPr>
        <w:t xml:space="preserve">Price : 300€ per group up to 7</w:t>
      </w:r>
    </w:p>
    <w:p w:rsidR="00000000" w:rsidDel="00000000" w:rsidP="00000000" w:rsidRDefault="00000000" w:rsidRPr="00000000" w14:paraId="00000020">
      <w:pPr>
        <w:rPr>
          <w:color w:val="1a2b49"/>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1a2b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