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2020-03-30 מזמין: אורי רייטר</w:t>
      </w:r>
    </w:p>
    <w:p>
      <w:pPr>
        <w:pStyle w:val="ListBullet"/>
      </w:pPr>
      <w:r>
        <w:rPr>
          <w:sz w:val="32"/>
        </w:rPr>
        <w:t>אנטריקוט לימוזין פרו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31175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אנטריקוט לימוזין פרו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17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מטבל גבינה אריסה לימ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מטבל גבינה אריסה לימ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מטבל גבינה קארי אננס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מטבל גבינה קארי אננס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חלב כמות: 2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