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מיכאל</w:t>
      </w:r>
    </w:p>
    <w:p>
      <w:pPr>
        <w:pStyle w:val="ListBullet"/>
      </w:pPr>
      <w:r>
        <w:rPr>
          <w:sz w:val="32"/>
        </w:rPr>
        <w:t>פתי בר וניל 500 ג' ש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אנטריקוט לימוזין כמות: 1</w:t>
      </w:r>
    </w:p>
    <w:p>
      <w:r/>
    </w:p>
    <w:p>
      <w:pPr>
        <w:pStyle w:val="ListBullet"/>
      </w:pPr>
      <w:r>
        <w:rPr>
          <w:sz w:val="32"/>
        </w:rPr>
        <w:t>פטה 12 קג אפיק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טה 12 קג אפיק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חומוס אבו מרוואן 400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ומוס אבו מרוואן 400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תירס מתוק שימורים 34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ירס מתוק שימורים 34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וויסקי ג'וני ווקר רד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ויסקי ג'וני ווקר רד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