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media/image3.jpeg" ContentType="image/png"/>
  <Override PartName="/word/media/image4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2020-03-30 מזמין: ערן ארצי</w:t>
      </w:r>
    </w:p>
    <w:p>
      <w:pPr>
        <w:pStyle w:val="ListBullet"/>
      </w:pPr>
      <w:r>
        <w:rPr>
          <w:sz w:val="32"/>
        </w:rPr>
        <w:t>בשר טחון אנגוס קפוא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בשר טחון אנגוס קפוא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חזה עוף קפוא אקונומי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חזה עוף קפוא אקונומי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וויסקי ג'וני ווקר רד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וויסקי ג'וני ווקר רד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כריות בראוניז686 ג'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כריות בראוניז686 ג'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