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t xml:space="preserve">A</w:t>
      </w:r>
      <w:r>
        <w:tab/>
      </w:r>
      <w:r>
        <w:t xml:space="preserve">B</w:t>
      </w:r>
    </w:p>
    <w:p>
      <w:r>
        <w:t>line1</w:t>
        <w:br/>
        <w:t>line2</w:t>
        <w:cr/>
        <w:t>line3</w:t>
      </w:r>
    </w:p>
    <w:p>
      <w:r>
        <w:t>page</w:t>
        <w:br w:type="page"/>
        <w:t>break</w:t>
      </w:r>
    </w:p>
    <w:p>
      <w:r>
        <w:t>e</w:t>
        <w:noBreakHyphen/>
        <w:t xml:space="preserve">mail co</w:t>
        <w:softHyphen/>
        <w:t xml:space="preserve">operate </w:t>
        <w:sym w:font="Wingdings" w:char="F0E0"/>
        <w:t>ok</w:t>
      </w:r>
    </w:p>
    <w:p>
      <w:r>
        <w:tab/>
        <w:t xml:space="preserve">  padded  </w:t>
        <w:tab/>
      </w:r>
    </w:p>
    <w:p>
      <w:r>
        <w:t xml:space="preserve">two  spaces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</Relationships>
</file>