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0"/>
        </w:rPr>
        <w:t>ДНЕВНИК ИССЛЕДОВАТЕЛЯ / ЗЕРТТЕУШІ КҮНДЕЛІГІ</w:t>
        <w:br/>
        <w:t>научно-исследовательского проекта</w:t>
      </w:r>
    </w:p>
    <w:p>
      <w:pPr>
        <w:spacing w:after="240"/>
        <w:jc w:val="center"/>
      </w:pPr>
      <w:r>
        <w:rPr>
          <w:rFonts w:ascii="Times New Roman" w:hAnsi="Times New Roman"/>
          <w:i/>
          <w:sz w:val="26"/>
        </w:rPr>
        <w:t>Тема: «Разработка образовательной веб-платформы с искусственным интеллектом для анализа речи и тренировки навыков дебатов («Debatr»)»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16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2"/>
              </w:rPr>
              <w:t>Автор(ы) проекта:</w:t>
            </w:r>
          </w:p>
        </w:tc>
        <w:tc>
          <w:tcPr>
            <w:tcW w:type="dxa" w:w="648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</w:rPr>
              <w:t>__________________________________________________</w:t>
            </w:r>
          </w:p>
        </w:tc>
      </w:tr>
      <w:tr>
        <w:tc>
          <w:tcPr>
            <w:tcW w:type="dxa" w:w="316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2"/>
              </w:rPr>
              <w:t>Образовательное учреждение:</w:t>
            </w:r>
          </w:p>
        </w:tc>
        <w:tc>
          <w:tcPr>
            <w:tcW w:type="dxa" w:w="648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</w:rPr>
              <w:t>__________________________________________________</w:t>
            </w:r>
          </w:p>
        </w:tc>
      </w:tr>
      <w:tr>
        <w:tc>
          <w:tcPr>
            <w:tcW w:type="dxa" w:w="316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2"/>
              </w:rPr>
              <w:t>Научный руководитель:</w:t>
            </w:r>
          </w:p>
        </w:tc>
        <w:tc>
          <w:tcPr>
            <w:tcW w:type="dxa" w:w="648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</w:rPr>
              <w:t>__________________________________________________</w:t>
            </w:r>
          </w:p>
        </w:tc>
      </w:tr>
      <w:tr>
        <w:tc>
          <w:tcPr>
            <w:tcW w:type="dxa" w:w="316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2"/>
              </w:rPr>
              <w:t>Секция / Направление:</w:t>
            </w:r>
          </w:p>
        </w:tc>
        <w:tc>
          <w:tcPr>
            <w:tcW w:type="dxa" w:w="648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</w:rPr>
              <w:t>__________________________________________________</w:t>
            </w:r>
          </w:p>
        </w:tc>
      </w:tr>
    </w:tbl>
    <w:p>
      <w:pPr>
        <w:spacing w:before="160" w:after="240"/>
      </w:pPr>
      <w:r>
        <w:rPr>
          <w:rFonts w:ascii="Times New Roman" w:hAnsi="Times New Roman"/>
          <w:i/>
          <w:sz w:val="20"/>
        </w:rPr>
        <w:t>Примечание: Дневник отражает хронологическую последовательность исследовательской и инженерной работы, этапы сбора первичных данных, архитектурные решения и выводы автора.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ДЕНЬ 1. УТОЧНЕНИЕ ПРОБЛЕМЫ, АНКЕТИРОВАНИЕ И СБОР ПЕРВИЧНЫХ ДАННЫХ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Дата проведения: «___» ____________ 2026 г.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Какая проблема была сформулирована и с кем обсуждалась?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Как сформулирован исследовательский вопрос?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Фактически выполненные действия за день: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Собранные эмпирические данные / наблюдения: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Вывод за день: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Следующий шаг: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ДЕНЬ 2. ПРОЕКТИРОВАНИЕ РУБРИКИ ОЦЕНИВАНИЯ И АРХИТЕКТУРЫ РЕШЕНИЯ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Дата проведения: «___» ____________ 2026 г.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Какая проблема была сформулирована и с кем обсуждалась?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Как сформулирован исследовательский вопрос?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Фактически выполненные действия за день: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Собранные эмпирические данные / наблюдения: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Вывод за день: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Следующий шаг: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ДЕНЬ 3. РАЗРАБОТКА МОДУЛЕЙ, ФУНКЦИОНАЛЬНОЕ ТЕСТИРОВАНИЕ И ПИЛОТ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Дата проведения: «___» ____________ 2026 г.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Какая проблема была сформулирована и с кем обсуждалась?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Как сформулирован исследовательский вопрос?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Фактически выполненные действия за день: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Собранные эмпирические данные / наблюдения: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Вывод за день: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Следующий шаг: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280" w:after="80"/>
      </w:pPr>
      <w:r>
        <w:rPr>
          <w:rFonts w:ascii="Times New Roman" w:hAnsi="Times New Roman"/>
          <w:b/>
          <w:sz w:val="26"/>
        </w:rPr>
        <w:t>ИТОГОВАЯ ЗАПИСЬ ИССЛЕДОВАНИЯ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Что готово на данный момент?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Какие научные выводы получены?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Ограничения и дальнейшие планы:</w:t>
      </w:r>
    </w:p>
    <w:p>
      <w:pPr>
        <w:spacing w:after="80"/>
        <w:ind w:firstLine="400"/>
        <w:jc w:val="both"/>
      </w:pPr>
      <w:r>
        <w:rPr>
          <w:rFonts w:ascii="Times New Roman" w:hAnsi="Times New Roman"/>
          <w:sz w:val="22"/>
        </w:rPr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320" w:after="120"/>
      </w:pPr>
      <w:r>
        <w:rPr>
          <w:rFonts w:ascii="Times New Roman" w:hAnsi="Times New Roman"/>
          <w:sz w:val="22"/>
        </w:rPr>
        <w:t>Подпись автора проекта: _________________________         Дата: ______________</w:t>
        <w:br/>
        <w:br/>
        <w:t>Отзыв научного руководителя: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Подпись научного руководителя: __________________         Дата: ______________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4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