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28"/>
          <w:szCs w:val="28"/>
          <w:rtl w:val="0"/>
        </w:rPr>
        <w:t xml:space="preserve">Spellcheck For Bias: </w:t>
      </w:r>
      <w:r w:rsidDel="00000000" w:rsidR="00000000" w:rsidRPr="00000000">
        <w:rPr>
          <w:b w:val="1"/>
          <w:i w:val="1"/>
          <w:sz w:val="28"/>
          <w:szCs w:val="28"/>
          <w:rtl w:val="0"/>
        </w:rPr>
        <w:t xml:space="preserve">Free Agents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jc w:val="center"/>
        <w:rPr/>
      </w:pPr>
      <w:r w:rsidDel="00000000" w:rsidR="00000000" w:rsidRPr="00000000">
        <w:rPr>
          <w:rtl w:val="0"/>
        </w:rPr>
        <w:t xml:space="preserve">February, 2021</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7">
      <w:pPr>
        <w:jc w:val="left"/>
        <w:rPr>
          <w:sz w:val="12"/>
          <w:szCs w:val="12"/>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Free Agents </w:t>
      </w:r>
      <w:r w:rsidDel="00000000" w:rsidR="00000000" w:rsidRPr="00000000">
        <w:rPr>
          <w:rtl w:val="0"/>
        </w:rPr>
        <w:t xml:space="preserve">for Lionsgate:</w:t>
      </w:r>
      <w:r w:rsidDel="00000000" w:rsidR="00000000" w:rsidRPr="00000000">
        <w:rPr>
          <w:rtl w:val="0"/>
        </w:rPr>
      </w:r>
    </w:p>
    <w:p w:rsidR="00000000" w:rsidDel="00000000" w:rsidP="00000000" w:rsidRDefault="00000000" w:rsidRPr="00000000" w14:paraId="00000009">
      <w:pPr>
        <w:numPr>
          <w:ilvl w:val="0"/>
          <w:numId w:val="9"/>
        </w:numPr>
        <w:ind w:left="720" w:hanging="360"/>
        <w:rPr/>
      </w:pPr>
      <w:hyperlink w:anchor="bookmark=id.gjdgxs">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A">
      <w:pPr>
        <w:numPr>
          <w:ilvl w:val="0"/>
          <w:numId w:val="9"/>
        </w:numPr>
        <w:ind w:left="720" w:hanging="360"/>
        <w:rPr/>
      </w:pPr>
      <w:hyperlink w:anchor="bookmark=id.30j0zll">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B">
      <w:pPr>
        <w:numPr>
          <w:ilvl w:val="0"/>
          <w:numId w:val="9"/>
        </w:numPr>
        <w:ind w:left="720" w:hanging="360"/>
        <w:rPr/>
      </w:pPr>
      <w:hyperlink w:anchor="bookmark=id.1fob9te">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C">
      <w:pPr>
        <w:numPr>
          <w:ilvl w:val="0"/>
          <w:numId w:val="9"/>
        </w:numPr>
        <w:ind w:left="720" w:hanging="360"/>
        <w:rPr/>
      </w:pPr>
      <w:hyperlink w:anchor="bookmark=id.3znysh7">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D">
      <w:pPr>
        <w:numPr>
          <w:ilvl w:val="0"/>
          <w:numId w:val="9"/>
        </w:numPr>
        <w:ind w:left="720" w:hanging="360"/>
        <w:rPr/>
      </w:pPr>
      <w:hyperlink w:anchor="bookmark=id.2et92p0">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E">
      <w:pPr>
        <w:numPr>
          <w:ilvl w:val="0"/>
          <w:numId w:val="9"/>
        </w:numPr>
        <w:ind w:left="720" w:hanging="360"/>
        <w:rPr/>
      </w:pPr>
      <w:hyperlink w:anchor="bookmark=id.tyjcwt">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2">
      <w:pPr>
        <w:rPr>
          <w:sz w:val="12"/>
          <w:szCs w:val="1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Spellcheck for Bias is based on inventions and software developed at the USC Viterbi School of Engineering. For this report, we analyze characters who spoke 1 line of text or more. In </w:t>
      </w:r>
      <w:r w:rsidDel="00000000" w:rsidR="00000000" w:rsidRPr="00000000">
        <w:rPr>
          <w:i w:val="1"/>
          <w:rtl w:val="0"/>
        </w:rPr>
        <w:t xml:space="preserve">Free Agents</w:t>
      </w:r>
      <w:r w:rsidDel="00000000" w:rsidR="00000000" w:rsidRPr="00000000">
        <w:rPr>
          <w:rtl w:val="0"/>
        </w:rPr>
        <w:t xml:space="preserve">, 36 characters met this criterion:</w:t>
      </w:r>
    </w:p>
    <w:p w:rsidR="00000000" w:rsidDel="00000000" w:rsidP="00000000" w:rsidRDefault="00000000" w:rsidRPr="00000000" w14:paraId="00000014">
      <w:pPr>
        <w:rPr/>
      </w:pPr>
      <w:r w:rsidDel="00000000" w:rsidR="00000000" w:rsidRPr="00000000">
        <w:rPr>
          <w:rtl w:val="0"/>
        </w:rPr>
      </w:r>
    </w:p>
    <w:tbl>
      <w:tblPr>
        <w:tblStyle w:val="Table1"/>
        <w:tblW w:w="5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tblGridChange w:id="0">
          <w:tblGrid>
            <w:gridCol w:w="3150"/>
            <w:gridCol w:w="1935"/>
          </w:tblGrid>
        </w:tblGridChange>
      </w:tblGrid>
      <w:tr>
        <w:trPr>
          <w:trHeight w:val="470.9765625" w:hRule="atLeast"/>
        </w:trPr>
        <w:tc>
          <w:tcPr>
            <w:shd w:fill="78748d"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RUSH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281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273</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VIDAL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80</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77</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TOMMY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56</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TV ANNOUNCER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32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SLIM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30</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30</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DONTAY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26</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WALKER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25</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S-BULL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25</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DETECTIVE REED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25</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COACH BRACKNEY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22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HENNESSY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21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COLOR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18</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KIT JACOBS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18</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ASST. COACH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10</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JERRY DEMARCO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10</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KIZINSKI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sz w:val="18"/>
                <w:szCs w:val="18"/>
                <w:rtl w:val="0"/>
              </w:rPr>
              <w:t xml:space="preserve">10</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PHAN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8</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ANNOUNCER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sz w:val="18"/>
                <w:szCs w:val="18"/>
                <w:rtl w:val="0"/>
              </w:rPr>
              <w:t xml:space="preserve">8</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CARLA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8</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ESPN RADIO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5</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5</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PETER CRANE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4</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DESHAWN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4</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CHARISSE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3</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TV ANNOUNCER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3</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CHET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GATE GUARD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RUSH’S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SALAAM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PLAYER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GUARD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TRAINER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GENERAL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Automated coding is combined with expert human coding to generate the quantitative and qualitative analysis below.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br w:type="page"/>
      </w:r>
      <w:bookmarkStart w:colFirst="0" w:colLast="0" w:name="bookmark=id.gjdgxs" w:id="0"/>
      <w:bookmarkEnd w:id="0"/>
      <w:r w:rsidDel="00000000" w:rsidR="00000000" w:rsidRPr="00000000">
        <w:rPr>
          <w:b w:val="1"/>
          <w:sz w:val="28"/>
          <w:szCs w:val="28"/>
          <w:rtl w:val="0"/>
        </w:rPr>
        <w:t xml:space="preserve">Gender Analysis</w:t>
      </w:r>
    </w:p>
    <w:p w:rsidR="00000000" w:rsidDel="00000000" w:rsidP="00000000" w:rsidRDefault="00000000" w:rsidRPr="00000000" w14:paraId="00000064">
      <w:pPr>
        <w:ind w:left="0" w:firstLine="0"/>
        <w:rPr>
          <w:i w:val="1"/>
          <w:sz w:val="12"/>
          <w:szCs w:val="12"/>
        </w:rPr>
      </w:pPr>
      <w:r w:rsidDel="00000000" w:rsidR="00000000" w:rsidRPr="00000000">
        <w:rPr>
          <w:rtl w:val="0"/>
        </w:rPr>
      </w:r>
    </w:p>
    <w:p w:rsidR="00000000" w:rsidDel="00000000" w:rsidP="00000000" w:rsidRDefault="00000000" w:rsidRPr="00000000" w14:paraId="00000065">
      <w:pPr>
        <w:ind w:left="0" w:firstLine="0"/>
        <w:rPr>
          <w:b w:val="1"/>
          <w:i w:val="1"/>
          <w:color w:val="c12f65"/>
        </w:rPr>
      </w:pPr>
      <w:r w:rsidDel="00000000" w:rsidR="00000000" w:rsidRPr="00000000">
        <w:rPr>
          <w:b w:val="1"/>
          <w:i w:val="1"/>
          <w:color w:val="c12f65"/>
          <w:rtl w:val="0"/>
        </w:rPr>
        <w:t xml:space="preserve">For comparison, women constitute 51% of the U.S. population.</w:t>
      </w:r>
    </w:p>
    <w:p w:rsidR="00000000" w:rsidDel="00000000" w:rsidP="00000000" w:rsidRDefault="00000000" w:rsidRPr="00000000" w14:paraId="00000066">
      <w:pPr>
        <w:spacing w:line="276" w:lineRule="auto"/>
        <w:rPr>
          <w:i w:val="1"/>
        </w:rPr>
      </w:pPr>
      <w:r w:rsidDel="00000000" w:rsidR="00000000" w:rsidRPr="00000000">
        <w:rPr>
          <w:rtl w:val="0"/>
        </w:rPr>
      </w:r>
    </w:p>
    <w:p w:rsidR="00000000" w:rsidDel="00000000" w:rsidP="00000000" w:rsidRDefault="00000000" w:rsidRPr="00000000" w14:paraId="00000067">
      <w:pPr>
        <w:numPr>
          <w:ilvl w:val="0"/>
          <w:numId w:val="6"/>
        </w:numPr>
        <w:spacing w:line="276" w:lineRule="auto"/>
        <w:ind w:left="720" w:hanging="360"/>
        <w:rPr/>
      </w:pPr>
      <w:r w:rsidDel="00000000" w:rsidR="00000000" w:rsidRPr="00000000">
        <w:rPr>
          <w:rtl w:val="0"/>
        </w:rPr>
        <w:t xml:space="preserve">6 characters are specified as female.</w:t>
      </w:r>
    </w:p>
    <w:p w:rsidR="00000000" w:rsidDel="00000000" w:rsidP="00000000" w:rsidRDefault="00000000" w:rsidRPr="00000000" w14:paraId="00000068">
      <w:pPr>
        <w:numPr>
          <w:ilvl w:val="0"/>
          <w:numId w:val="6"/>
        </w:numPr>
        <w:spacing w:line="276" w:lineRule="auto"/>
        <w:ind w:left="720" w:hanging="360"/>
        <w:rPr/>
      </w:pPr>
      <w:r w:rsidDel="00000000" w:rsidR="00000000" w:rsidRPr="00000000">
        <w:rPr>
          <w:rtl w:val="0"/>
        </w:rPr>
        <w:t xml:space="preserve">The leading character is male.</w:t>
      </w:r>
    </w:p>
    <w:p w:rsidR="00000000" w:rsidDel="00000000" w:rsidP="00000000" w:rsidRDefault="00000000" w:rsidRPr="00000000" w14:paraId="00000069">
      <w:pPr>
        <w:numPr>
          <w:ilvl w:val="0"/>
          <w:numId w:val="6"/>
        </w:numPr>
        <w:spacing w:line="276" w:lineRule="auto"/>
        <w:ind w:left="720" w:hanging="360"/>
        <w:rPr/>
      </w:pPr>
      <w:r w:rsidDel="00000000" w:rsidR="00000000" w:rsidRPr="00000000">
        <w:rPr>
          <w:rtl w:val="0"/>
        </w:rPr>
        <w:t xml:space="preserve">The script contains 8 character opportunities to increase gender diversity.</w:t>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trHeight w:val="144"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ffffff"/>
                <w:sz w:val="18"/>
                <w:szCs w:val="18"/>
              </w:rPr>
            </w:pPr>
            <w:r w:rsidDel="00000000" w:rsidR="00000000" w:rsidRPr="00000000">
              <w:rPr>
                <w:color w:val="ffffff"/>
                <w:sz w:val="18"/>
                <w:szCs w:val="18"/>
                <w:rtl w:val="0"/>
              </w:rPr>
              <w:t xml:space="preserve">RUSH</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ffffff"/>
                <w:sz w:val="18"/>
                <w:szCs w:val="18"/>
              </w:rPr>
            </w:pPr>
            <w:r w:rsidDel="00000000" w:rsidR="00000000" w:rsidRPr="00000000">
              <w:rPr>
                <w:color w:val="ffffff"/>
                <w:sz w:val="18"/>
                <w:szCs w:val="18"/>
                <w:rtl w:val="0"/>
              </w:rPr>
              <w:t xml:space="preserve">WILL</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VIDAL</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ffffff"/>
                <w:sz w:val="18"/>
                <w:szCs w:val="18"/>
              </w:rPr>
            </w:pPr>
            <w:r w:rsidDel="00000000" w:rsidR="00000000" w:rsidRPr="00000000">
              <w:rPr>
                <w:color w:val="ffffff"/>
                <w:sz w:val="18"/>
                <w:szCs w:val="18"/>
                <w:rtl w:val="0"/>
              </w:rPr>
              <w:t xml:space="preserve">LISA</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ffffff"/>
                <w:sz w:val="18"/>
                <w:szCs w:val="18"/>
              </w:rPr>
            </w:pPr>
            <w:r w:rsidDel="00000000" w:rsidR="00000000" w:rsidRPr="00000000">
              <w:rPr>
                <w:color w:val="ffffff"/>
                <w:sz w:val="18"/>
                <w:szCs w:val="18"/>
                <w:rtl w:val="0"/>
              </w:rPr>
              <w:t xml:space="preserve">TOMMY</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ffffff"/>
                <w:sz w:val="18"/>
                <w:szCs w:val="18"/>
              </w:rPr>
            </w:pPr>
            <w:r w:rsidDel="00000000" w:rsidR="00000000" w:rsidRPr="00000000">
              <w:rPr>
                <w:color w:val="ffffff"/>
                <w:sz w:val="18"/>
                <w:szCs w:val="18"/>
                <w:rtl w:val="0"/>
              </w:rPr>
              <w:t xml:space="preserve">TV ANNOUNCER</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ffffff"/>
                <w:sz w:val="18"/>
                <w:szCs w:val="18"/>
              </w:rPr>
            </w:pPr>
            <w:r w:rsidDel="00000000" w:rsidR="00000000" w:rsidRPr="00000000">
              <w:rPr>
                <w:color w:val="ffffff"/>
                <w:sz w:val="18"/>
                <w:szCs w:val="18"/>
                <w:rtl w:val="0"/>
              </w:rPr>
              <w:t xml:space="preserve">SLIM</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ffffff"/>
                <w:sz w:val="18"/>
                <w:szCs w:val="18"/>
              </w:rPr>
            </w:pPr>
            <w:r w:rsidDel="00000000" w:rsidR="00000000" w:rsidRPr="00000000">
              <w:rPr>
                <w:color w:val="ffffff"/>
                <w:sz w:val="18"/>
                <w:szCs w:val="18"/>
                <w:rtl w:val="0"/>
              </w:rPr>
              <w:t xml:space="preserve">MOUSE</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ffffff"/>
                <w:sz w:val="18"/>
                <w:szCs w:val="18"/>
              </w:rPr>
            </w:pPr>
            <w:r w:rsidDel="00000000" w:rsidR="00000000" w:rsidRPr="00000000">
              <w:rPr>
                <w:color w:val="ffffff"/>
                <w:sz w:val="18"/>
                <w:szCs w:val="18"/>
                <w:rtl w:val="0"/>
              </w:rPr>
              <w:t xml:space="preserve">DONTAY</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ffffff"/>
                <w:sz w:val="18"/>
                <w:szCs w:val="18"/>
              </w:rPr>
            </w:pPr>
            <w:r w:rsidDel="00000000" w:rsidR="00000000" w:rsidRPr="00000000">
              <w:rPr>
                <w:color w:val="ffffff"/>
                <w:sz w:val="18"/>
                <w:szCs w:val="18"/>
                <w:rtl w:val="0"/>
              </w:rPr>
              <w:t xml:space="preserve">WALKER</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ffffff"/>
                <w:sz w:val="18"/>
                <w:szCs w:val="18"/>
              </w:rPr>
            </w:pPr>
            <w:r w:rsidDel="00000000" w:rsidR="00000000" w:rsidRPr="00000000">
              <w:rPr>
                <w:color w:val="ffffff"/>
                <w:sz w:val="18"/>
                <w:szCs w:val="18"/>
                <w:rtl w:val="0"/>
              </w:rPr>
              <w:t xml:space="preserve">S-BULL</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ffffff"/>
                <w:sz w:val="18"/>
                <w:szCs w:val="18"/>
              </w:rPr>
            </w:pPr>
            <w:r w:rsidDel="00000000" w:rsidR="00000000" w:rsidRPr="00000000">
              <w:rPr>
                <w:color w:val="ffffff"/>
                <w:sz w:val="18"/>
                <w:szCs w:val="18"/>
                <w:rtl w:val="0"/>
              </w:rPr>
              <w:t xml:space="preserve">DETECTIVE REED</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ffff"/>
                <w:sz w:val="18"/>
                <w:szCs w:val="18"/>
              </w:rPr>
            </w:pPr>
            <w:r w:rsidDel="00000000" w:rsidR="00000000" w:rsidRPr="00000000">
              <w:rPr>
                <w:color w:val="ffffff"/>
                <w:sz w:val="18"/>
                <w:szCs w:val="18"/>
                <w:rtl w:val="0"/>
              </w:rPr>
              <w:t xml:space="preserve">COACH BRACKNEY</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ffffff"/>
                <w:sz w:val="18"/>
                <w:szCs w:val="18"/>
              </w:rPr>
            </w:pPr>
            <w:r w:rsidDel="00000000" w:rsidR="00000000" w:rsidRPr="00000000">
              <w:rPr>
                <w:color w:val="ffffff"/>
                <w:sz w:val="18"/>
                <w:szCs w:val="18"/>
                <w:rtl w:val="0"/>
              </w:rPr>
              <w:t xml:space="preserve">HENNESSY</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COLOR ANALYST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ffffff"/>
                <w:sz w:val="18"/>
                <w:szCs w:val="18"/>
              </w:rPr>
            </w:pPr>
            <w:r w:rsidDel="00000000" w:rsidR="00000000" w:rsidRPr="00000000">
              <w:rPr>
                <w:color w:val="ffffff"/>
                <w:sz w:val="18"/>
                <w:szCs w:val="18"/>
                <w:rtl w:val="0"/>
              </w:rPr>
              <w:t xml:space="preserve">KIT JACOBS</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ffffff"/>
                <w:sz w:val="18"/>
                <w:szCs w:val="18"/>
              </w:rPr>
            </w:pPr>
            <w:r w:rsidDel="00000000" w:rsidR="00000000" w:rsidRPr="00000000">
              <w:rPr>
                <w:color w:val="ffffff"/>
                <w:sz w:val="18"/>
                <w:szCs w:val="18"/>
                <w:rtl w:val="0"/>
              </w:rPr>
              <w:t xml:space="preserve">ASST. COACH DAVIS</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ffffff"/>
                <w:sz w:val="18"/>
                <w:szCs w:val="18"/>
              </w:rPr>
            </w:pPr>
            <w:r w:rsidDel="00000000" w:rsidR="00000000" w:rsidRPr="00000000">
              <w:rPr>
                <w:color w:val="ffffff"/>
                <w:sz w:val="18"/>
                <w:szCs w:val="18"/>
                <w:rtl w:val="0"/>
              </w:rPr>
              <w:t xml:space="preserve">KIZINSKI</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PHAN PARK</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ANNOUNCER</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ffffff"/>
                <w:sz w:val="18"/>
                <w:szCs w:val="18"/>
              </w:rPr>
            </w:pPr>
            <w:r w:rsidDel="00000000" w:rsidR="00000000" w:rsidRPr="00000000">
              <w:rPr>
                <w:color w:val="ffffff"/>
                <w:sz w:val="18"/>
                <w:szCs w:val="18"/>
                <w:rtl w:val="0"/>
              </w:rPr>
              <w:t xml:space="preserve">CARLA</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ffffff"/>
                <w:sz w:val="18"/>
                <w:szCs w:val="18"/>
              </w:rPr>
            </w:pPr>
            <w:r w:rsidDel="00000000" w:rsidR="00000000" w:rsidRPr="00000000">
              <w:rPr>
                <w:color w:val="ffffff"/>
                <w:sz w:val="18"/>
                <w:szCs w:val="18"/>
                <w:rtl w:val="0"/>
              </w:rPr>
              <w:t xml:space="preserve">JERRY DEMARCO</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ESPN RADIO HOST</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ffffff"/>
                <w:sz w:val="18"/>
                <w:szCs w:val="18"/>
              </w:rPr>
            </w:pPr>
            <w:r w:rsidDel="00000000" w:rsidR="00000000" w:rsidRPr="00000000">
              <w:rPr>
                <w:color w:val="ffffff"/>
                <w:sz w:val="18"/>
                <w:szCs w:val="18"/>
                <w:rtl w:val="0"/>
              </w:rPr>
              <w:t xml:space="preserve">SYLVIE</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ffffff"/>
                <w:sz w:val="18"/>
                <w:szCs w:val="18"/>
              </w:rPr>
            </w:pPr>
            <w:r w:rsidDel="00000000" w:rsidR="00000000" w:rsidRPr="00000000">
              <w:rPr>
                <w:color w:val="ffffff"/>
                <w:sz w:val="18"/>
                <w:szCs w:val="18"/>
                <w:rtl w:val="0"/>
              </w:rPr>
              <w:t xml:space="preserve">PETER CRANE</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ffffff"/>
                <w:sz w:val="18"/>
                <w:szCs w:val="18"/>
              </w:rPr>
            </w:pPr>
            <w:r w:rsidDel="00000000" w:rsidR="00000000" w:rsidRPr="00000000">
              <w:rPr>
                <w:color w:val="ffffff"/>
                <w:sz w:val="18"/>
                <w:szCs w:val="18"/>
                <w:rtl w:val="0"/>
              </w:rPr>
              <w:t xml:space="preserve">DESHAWN</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ffffff"/>
                <w:sz w:val="18"/>
                <w:szCs w:val="18"/>
              </w:rPr>
            </w:pPr>
            <w:r w:rsidDel="00000000" w:rsidR="00000000" w:rsidRPr="00000000">
              <w:rPr>
                <w:color w:val="ffffff"/>
                <w:sz w:val="18"/>
                <w:szCs w:val="18"/>
                <w:rtl w:val="0"/>
              </w:rPr>
              <w:t xml:space="preserve">CHARISSE</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TV ANNOUNCER 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ffffff"/>
                <w:sz w:val="18"/>
                <w:szCs w:val="18"/>
              </w:rPr>
            </w:pPr>
            <w:r w:rsidDel="00000000" w:rsidR="00000000" w:rsidRPr="00000000">
              <w:rPr>
                <w:color w:val="ffffff"/>
                <w:sz w:val="18"/>
                <w:szCs w:val="18"/>
                <w:rtl w:val="0"/>
              </w:rPr>
              <w:t xml:space="preserve">CHET</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ffffff"/>
                <w:sz w:val="18"/>
                <w:szCs w:val="18"/>
              </w:rPr>
            </w:pPr>
            <w:r w:rsidDel="00000000" w:rsidR="00000000" w:rsidRPr="00000000">
              <w:rPr>
                <w:color w:val="ffffff"/>
                <w:sz w:val="18"/>
                <w:szCs w:val="18"/>
                <w:rtl w:val="0"/>
              </w:rPr>
              <w:t xml:space="preserve">GATE GUARD</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RUSH’S AGENT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ffffff"/>
                <w:sz w:val="18"/>
                <w:szCs w:val="18"/>
              </w:rPr>
            </w:pPr>
            <w:r w:rsidDel="00000000" w:rsidR="00000000" w:rsidRPr="00000000">
              <w:rPr>
                <w:color w:val="ffffff"/>
                <w:sz w:val="18"/>
                <w:szCs w:val="18"/>
                <w:rtl w:val="0"/>
              </w:rPr>
              <w:t xml:space="preserve">SALAAM</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ffffff"/>
                <w:sz w:val="18"/>
                <w:szCs w:val="18"/>
              </w:rPr>
            </w:pPr>
            <w:r w:rsidDel="00000000" w:rsidR="00000000" w:rsidRPr="00000000">
              <w:rPr>
                <w:color w:val="ffffff"/>
                <w:sz w:val="18"/>
                <w:szCs w:val="18"/>
                <w:rtl w:val="0"/>
              </w:rPr>
              <w:t xml:space="preserve">PLAYER #2</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ffffff"/>
                <w:sz w:val="18"/>
                <w:szCs w:val="18"/>
              </w:rPr>
            </w:pPr>
            <w:r w:rsidDel="00000000" w:rsidR="00000000" w:rsidRPr="00000000">
              <w:rPr>
                <w:color w:val="ffffff"/>
                <w:sz w:val="18"/>
                <w:szCs w:val="18"/>
                <w:rtl w:val="0"/>
              </w:rPr>
              <w:t xml:space="preserve">GUARD 2</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TRAINER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GENERAL MANAGER</w:t>
            </w:r>
          </w:p>
        </w:tc>
      </w:tr>
    </w:tbl>
    <w:p w:rsidR="00000000" w:rsidDel="00000000" w:rsidP="00000000" w:rsidRDefault="00000000" w:rsidRPr="00000000" w14:paraId="000000DC">
      <w:pPr>
        <w:rPr>
          <w:b w:val="1"/>
          <w:u w:val="single"/>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u w:val="single"/>
          <w:rtl w:val="0"/>
        </w:rPr>
        <w:t xml:space="preserve">The See Jane Test</w:t>
      </w:r>
    </w:p>
    <w:p w:rsidR="00000000" w:rsidDel="00000000" w:rsidP="00000000" w:rsidRDefault="00000000" w:rsidRPr="00000000" w14:paraId="000000DE">
      <w:pPr>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b w:val="1"/>
          <w:u w:val="single"/>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br w:type="page"/>
      </w:r>
      <w:r w:rsidDel="00000000" w:rsidR="00000000" w:rsidRPr="00000000">
        <w:rPr>
          <w:rtl w:val="0"/>
        </w:rPr>
      </w:r>
    </w:p>
    <w:bookmarkStart w:colFirst="0" w:colLast="0" w:name="bookmark=id.30j0zll" w:id="1"/>
    <w:bookmarkEnd w:id="1"/>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EB">
      <w:pPr>
        <w:rPr>
          <w:b w:val="1"/>
          <w:i w:val="1"/>
          <w:color w:val="c12f65"/>
          <w:sz w:val="12"/>
          <w:szCs w:val="12"/>
        </w:rPr>
      </w:pPr>
      <w:r w:rsidDel="00000000" w:rsidR="00000000" w:rsidRPr="00000000">
        <w:rPr>
          <w:rtl w:val="0"/>
        </w:rPr>
      </w:r>
    </w:p>
    <w:p w:rsidR="00000000" w:rsidDel="00000000" w:rsidP="00000000" w:rsidRDefault="00000000" w:rsidRPr="00000000" w14:paraId="000000EC">
      <w:pPr>
        <w:rPr>
          <w:b w:val="1"/>
          <w:i w:val="1"/>
          <w:color w:val="c12f65"/>
        </w:rPr>
      </w:pPr>
      <w:r w:rsidDel="00000000" w:rsidR="00000000" w:rsidRPr="00000000">
        <w:rPr>
          <w:b w:val="1"/>
          <w:i w:val="1"/>
          <w:color w:val="c12f65"/>
          <w:rtl w:val="0"/>
        </w:rPr>
        <w:t xml:space="preserve">For comparison, people of color constitute 38% of the U.S. population.</w:t>
      </w:r>
    </w:p>
    <w:p w:rsidR="00000000" w:rsidDel="00000000" w:rsidP="00000000" w:rsidRDefault="00000000" w:rsidRPr="00000000" w14:paraId="000000ED">
      <w:pPr>
        <w:rPr>
          <w:u w:val="single"/>
        </w:rPr>
      </w:pPr>
      <w:r w:rsidDel="00000000" w:rsidR="00000000" w:rsidRPr="00000000">
        <w:rPr>
          <w:rtl w:val="0"/>
        </w:rPr>
      </w:r>
    </w:p>
    <w:p w:rsidR="00000000" w:rsidDel="00000000" w:rsidP="00000000" w:rsidRDefault="00000000" w:rsidRPr="00000000" w14:paraId="000000EE">
      <w:pPr>
        <w:numPr>
          <w:ilvl w:val="0"/>
          <w:numId w:val="2"/>
        </w:numPr>
        <w:spacing w:line="276" w:lineRule="auto"/>
        <w:ind w:left="720" w:hanging="360"/>
        <w:rPr/>
      </w:pPr>
      <w:r w:rsidDel="00000000" w:rsidR="00000000" w:rsidRPr="00000000">
        <w:rPr>
          <w:rtl w:val="0"/>
        </w:rPr>
        <w:t xml:space="preserve">8 characters are specified as characters of color.</w:t>
      </w:r>
    </w:p>
    <w:p w:rsidR="00000000" w:rsidDel="00000000" w:rsidP="00000000" w:rsidRDefault="00000000" w:rsidRPr="00000000" w14:paraId="000000EF">
      <w:pPr>
        <w:numPr>
          <w:ilvl w:val="0"/>
          <w:numId w:val="2"/>
        </w:numPr>
        <w:spacing w:line="276" w:lineRule="auto"/>
        <w:ind w:left="720" w:hanging="360"/>
        <w:rPr/>
      </w:pPr>
      <w:r w:rsidDel="00000000" w:rsidR="00000000" w:rsidRPr="00000000">
        <w:rPr>
          <w:rtl w:val="0"/>
        </w:rPr>
        <w:t xml:space="preserve">The leading character has an unspecified race/ethnicity.</w:t>
      </w:r>
    </w:p>
    <w:p w:rsidR="00000000" w:rsidDel="00000000" w:rsidP="00000000" w:rsidRDefault="00000000" w:rsidRPr="00000000" w14:paraId="000000F0">
      <w:pPr>
        <w:numPr>
          <w:ilvl w:val="0"/>
          <w:numId w:val="2"/>
        </w:numPr>
        <w:spacing w:line="276" w:lineRule="auto"/>
        <w:ind w:left="720" w:hanging="360"/>
        <w:rPr/>
      </w:pPr>
      <w:r w:rsidDel="00000000" w:rsidR="00000000" w:rsidRPr="00000000">
        <w:rPr>
          <w:rtl w:val="0"/>
        </w:rPr>
        <w:t xml:space="preserve">The script contains 27 character opportunities to increase racial/ethnic diversity.</w:t>
      </w:r>
    </w:p>
    <w:p w:rsidR="00000000" w:rsidDel="00000000" w:rsidP="00000000" w:rsidRDefault="00000000" w:rsidRPr="00000000" w14:paraId="000000F1">
      <w:pPr>
        <w:rPr>
          <w:u w:val="single"/>
        </w:rPr>
      </w:pPr>
      <w:r w:rsidDel="00000000" w:rsidR="00000000" w:rsidRPr="00000000">
        <w:rPr>
          <w:rtl w:val="0"/>
        </w:rPr>
      </w:r>
    </w:p>
    <w:p w:rsidR="00000000" w:rsidDel="00000000" w:rsidP="00000000" w:rsidRDefault="00000000" w:rsidRPr="00000000" w14:paraId="000000F2">
      <w:pPr>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trHeight w:val="470.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6"/>
                <w:szCs w:val="26"/>
              </w:rPr>
            </w:pPr>
            <w:r w:rsidDel="00000000" w:rsidR="00000000" w:rsidRPr="00000000">
              <w:rPr>
                <w:b w:val="1"/>
                <w:sz w:val="26"/>
                <w:szCs w:val="26"/>
                <w:rtl w:val="0"/>
              </w:rPr>
              <w:t xml:space="preserve">RACE/ETHNICITY UNSPECIFIED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ffffff"/>
                <w:sz w:val="18"/>
                <w:szCs w:val="18"/>
              </w:rPr>
            </w:pPr>
            <w:r w:rsidDel="00000000" w:rsidR="00000000" w:rsidRPr="00000000">
              <w:rPr>
                <w:color w:val="ffffff"/>
                <w:sz w:val="18"/>
                <w:szCs w:val="18"/>
                <w:rtl w:val="0"/>
              </w:rPr>
              <w:t xml:space="preserve">RUSH</w:t>
            </w:r>
          </w:p>
        </w:tc>
      </w:tr>
      <w:tr>
        <w:trPr>
          <w:trHeight w:val="401.98242187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ffffff"/>
                <w:sz w:val="18"/>
                <w:szCs w:val="18"/>
              </w:rPr>
            </w:pPr>
            <w:r w:rsidDel="00000000" w:rsidR="00000000" w:rsidRPr="00000000">
              <w:rPr>
                <w:color w:val="ffffff"/>
                <w:sz w:val="18"/>
                <w:szCs w:val="18"/>
                <w:rtl w:val="0"/>
              </w:rPr>
              <w:t xml:space="preserve">WILL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ffffff"/>
                <w:sz w:val="18"/>
                <w:szCs w:val="18"/>
              </w:rPr>
            </w:pPr>
            <w:r w:rsidDel="00000000" w:rsidR="00000000" w:rsidRPr="00000000">
              <w:rPr>
                <w:color w:val="ffffff"/>
                <w:sz w:val="18"/>
                <w:szCs w:val="18"/>
                <w:rtl w:val="0"/>
              </w:rPr>
              <w:t xml:space="preserve">VIDAL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ffffff"/>
                <w:sz w:val="18"/>
                <w:szCs w:val="18"/>
              </w:rPr>
            </w:pPr>
            <w:r w:rsidDel="00000000" w:rsidR="00000000" w:rsidRPr="00000000">
              <w:rPr>
                <w:color w:val="ffffff"/>
                <w:sz w:val="18"/>
                <w:szCs w:val="18"/>
                <w:rtl w:val="0"/>
              </w:rPr>
              <w:t xml:space="preserve">LISA</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ffffff"/>
                <w:sz w:val="18"/>
                <w:szCs w:val="18"/>
              </w:rPr>
            </w:pPr>
            <w:r w:rsidDel="00000000" w:rsidR="00000000" w:rsidRPr="00000000">
              <w:rPr>
                <w:color w:val="ffffff"/>
                <w:sz w:val="18"/>
                <w:szCs w:val="18"/>
                <w:rtl w:val="0"/>
              </w:rPr>
              <w:t xml:space="preserve">TOMMY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ffffff"/>
                <w:sz w:val="18"/>
                <w:szCs w:val="18"/>
              </w:rPr>
            </w:pPr>
            <w:r w:rsidDel="00000000" w:rsidR="00000000" w:rsidRPr="00000000">
              <w:rPr>
                <w:color w:val="ffffff"/>
                <w:sz w:val="18"/>
                <w:szCs w:val="18"/>
                <w:rtl w:val="0"/>
              </w:rPr>
              <w:t xml:space="preserve">TV ANNOUNCER</w:t>
            </w:r>
          </w:p>
        </w:tc>
      </w:tr>
      <w:tr>
        <w:trPr>
          <w:trHeight w:val="386.982421875"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ffffff"/>
                <w:sz w:val="18"/>
                <w:szCs w:val="18"/>
              </w:rPr>
            </w:pPr>
            <w:r w:rsidDel="00000000" w:rsidR="00000000" w:rsidRPr="00000000">
              <w:rPr>
                <w:color w:val="ffffff"/>
                <w:sz w:val="18"/>
                <w:szCs w:val="18"/>
                <w:rtl w:val="0"/>
              </w:rPr>
              <w:t xml:space="preserve">SLIM</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ffffff"/>
                <w:sz w:val="18"/>
                <w:szCs w:val="1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ffffff"/>
                <w:sz w:val="18"/>
                <w:szCs w:val="18"/>
              </w:rPr>
            </w:pPr>
            <w:r w:rsidDel="00000000" w:rsidR="00000000" w:rsidRPr="00000000">
              <w:rPr>
                <w:color w:val="ffffff"/>
                <w:sz w:val="18"/>
                <w:szCs w:val="18"/>
                <w:rtl w:val="0"/>
              </w:rPr>
              <w:t xml:space="preserve">MOUSE</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ffffff"/>
                <w:sz w:val="18"/>
                <w:szCs w:val="18"/>
              </w:rPr>
            </w:pPr>
            <w:r w:rsidDel="00000000" w:rsidR="00000000" w:rsidRPr="00000000">
              <w:rPr>
                <w:color w:val="ffffff"/>
                <w:sz w:val="18"/>
                <w:szCs w:val="18"/>
                <w:rtl w:val="0"/>
              </w:rPr>
              <w:t xml:space="preserve">DONTAY</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ffffff"/>
                <w:sz w:val="18"/>
                <w:szCs w:val="1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ffffff"/>
                <w:sz w:val="18"/>
                <w:szCs w:val="18"/>
              </w:rPr>
            </w:pPr>
            <w:r w:rsidDel="00000000" w:rsidR="00000000" w:rsidRPr="00000000">
              <w:rPr>
                <w:color w:val="ffffff"/>
                <w:sz w:val="18"/>
                <w:szCs w:val="18"/>
                <w:rtl w:val="0"/>
              </w:rPr>
              <w:t xml:space="preserve">WALKER</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ffffff"/>
                <w:sz w:val="18"/>
                <w:szCs w:val="18"/>
              </w:rPr>
            </w:pPr>
            <w:r w:rsidDel="00000000" w:rsidR="00000000" w:rsidRPr="00000000">
              <w:rPr>
                <w:color w:val="ffffff"/>
                <w:sz w:val="18"/>
                <w:szCs w:val="18"/>
                <w:rtl w:val="0"/>
              </w:rPr>
              <w:t xml:space="preserve">S-BULL</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ffffff"/>
                <w:sz w:val="18"/>
                <w:szCs w:val="18"/>
              </w:rPr>
            </w:pPr>
            <w:r w:rsidDel="00000000" w:rsidR="00000000" w:rsidRPr="00000000">
              <w:rPr>
                <w:color w:val="ffffff"/>
                <w:sz w:val="18"/>
                <w:szCs w:val="18"/>
                <w:rtl w:val="0"/>
              </w:rPr>
              <w:t xml:space="preserve">DETECTIVE REED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ffffff"/>
                <w:sz w:val="18"/>
                <w:szCs w:val="18"/>
              </w:rPr>
            </w:pPr>
            <w:r w:rsidDel="00000000" w:rsidR="00000000" w:rsidRPr="00000000">
              <w:rPr>
                <w:color w:val="ffffff"/>
                <w:sz w:val="18"/>
                <w:szCs w:val="18"/>
                <w:rtl w:val="0"/>
              </w:rPr>
              <w:t xml:space="preserve">COACH BRACKNEY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ffffff"/>
                <w:sz w:val="18"/>
                <w:szCs w:val="18"/>
              </w:rPr>
            </w:pPr>
            <w:r w:rsidDel="00000000" w:rsidR="00000000" w:rsidRPr="00000000">
              <w:rPr>
                <w:color w:val="ffffff"/>
                <w:sz w:val="18"/>
                <w:szCs w:val="18"/>
                <w:rtl w:val="0"/>
              </w:rPr>
              <w:t xml:space="preserve">HENNESSY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ffffff"/>
                <w:sz w:val="18"/>
                <w:szCs w:val="18"/>
              </w:rPr>
            </w:pPr>
            <w:r w:rsidDel="00000000" w:rsidR="00000000" w:rsidRPr="00000000">
              <w:rPr>
                <w:color w:val="ffffff"/>
                <w:sz w:val="18"/>
                <w:szCs w:val="18"/>
                <w:rtl w:val="0"/>
              </w:rPr>
              <w:t xml:space="preserve">COLOR ANALYST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ffffff"/>
                <w:sz w:val="18"/>
                <w:szCs w:val="18"/>
              </w:rPr>
            </w:pPr>
            <w:r w:rsidDel="00000000" w:rsidR="00000000" w:rsidRPr="00000000">
              <w:rPr>
                <w:color w:val="ffffff"/>
                <w:sz w:val="18"/>
                <w:szCs w:val="18"/>
                <w:rtl w:val="0"/>
              </w:rPr>
              <w:t xml:space="preserve">KIT JACOBS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ffffff"/>
                <w:sz w:val="18"/>
                <w:szCs w:val="18"/>
              </w:rPr>
            </w:pPr>
            <w:r w:rsidDel="00000000" w:rsidR="00000000" w:rsidRPr="00000000">
              <w:rPr>
                <w:color w:val="ffffff"/>
                <w:sz w:val="18"/>
                <w:szCs w:val="18"/>
                <w:rtl w:val="0"/>
              </w:rPr>
              <w:t xml:space="preserve">ASST. COACH DAVIS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ffffff"/>
                <w:sz w:val="18"/>
                <w:szCs w:val="18"/>
              </w:rPr>
            </w:pPr>
            <w:r w:rsidDel="00000000" w:rsidR="00000000" w:rsidRPr="00000000">
              <w:rPr>
                <w:color w:val="ffffff"/>
                <w:sz w:val="18"/>
                <w:szCs w:val="18"/>
                <w:rtl w:val="0"/>
              </w:rPr>
              <w:t xml:space="preserve">KIZINSKI</w:t>
            </w:r>
          </w:p>
        </w:tc>
      </w:tr>
      <w:tr>
        <w:trPr>
          <w:trHeight w:val="371.982421875"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ffffff"/>
                <w:sz w:val="18"/>
                <w:szCs w:val="18"/>
              </w:rPr>
            </w:pPr>
            <w:r w:rsidDel="00000000" w:rsidR="00000000" w:rsidRPr="00000000">
              <w:rPr>
                <w:color w:val="ffffff"/>
                <w:sz w:val="18"/>
                <w:szCs w:val="18"/>
                <w:rtl w:val="0"/>
              </w:rPr>
              <w:t xml:space="preserve">PHAN PARK</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ffffff"/>
                <w:sz w:val="18"/>
                <w:szCs w:val="1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ffffff"/>
                <w:sz w:val="18"/>
                <w:szCs w:val="18"/>
              </w:rPr>
            </w:pPr>
            <w:r w:rsidDel="00000000" w:rsidR="00000000" w:rsidRPr="00000000">
              <w:rPr>
                <w:color w:val="ffffff"/>
                <w:sz w:val="18"/>
                <w:szCs w:val="18"/>
                <w:rtl w:val="0"/>
              </w:rPr>
              <w:t xml:space="preserve">CARLA</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ffffff"/>
                <w:sz w:val="18"/>
                <w:szCs w:val="18"/>
              </w:rPr>
            </w:pPr>
            <w:r w:rsidDel="00000000" w:rsidR="00000000" w:rsidRPr="00000000">
              <w:rPr>
                <w:color w:val="ffffff"/>
                <w:sz w:val="18"/>
                <w:szCs w:val="18"/>
                <w:rtl w:val="0"/>
              </w:rPr>
              <w:t xml:space="preserve">JERRY DEMARCO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ffffff"/>
                <w:sz w:val="18"/>
                <w:szCs w:val="18"/>
              </w:rPr>
            </w:pPr>
            <w:r w:rsidDel="00000000" w:rsidR="00000000" w:rsidRPr="00000000">
              <w:rPr>
                <w:color w:val="ffffff"/>
                <w:sz w:val="18"/>
                <w:szCs w:val="18"/>
                <w:rtl w:val="0"/>
              </w:rPr>
              <w:t xml:space="preserve">ESPN RADIO HOST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ffffff"/>
                <w:sz w:val="18"/>
                <w:szCs w:val="18"/>
              </w:rPr>
            </w:pPr>
            <w:r w:rsidDel="00000000" w:rsidR="00000000" w:rsidRPr="00000000">
              <w:rPr>
                <w:color w:val="ffffff"/>
                <w:sz w:val="18"/>
                <w:szCs w:val="18"/>
                <w:rtl w:val="0"/>
              </w:rPr>
              <w:t xml:space="preserve">SYLVIE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ffffff"/>
                <w:sz w:val="18"/>
                <w:szCs w:val="18"/>
              </w:rPr>
            </w:pPr>
            <w:r w:rsidDel="00000000" w:rsidR="00000000" w:rsidRPr="00000000">
              <w:rPr>
                <w:color w:val="ffffff"/>
                <w:sz w:val="18"/>
                <w:szCs w:val="18"/>
                <w:rtl w:val="0"/>
              </w:rPr>
              <w:t xml:space="preserve">PETER CRANE</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ffffff"/>
                <w:sz w:val="18"/>
                <w:szCs w:val="18"/>
              </w:rPr>
            </w:pPr>
            <w:r w:rsidDel="00000000" w:rsidR="00000000" w:rsidRPr="00000000">
              <w:rPr>
                <w:color w:val="ffffff"/>
                <w:sz w:val="18"/>
                <w:szCs w:val="18"/>
                <w:rtl w:val="0"/>
              </w:rPr>
              <w:t xml:space="preserve">DESHAWN</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ffffff"/>
                <w:sz w:val="18"/>
                <w:szCs w:val="1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ffffff"/>
                <w:sz w:val="18"/>
                <w:szCs w:val="18"/>
              </w:rPr>
            </w:pPr>
            <w:r w:rsidDel="00000000" w:rsidR="00000000" w:rsidRPr="00000000">
              <w:rPr>
                <w:color w:val="ffffff"/>
                <w:sz w:val="18"/>
                <w:szCs w:val="18"/>
                <w:rtl w:val="0"/>
              </w:rPr>
              <w:t xml:space="preserve">CHARISSE</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ffffff"/>
                <w:sz w:val="18"/>
                <w:szCs w:val="1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ffffff"/>
                <w:sz w:val="18"/>
                <w:szCs w:val="18"/>
              </w:rPr>
            </w:pPr>
            <w:r w:rsidDel="00000000" w:rsidR="00000000" w:rsidRPr="00000000">
              <w:rPr>
                <w:color w:val="ffffff"/>
                <w:sz w:val="18"/>
                <w:szCs w:val="18"/>
                <w:rtl w:val="0"/>
              </w:rPr>
              <w:t xml:space="preserve">TV ANNOUNCER 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ffffff"/>
                <w:sz w:val="18"/>
                <w:szCs w:val="18"/>
              </w:rPr>
            </w:pPr>
            <w:r w:rsidDel="00000000" w:rsidR="00000000" w:rsidRPr="00000000">
              <w:rPr>
                <w:color w:val="ffffff"/>
                <w:sz w:val="18"/>
                <w:szCs w:val="18"/>
                <w:rtl w:val="0"/>
              </w:rPr>
              <w:t xml:space="preserve">CHET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ffffff"/>
                <w:sz w:val="18"/>
                <w:szCs w:val="18"/>
              </w:rPr>
            </w:pPr>
            <w:r w:rsidDel="00000000" w:rsidR="00000000" w:rsidRPr="00000000">
              <w:rPr>
                <w:color w:val="ffffff"/>
                <w:sz w:val="18"/>
                <w:szCs w:val="18"/>
                <w:rtl w:val="0"/>
              </w:rPr>
              <w:t xml:space="preserve">GATE GUARD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ffffff"/>
                <w:sz w:val="18"/>
                <w:szCs w:val="18"/>
              </w:rPr>
            </w:pPr>
            <w:r w:rsidDel="00000000" w:rsidR="00000000" w:rsidRPr="00000000">
              <w:rPr>
                <w:color w:val="ffffff"/>
                <w:sz w:val="18"/>
                <w:szCs w:val="18"/>
                <w:rtl w:val="0"/>
              </w:rPr>
              <w:t xml:space="preserve">RUSH’S AGENT</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ffffff"/>
                <w:sz w:val="18"/>
                <w:szCs w:val="18"/>
              </w:rPr>
            </w:pPr>
            <w:r w:rsidDel="00000000" w:rsidR="00000000" w:rsidRPr="00000000">
              <w:rPr>
                <w:color w:val="ffffff"/>
                <w:sz w:val="18"/>
                <w:szCs w:val="18"/>
                <w:rtl w:val="0"/>
              </w:rPr>
              <w:t xml:space="preserve">SALAAM</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ffffff"/>
                <w:sz w:val="18"/>
                <w:szCs w:val="18"/>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ffffff"/>
                <w:sz w:val="18"/>
                <w:szCs w:val="18"/>
              </w:rPr>
            </w:pPr>
            <w:r w:rsidDel="00000000" w:rsidR="00000000" w:rsidRPr="00000000">
              <w:rPr>
                <w:color w:val="ffffff"/>
                <w:sz w:val="18"/>
                <w:szCs w:val="18"/>
                <w:rtl w:val="0"/>
              </w:rPr>
              <w:t xml:space="preserve">PLAYER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ffffff"/>
                <w:sz w:val="18"/>
                <w:szCs w:val="18"/>
              </w:rPr>
            </w:pPr>
            <w:r w:rsidDel="00000000" w:rsidR="00000000" w:rsidRPr="00000000">
              <w:rPr>
                <w:color w:val="ffffff"/>
                <w:sz w:val="18"/>
                <w:szCs w:val="18"/>
                <w:rtl w:val="0"/>
              </w:rPr>
              <w:t xml:space="preserve">GUARD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ffffff"/>
                <w:sz w:val="18"/>
                <w:szCs w:val="18"/>
              </w:rPr>
            </w:pPr>
            <w:r w:rsidDel="00000000" w:rsidR="00000000" w:rsidRPr="00000000">
              <w:rPr>
                <w:color w:val="ffffff"/>
                <w:sz w:val="18"/>
                <w:szCs w:val="18"/>
                <w:rtl w:val="0"/>
              </w:rPr>
              <w:t xml:space="preserve">GENERAL MANAGER</w:t>
            </w:r>
          </w:p>
        </w:tc>
      </w:tr>
    </w:tbl>
    <w:p w:rsidR="00000000" w:rsidDel="00000000" w:rsidP="00000000" w:rsidRDefault="00000000" w:rsidRPr="00000000" w14:paraId="00000163">
      <w:pPr>
        <w:rPr>
          <w:b w:val="1"/>
          <w:u w:val="single"/>
        </w:rPr>
      </w:pPr>
      <w:r w:rsidDel="00000000" w:rsidR="00000000" w:rsidRPr="00000000">
        <w:rPr>
          <w:rtl w:val="0"/>
        </w:rPr>
      </w:r>
    </w:p>
    <w:p w:rsidR="00000000" w:rsidDel="00000000" w:rsidP="00000000" w:rsidRDefault="00000000" w:rsidRPr="00000000" w14:paraId="00000164">
      <w:pPr>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165">
      <w:pPr>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drawing>
          <wp:inline distB="114300" distT="114300" distL="114300" distR="114300">
            <wp:extent cx="1371600" cy="1124712"/>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br w:type="page"/>
      </w:r>
      <w:r w:rsidDel="00000000" w:rsidR="00000000" w:rsidRPr="00000000">
        <w:rPr>
          <w:rtl w:val="0"/>
        </w:rPr>
      </w:r>
    </w:p>
    <w:bookmarkStart w:colFirst="0" w:colLast="0" w:name="bookmark=id.1fob9te" w:id="2"/>
    <w:bookmarkEnd w:id="2"/>
    <w:p w:rsidR="00000000" w:rsidDel="00000000" w:rsidP="00000000" w:rsidRDefault="00000000" w:rsidRPr="00000000" w14:paraId="00000170">
      <w:pPr>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171">
      <w:pPr>
        <w:rPr>
          <w:b w:val="1"/>
          <w:i w:val="1"/>
          <w:color w:val="c12f65"/>
          <w:sz w:val="12"/>
          <w:szCs w:val="12"/>
        </w:rPr>
      </w:pPr>
      <w:r w:rsidDel="00000000" w:rsidR="00000000" w:rsidRPr="00000000">
        <w:rPr>
          <w:rtl w:val="0"/>
        </w:rPr>
      </w:r>
    </w:p>
    <w:p w:rsidR="00000000" w:rsidDel="00000000" w:rsidP="00000000" w:rsidRDefault="00000000" w:rsidRPr="00000000" w14:paraId="00000172">
      <w:pPr>
        <w:rPr>
          <w:b w:val="1"/>
          <w:i w:val="1"/>
          <w:color w:val="c12f65"/>
        </w:rPr>
      </w:pPr>
      <w:r w:rsidDel="00000000" w:rsidR="00000000" w:rsidRPr="00000000">
        <w:rPr>
          <w:b w:val="1"/>
          <w:i w:val="1"/>
          <w:color w:val="c12f65"/>
          <w:rtl w:val="0"/>
        </w:rPr>
        <w:t xml:space="preserve">For comparison, LGBTQ+ people comprise 4.5% of the U.S. population.</w:t>
      </w:r>
    </w:p>
    <w:p w:rsidR="00000000" w:rsidDel="00000000" w:rsidP="00000000" w:rsidRDefault="00000000" w:rsidRPr="00000000" w14:paraId="00000173">
      <w:pPr>
        <w:rPr>
          <w:b w:val="1"/>
          <w:i w:val="1"/>
          <w:color w:val="c12f65"/>
        </w:rPr>
      </w:pPr>
      <w:r w:rsidDel="00000000" w:rsidR="00000000" w:rsidRPr="00000000">
        <w:rPr>
          <w:rtl w:val="0"/>
        </w:rPr>
      </w:r>
    </w:p>
    <w:p w:rsidR="00000000" w:rsidDel="00000000" w:rsidP="00000000" w:rsidRDefault="00000000" w:rsidRPr="00000000" w14:paraId="00000174">
      <w:pPr>
        <w:numPr>
          <w:ilvl w:val="0"/>
          <w:numId w:val="3"/>
        </w:numPr>
        <w:ind w:left="720" w:hanging="360"/>
        <w:rPr/>
      </w:pPr>
      <w:r w:rsidDel="00000000" w:rsidR="00000000" w:rsidRPr="00000000">
        <w:rPr>
          <w:rtl w:val="0"/>
        </w:rPr>
        <w:t xml:space="preserve">0 characters are specified as LGBTQ+.</w:t>
      </w:r>
    </w:p>
    <w:p w:rsidR="00000000" w:rsidDel="00000000" w:rsidP="00000000" w:rsidRDefault="00000000" w:rsidRPr="00000000" w14:paraId="00000175">
      <w:pPr>
        <w:numPr>
          <w:ilvl w:val="0"/>
          <w:numId w:val="3"/>
        </w:numPr>
        <w:spacing w:line="276" w:lineRule="auto"/>
        <w:ind w:left="720" w:hanging="360"/>
        <w:rPr/>
      </w:pPr>
      <w:r w:rsidDel="00000000" w:rsidR="00000000" w:rsidRPr="00000000">
        <w:rPr>
          <w:rtl w:val="0"/>
        </w:rPr>
        <w:t xml:space="preserve">The leading character is specified as heterosexual.</w:t>
      </w:r>
    </w:p>
    <w:p w:rsidR="00000000" w:rsidDel="00000000" w:rsidP="00000000" w:rsidRDefault="00000000" w:rsidRPr="00000000" w14:paraId="00000176">
      <w:pPr>
        <w:numPr>
          <w:ilvl w:val="0"/>
          <w:numId w:val="3"/>
        </w:numPr>
        <w:spacing w:line="276" w:lineRule="auto"/>
        <w:ind w:left="720" w:hanging="360"/>
        <w:rPr/>
      </w:pPr>
      <w:r w:rsidDel="00000000" w:rsidR="00000000" w:rsidRPr="00000000">
        <w:rPr>
          <w:rtl w:val="0"/>
        </w:rPr>
        <w:t xml:space="preserve">The script contains 28 character opportunities to increase LGBTQ+ diversity.</w:t>
      </w:r>
    </w:p>
    <w:p w:rsidR="00000000" w:rsidDel="00000000" w:rsidP="00000000" w:rsidRDefault="00000000" w:rsidRPr="00000000" w14:paraId="00000177">
      <w:pPr>
        <w:rPr>
          <w:u w:val="single"/>
        </w:rPr>
      </w:pPr>
      <w:r w:rsidDel="00000000" w:rsidR="00000000" w:rsidRPr="00000000">
        <w:rPr>
          <w:rtl w:val="0"/>
        </w:rPr>
      </w:r>
    </w:p>
    <w:p w:rsidR="00000000" w:rsidDel="00000000" w:rsidP="00000000" w:rsidRDefault="00000000" w:rsidRPr="00000000" w14:paraId="00000178">
      <w:pPr>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trHeight w:val="470.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sz w:val="26"/>
                <w:szCs w:val="26"/>
              </w:rPr>
            </w:pPr>
            <w:r w:rsidDel="00000000" w:rsidR="00000000" w:rsidRPr="00000000">
              <w:rPr>
                <w:b w:val="1"/>
                <w:sz w:val="26"/>
                <w:szCs w:val="26"/>
                <w:rtl w:val="0"/>
              </w:rPr>
              <w:t xml:space="preserve">SEXUALITY UNSPECIFIED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ffffff"/>
                <w:sz w:val="18"/>
                <w:szCs w:val="18"/>
              </w:rPr>
            </w:pPr>
            <w:r w:rsidDel="00000000" w:rsidR="00000000" w:rsidRPr="00000000">
              <w:rPr>
                <w:color w:val="ffffff"/>
                <w:sz w:val="18"/>
                <w:szCs w:val="18"/>
                <w:rtl w:val="0"/>
              </w:rPr>
              <w:t xml:space="preserve">RUSH</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ffffff"/>
                <w:sz w:val="18"/>
                <w:szCs w:val="18"/>
              </w:rPr>
            </w:pPr>
            <w:r w:rsidDel="00000000" w:rsidR="00000000" w:rsidRPr="00000000">
              <w:rPr>
                <w:color w:val="ffffff"/>
                <w:sz w:val="18"/>
                <w:szCs w:val="18"/>
                <w:rtl w:val="0"/>
              </w:rPr>
              <w:t xml:space="preserve">WILL</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ffffff"/>
                <w:sz w:val="18"/>
                <w:szCs w:val="18"/>
              </w:rPr>
            </w:pPr>
            <w:r w:rsidDel="00000000" w:rsidR="00000000" w:rsidRPr="00000000">
              <w:rPr>
                <w:color w:val="ffffff"/>
                <w:sz w:val="18"/>
                <w:szCs w:val="18"/>
                <w:rtl w:val="0"/>
              </w:rPr>
              <w:t xml:space="preserve">VIDAL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ffffff"/>
                <w:sz w:val="18"/>
                <w:szCs w:val="18"/>
              </w:rPr>
            </w:pPr>
            <w:r w:rsidDel="00000000" w:rsidR="00000000" w:rsidRPr="00000000">
              <w:rPr>
                <w:color w:val="ffffff"/>
                <w:sz w:val="18"/>
                <w:szCs w:val="18"/>
                <w:rtl w:val="0"/>
              </w:rPr>
              <w:t xml:space="preserve">LISA</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ffffff"/>
                <w:sz w:val="18"/>
                <w:szCs w:val="18"/>
              </w:rPr>
            </w:pPr>
            <w:r w:rsidDel="00000000" w:rsidR="00000000" w:rsidRPr="00000000">
              <w:rPr>
                <w:color w:val="ffffff"/>
                <w:sz w:val="18"/>
                <w:szCs w:val="18"/>
                <w:rtl w:val="0"/>
              </w:rPr>
              <w:t xml:space="preserve">TOMMY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ffffff"/>
                <w:sz w:val="18"/>
                <w:szCs w:val="18"/>
              </w:rPr>
            </w:pPr>
            <w:r w:rsidDel="00000000" w:rsidR="00000000" w:rsidRPr="00000000">
              <w:rPr>
                <w:color w:val="ffffff"/>
                <w:sz w:val="18"/>
                <w:szCs w:val="18"/>
                <w:rtl w:val="0"/>
              </w:rPr>
              <w:t xml:space="preserve">TV 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ffffff"/>
                <w:sz w:val="18"/>
                <w:szCs w:val="18"/>
              </w:rPr>
            </w:pPr>
            <w:r w:rsidDel="00000000" w:rsidR="00000000" w:rsidRPr="00000000">
              <w:rPr>
                <w:color w:val="ffffff"/>
                <w:sz w:val="18"/>
                <w:szCs w:val="18"/>
                <w:rtl w:val="0"/>
              </w:rPr>
              <w:t xml:space="preserve">SLIM</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ffffff"/>
                <w:sz w:val="18"/>
                <w:szCs w:val="18"/>
              </w:rPr>
            </w:pPr>
            <w:r w:rsidDel="00000000" w:rsidR="00000000" w:rsidRPr="00000000">
              <w:rPr>
                <w:color w:val="ffffff"/>
                <w:sz w:val="18"/>
                <w:szCs w:val="18"/>
                <w:rtl w:val="0"/>
              </w:rPr>
              <w:t xml:space="preserve">MOUSE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ffffff"/>
                <w:sz w:val="18"/>
                <w:szCs w:val="18"/>
              </w:rPr>
            </w:pPr>
            <w:r w:rsidDel="00000000" w:rsidR="00000000" w:rsidRPr="00000000">
              <w:rPr>
                <w:color w:val="ffffff"/>
                <w:sz w:val="18"/>
                <w:szCs w:val="18"/>
                <w:rtl w:val="0"/>
              </w:rPr>
              <w:t xml:space="preserve">DONTAY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ffffff"/>
                <w:sz w:val="18"/>
                <w:szCs w:val="18"/>
              </w:rPr>
            </w:pPr>
            <w:r w:rsidDel="00000000" w:rsidR="00000000" w:rsidRPr="00000000">
              <w:rPr>
                <w:color w:val="ffffff"/>
                <w:sz w:val="18"/>
                <w:szCs w:val="18"/>
                <w:rtl w:val="0"/>
              </w:rPr>
              <w:t xml:space="preserve">WALKER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ffffff"/>
                <w:sz w:val="18"/>
                <w:szCs w:val="18"/>
              </w:rPr>
            </w:pPr>
            <w:r w:rsidDel="00000000" w:rsidR="00000000" w:rsidRPr="00000000">
              <w:rPr>
                <w:color w:val="ffffff"/>
                <w:sz w:val="18"/>
                <w:szCs w:val="18"/>
                <w:rtl w:val="0"/>
              </w:rPr>
              <w:t xml:space="preserve">S-BULL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ffffff"/>
                <w:sz w:val="18"/>
                <w:szCs w:val="18"/>
              </w:rPr>
            </w:pPr>
            <w:r w:rsidDel="00000000" w:rsidR="00000000" w:rsidRPr="00000000">
              <w:rPr>
                <w:color w:val="ffffff"/>
                <w:sz w:val="18"/>
                <w:szCs w:val="18"/>
                <w:rtl w:val="0"/>
              </w:rPr>
              <w:t xml:space="preserve">DETECTIVE REED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ffffff"/>
                <w:sz w:val="18"/>
                <w:szCs w:val="18"/>
              </w:rPr>
            </w:pPr>
            <w:r w:rsidDel="00000000" w:rsidR="00000000" w:rsidRPr="00000000">
              <w:rPr>
                <w:color w:val="ffffff"/>
                <w:sz w:val="18"/>
                <w:szCs w:val="18"/>
                <w:rtl w:val="0"/>
              </w:rPr>
              <w:t xml:space="preserve">COACH BRACKNEY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color w:val="ffffff"/>
                <w:sz w:val="18"/>
                <w:szCs w:val="18"/>
              </w:rPr>
            </w:pPr>
            <w:r w:rsidDel="00000000" w:rsidR="00000000" w:rsidRPr="00000000">
              <w:rPr>
                <w:color w:val="ffffff"/>
                <w:sz w:val="18"/>
                <w:szCs w:val="18"/>
                <w:rtl w:val="0"/>
              </w:rPr>
              <w:t xml:space="preserve">HENNESSY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ffffff"/>
                <w:sz w:val="18"/>
                <w:szCs w:val="18"/>
              </w:rPr>
            </w:pPr>
            <w:r w:rsidDel="00000000" w:rsidR="00000000" w:rsidRPr="00000000">
              <w:rPr>
                <w:color w:val="ffffff"/>
                <w:sz w:val="18"/>
                <w:szCs w:val="18"/>
                <w:rtl w:val="0"/>
              </w:rPr>
              <w:t xml:space="preserve">COLOR ANALYST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color w:val="ffffff"/>
                <w:sz w:val="18"/>
                <w:szCs w:val="18"/>
              </w:rPr>
            </w:pPr>
            <w:r w:rsidDel="00000000" w:rsidR="00000000" w:rsidRPr="00000000">
              <w:rPr>
                <w:color w:val="ffffff"/>
                <w:sz w:val="18"/>
                <w:szCs w:val="18"/>
                <w:rtl w:val="0"/>
              </w:rPr>
              <w:t xml:space="preserve">KIT JACOBS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color w:val="ffffff"/>
                <w:sz w:val="18"/>
                <w:szCs w:val="18"/>
              </w:rPr>
            </w:pPr>
            <w:r w:rsidDel="00000000" w:rsidR="00000000" w:rsidRPr="00000000">
              <w:rPr>
                <w:color w:val="ffffff"/>
                <w:sz w:val="18"/>
                <w:szCs w:val="18"/>
                <w:rtl w:val="0"/>
              </w:rPr>
              <w:t xml:space="preserve">ASST. COACH DAVIS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ffffff"/>
                <w:sz w:val="18"/>
                <w:szCs w:val="18"/>
              </w:rPr>
            </w:pPr>
            <w:r w:rsidDel="00000000" w:rsidR="00000000" w:rsidRPr="00000000">
              <w:rPr>
                <w:color w:val="ffffff"/>
                <w:sz w:val="18"/>
                <w:szCs w:val="18"/>
                <w:rtl w:val="0"/>
              </w:rPr>
              <w:t xml:space="preserve">KIZINSKI</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ffffff"/>
                <w:sz w:val="18"/>
                <w:szCs w:val="18"/>
              </w:rPr>
            </w:pPr>
            <w:r w:rsidDel="00000000" w:rsidR="00000000" w:rsidRPr="00000000">
              <w:rPr>
                <w:color w:val="ffffff"/>
                <w:sz w:val="18"/>
                <w:szCs w:val="18"/>
                <w:rtl w:val="0"/>
              </w:rPr>
              <w:t xml:space="preserve">PHAN PARK</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color w:val="ffffff"/>
                <w:sz w:val="18"/>
                <w:szCs w:val="18"/>
              </w:rPr>
            </w:pPr>
            <w:r w:rsidDel="00000000" w:rsidR="00000000" w:rsidRPr="00000000">
              <w:rPr>
                <w:color w:val="ffffff"/>
                <w:sz w:val="18"/>
                <w:szCs w:val="18"/>
                <w:rtl w:val="0"/>
              </w:rPr>
              <w:t xml:space="preserve">CARLA</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color w:val="ffffff"/>
                <w:sz w:val="18"/>
                <w:szCs w:val="18"/>
              </w:rPr>
            </w:pPr>
            <w:r w:rsidDel="00000000" w:rsidR="00000000" w:rsidRPr="00000000">
              <w:rPr>
                <w:color w:val="ffffff"/>
                <w:sz w:val="18"/>
                <w:szCs w:val="18"/>
                <w:rtl w:val="0"/>
              </w:rPr>
              <w:t xml:space="preserve">JERRY DEMARCO</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ffffff"/>
                <w:sz w:val="18"/>
                <w:szCs w:val="18"/>
              </w:rPr>
            </w:pPr>
            <w:r w:rsidDel="00000000" w:rsidR="00000000" w:rsidRPr="00000000">
              <w:rPr>
                <w:color w:val="ffffff"/>
                <w:sz w:val="18"/>
                <w:szCs w:val="18"/>
                <w:rtl w:val="0"/>
              </w:rPr>
              <w:t xml:space="preserve">ESPN RADIO HOST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ffffff"/>
                <w:sz w:val="18"/>
                <w:szCs w:val="18"/>
              </w:rPr>
            </w:pPr>
            <w:r w:rsidDel="00000000" w:rsidR="00000000" w:rsidRPr="00000000">
              <w:rPr>
                <w:color w:val="ffffff"/>
                <w:sz w:val="18"/>
                <w:szCs w:val="18"/>
                <w:rtl w:val="0"/>
              </w:rPr>
              <w:t xml:space="preserve">SYLVIE</w:t>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color w:val="ffffff"/>
                <w:sz w:val="18"/>
                <w:szCs w:val="18"/>
              </w:rPr>
            </w:pPr>
            <w:r w:rsidDel="00000000" w:rsidR="00000000" w:rsidRPr="00000000">
              <w:rPr>
                <w:color w:val="ffffff"/>
                <w:sz w:val="18"/>
                <w:szCs w:val="18"/>
                <w:rtl w:val="0"/>
              </w:rPr>
              <w:t xml:space="preserve">PETER CRANE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color w:val="ffffff"/>
                <w:sz w:val="18"/>
                <w:szCs w:val="18"/>
              </w:rPr>
            </w:pPr>
            <w:r w:rsidDel="00000000" w:rsidR="00000000" w:rsidRPr="00000000">
              <w:rPr>
                <w:color w:val="ffffff"/>
                <w:sz w:val="18"/>
                <w:szCs w:val="18"/>
                <w:rtl w:val="0"/>
              </w:rPr>
              <w:t xml:space="preserve">DESHAWN</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ffffff"/>
                <w:sz w:val="18"/>
                <w:szCs w:val="18"/>
              </w:rPr>
            </w:pPr>
            <w:r w:rsidDel="00000000" w:rsidR="00000000" w:rsidRPr="00000000">
              <w:rPr>
                <w:color w:val="ffffff"/>
                <w:sz w:val="18"/>
                <w:szCs w:val="18"/>
                <w:rtl w:val="0"/>
              </w:rPr>
              <w:t xml:space="preserve">CHARISSE</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color w:val="ffffff"/>
                <w:sz w:val="18"/>
                <w:szCs w:val="18"/>
              </w:rPr>
            </w:pPr>
            <w:r w:rsidDel="00000000" w:rsidR="00000000" w:rsidRPr="00000000">
              <w:rPr>
                <w:color w:val="ffffff"/>
                <w:sz w:val="18"/>
                <w:szCs w:val="18"/>
                <w:rtl w:val="0"/>
              </w:rPr>
              <w:t xml:space="preserve">TV ANNOUNCER 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ffffff"/>
                <w:sz w:val="18"/>
                <w:szCs w:val="18"/>
              </w:rPr>
            </w:pPr>
            <w:r w:rsidDel="00000000" w:rsidR="00000000" w:rsidRPr="00000000">
              <w:rPr>
                <w:color w:val="ffffff"/>
                <w:sz w:val="18"/>
                <w:szCs w:val="18"/>
                <w:rtl w:val="0"/>
              </w:rPr>
              <w:t xml:space="preserve">CHET</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ffffff"/>
                <w:sz w:val="18"/>
                <w:szCs w:val="18"/>
              </w:rPr>
            </w:pPr>
            <w:r w:rsidDel="00000000" w:rsidR="00000000" w:rsidRPr="00000000">
              <w:rPr>
                <w:color w:val="ffffff"/>
                <w:sz w:val="18"/>
                <w:szCs w:val="18"/>
                <w:rtl w:val="0"/>
              </w:rPr>
              <w:t xml:space="preserve">GATE GUARD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ffffff"/>
                <w:sz w:val="18"/>
                <w:szCs w:val="18"/>
              </w:rPr>
            </w:pPr>
            <w:r w:rsidDel="00000000" w:rsidR="00000000" w:rsidRPr="00000000">
              <w:rPr>
                <w:color w:val="ffffff"/>
                <w:sz w:val="18"/>
                <w:szCs w:val="18"/>
                <w:rtl w:val="0"/>
              </w:rPr>
              <w:t xml:space="preserve">RUSH’S AGENT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ffffff"/>
                <w:sz w:val="18"/>
                <w:szCs w:val="18"/>
              </w:rPr>
            </w:pPr>
            <w:r w:rsidDel="00000000" w:rsidR="00000000" w:rsidRPr="00000000">
              <w:rPr>
                <w:color w:val="ffffff"/>
                <w:sz w:val="18"/>
                <w:szCs w:val="18"/>
                <w:rtl w:val="0"/>
              </w:rPr>
              <w:t xml:space="preserve">SALAAM</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color w:val="ffffff"/>
                <w:sz w:val="18"/>
                <w:szCs w:val="18"/>
              </w:rPr>
            </w:pPr>
            <w:r w:rsidDel="00000000" w:rsidR="00000000" w:rsidRPr="00000000">
              <w:rPr>
                <w:color w:val="ffffff"/>
                <w:sz w:val="18"/>
                <w:szCs w:val="18"/>
                <w:rtl w:val="0"/>
              </w:rPr>
              <w:t xml:space="preserve">PLAYER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ffffff"/>
                <w:sz w:val="18"/>
                <w:szCs w:val="18"/>
              </w:rPr>
            </w:pPr>
            <w:r w:rsidDel="00000000" w:rsidR="00000000" w:rsidRPr="00000000">
              <w:rPr>
                <w:color w:val="ffffff"/>
                <w:sz w:val="18"/>
                <w:szCs w:val="18"/>
                <w:rtl w:val="0"/>
              </w:rPr>
              <w:t xml:space="preserve">GUARD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ffffff"/>
                <w:sz w:val="18"/>
                <w:szCs w:val="18"/>
              </w:rPr>
            </w:pPr>
            <w:r w:rsidDel="00000000" w:rsidR="00000000" w:rsidRPr="00000000">
              <w:rPr>
                <w:color w:val="ffffff"/>
                <w:sz w:val="18"/>
                <w:szCs w:val="18"/>
                <w:rtl w:val="0"/>
              </w:rPr>
              <w:t xml:space="preserve">GENERAL MANAGER</w:t>
            </w:r>
          </w:p>
        </w:tc>
      </w:tr>
    </w:tbl>
    <w:p w:rsidR="00000000" w:rsidDel="00000000" w:rsidP="00000000" w:rsidRDefault="00000000" w:rsidRPr="00000000" w14:paraId="000001E9">
      <w:pPr>
        <w:rPr>
          <w:b w:val="1"/>
          <w:u w:val="single"/>
        </w:rPr>
      </w:pPr>
      <w:r w:rsidDel="00000000" w:rsidR="00000000" w:rsidRPr="00000000">
        <w:rPr>
          <w:rtl w:val="0"/>
        </w:rPr>
      </w:r>
    </w:p>
    <w:p w:rsidR="00000000" w:rsidDel="00000000" w:rsidP="00000000" w:rsidRDefault="00000000" w:rsidRPr="00000000" w14:paraId="000001EA">
      <w:pPr>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EB">
      <w:pPr>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c>
          <w:tcP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c>
          <w:tcP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b w:val="1"/>
                <w:color w:val="c12f65"/>
                <w:sz w:val="28"/>
                <w:szCs w:val="28"/>
              </w:rPr>
            </w:pPr>
            <w:r w:rsidDel="00000000" w:rsidR="00000000" w:rsidRPr="00000000">
              <w:rPr>
                <w:b w:val="1"/>
                <w:color w:val="35b4bb"/>
                <w:sz w:val="28"/>
                <w:szCs w:val="28"/>
                <w:rtl w:val="0"/>
              </w:rPr>
              <w:t xml:space="preserve">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drawing>
          <wp:inline distB="114300" distT="114300" distL="114300" distR="114300">
            <wp:extent cx="1371600" cy="1220724"/>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br w:type="page"/>
      </w:r>
      <w:r w:rsidDel="00000000" w:rsidR="00000000" w:rsidRPr="00000000">
        <w:rPr>
          <w:rtl w:val="0"/>
        </w:rPr>
      </w:r>
    </w:p>
    <w:bookmarkStart w:colFirst="0" w:colLast="0" w:name="bookmark=id.3znysh7" w:id="3"/>
    <w:bookmarkEnd w:id="3"/>
    <w:p w:rsidR="00000000" w:rsidDel="00000000" w:rsidP="00000000" w:rsidRDefault="00000000" w:rsidRPr="00000000" w14:paraId="000001F6">
      <w:pPr>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F7">
      <w:pPr>
        <w:rPr>
          <w:b w:val="1"/>
          <w:i w:val="1"/>
          <w:color w:val="c12f65"/>
          <w:sz w:val="12"/>
          <w:szCs w:val="12"/>
        </w:rPr>
      </w:pPr>
      <w:r w:rsidDel="00000000" w:rsidR="00000000" w:rsidRPr="00000000">
        <w:rPr>
          <w:rtl w:val="0"/>
        </w:rPr>
      </w:r>
    </w:p>
    <w:p w:rsidR="00000000" w:rsidDel="00000000" w:rsidP="00000000" w:rsidRDefault="00000000" w:rsidRPr="00000000" w14:paraId="000001F8">
      <w:pPr>
        <w:rPr>
          <w:b w:val="1"/>
          <w:i w:val="1"/>
          <w:color w:val="c12f65"/>
        </w:rPr>
      </w:pPr>
      <w:r w:rsidDel="00000000" w:rsidR="00000000" w:rsidRPr="00000000">
        <w:rPr>
          <w:b w:val="1"/>
          <w:i w:val="1"/>
          <w:color w:val="c12f65"/>
          <w:rtl w:val="0"/>
        </w:rPr>
        <w:t xml:space="preserve">For comparison, people with disabilities constitute 19% of the U.S. population.</w:t>
      </w:r>
    </w:p>
    <w:p w:rsidR="00000000" w:rsidDel="00000000" w:rsidP="00000000" w:rsidRDefault="00000000" w:rsidRPr="00000000" w14:paraId="000001F9">
      <w:pPr>
        <w:rPr>
          <w:u w:val="single"/>
        </w:rPr>
      </w:pPr>
      <w:r w:rsidDel="00000000" w:rsidR="00000000" w:rsidRPr="00000000">
        <w:rPr>
          <w:rtl w:val="0"/>
        </w:rPr>
      </w:r>
    </w:p>
    <w:p w:rsidR="00000000" w:rsidDel="00000000" w:rsidP="00000000" w:rsidRDefault="00000000" w:rsidRPr="00000000" w14:paraId="000001FA">
      <w:pPr>
        <w:numPr>
          <w:ilvl w:val="0"/>
          <w:numId w:val="7"/>
        </w:numPr>
        <w:ind w:left="720" w:hanging="360"/>
        <w:rPr/>
      </w:pPr>
      <w:r w:rsidDel="00000000" w:rsidR="00000000" w:rsidRPr="00000000">
        <w:rPr>
          <w:rtl w:val="0"/>
        </w:rPr>
        <w:t xml:space="preserve">1 character is specified as having a physical, cognitive, or communication disability.</w:t>
      </w:r>
    </w:p>
    <w:p w:rsidR="00000000" w:rsidDel="00000000" w:rsidP="00000000" w:rsidRDefault="00000000" w:rsidRPr="00000000" w14:paraId="000001FB">
      <w:pPr>
        <w:numPr>
          <w:ilvl w:val="0"/>
          <w:numId w:val="7"/>
        </w:numPr>
        <w:spacing w:line="276" w:lineRule="auto"/>
        <w:ind w:left="720" w:hanging="360"/>
        <w:rPr/>
      </w:pPr>
      <w:r w:rsidDel="00000000" w:rsidR="00000000" w:rsidRPr="00000000">
        <w:rPr>
          <w:rtl w:val="0"/>
        </w:rPr>
        <w:t xml:space="preserve">The leading character is not shown having a disability.</w:t>
      </w:r>
    </w:p>
    <w:p w:rsidR="00000000" w:rsidDel="00000000" w:rsidP="00000000" w:rsidRDefault="00000000" w:rsidRPr="00000000" w14:paraId="000001FC">
      <w:pPr>
        <w:numPr>
          <w:ilvl w:val="0"/>
          <w:numId w:val="7"/>
        </w:numPr>
        <w:spacing w:line="276" w:lineRule="auto"/>
        <w:ind w:left="720" w:hanging="360"/>
        <w:rPr/>
      </w:pPr>
      <w:r w:rsidDel="00000000" w:rsidR="00000000" w:rsidRPr="00000000">
        <w:rPr>
          <w:rtl w:val="0"/>
        </w:rPr>
        <w:t xml:space="preserve">The script contains 35 character opportunities to increase disability diversity.</w:t>
      </w:r>
    </w:p>
    <w:p w:rsidR="00000000" w:rsidDel="00000000" w:rsidP="00000000" w:rsidRDefault="00000000" w:rsidRPr="00000000" w14:paraId="000001FD">
      <w:pPr>
        <w:rPr>
          <w:u w:val="single"/>
        </w:rPr>
      </w:pPr>
      <w:r w:rsidDel="00000000" w:rsidR="00000000" w:rsidRPr="00000000">
        <w:rPr>
          <w:rtl w:val="0"/>
        </w:rPr>
      </w:r>
    </w:p>
    <w:p w:rsidR="00000000" w:rsidDel="00000000" w:rsidP="00000000" w:rsidRDefault="00000000" w:rsidRPr="00000000" w14:paraId="000001FE">
      <w:pPr>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trHeight w:val="470.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color w:val="ffffff"/>
                <w:sz w:val="18"/>
                <w:szCs w:val="18"/>
              </w:rPr>
            </w:pPr>
            <w:r w:rsidDel="00000000" w:rsidR="00000000" w:rsidRPr="00000000">
              <w:rPr>
                <w:color w:val="ffffff"/>
                <w:sz w:val="18"/>
                <w:szCs w:val="18"/>
                <w:rtl w:val="0"/>
              </w:rPr>
              <w:t xml:space="preserve">RUSH</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color w:val="ffffff"/>
                <w:sz w:val="18"/>
                <w:szCs w:val="18"/>
              </w:rPr>
            </w:pPr>
            <w:r w:rsidDel="00000000" w:rsidR="00000000" w:rsidRPr="00000000">
              <w:rPr>
                <w:color w:val="ffffff"/>
                <w:sz w:val="18"/>
                <w:szCs w:val="18"/>
                <w:rtl w:val="0"/>
              </w:rPr>
              <w:t xml:space="preserve">WILL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color w:val="ffffff"/>
                <w:sz w:val="18"/>
                <w:szCs w:val="18"/>
              </w:rPr>
            </w:pPr>
            <w:r w:rsidDel="00000000" w:rsidR="00000000" w:rsidRPr="00000000">
              <w:rPr>
                <w:color w:val="ffffff"/>
                <w:sz w:val="18"/>
                <w:szCs w:val="18"/>
                <w:rtl w:val="0"/>
              </w:rPr>
              <w:t xml:space="preserve">VIDAL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color w:val="ffffff"/>
                <w:sz w:val="18"/>
                <w:szCs w:val="18"/>
              </w:rPr>
            </w:pPr>
            <w:r w:rsidDel="00000000" w:rsidR="00000000" w:rsidRPr="00000000">
              <w:rPr>
                <w:color w:val="ffffff"/>
                <w:sz w:val="18"/>
                <w:szCs w:val="18"/>
                <w:rtl w:val="0"/>
              </w:rPr>
              <w:t xml:space="preserve">LISA</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color w:val="ffffff"/>
                <w:sz w:val="18"/>
                <w:szCs w:val="18"/>
              </w:rPr>
            </w:pPr>
            <w:r w:rsidDel="00000000" w:rsidR="00000000" w:rsidRPr="00000000">
              <w:rPr>
                <w:color w:val="ffffff"/>
                <w:sz w:val="18"/>
                <w:szCs w:val="18"/>
                <w:rtl w:val="0"/>
              </w:rPr>
              <w:t xml:space="preserve">TOMMY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ffffff"/>
                <w:sz w:val="18"/>
                <w:szCs w:val="18"/>
              </w:rPr>
            </w:pPr>
            <w:r w:rsidDel="00000000" w:rsidR="00000000" w:rsidRPr="00000000">
              <w:rPr>
                <w:color w:val="ffffff"/>
                <w:sz w:val="18"/>
                <w:szCs w:val="18"/>
                <w:rtl w:val="0"/>
              </w:rPr>
              <w:t xml:space="preserve">TV 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color w:val="ffffff"/>
                <w:sz w:val="18"/>
                <w:szCs w:val="18"/>
              </w:rPr>
            </w:pPr>
            <w:r w:rsidDel="00000000" w:rsidR="00000000" w:rsidRPr="00000000">
              <w:rPr>
                <w:color w:val="ffffff"/>
                <w:sz w:val="18"/>
                <w:szCs w:val="18"/>
                <w:rtl w:val="0"/>
              </w:rPr>
              <w:t xml:space="preserve">SLIM</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ffffff"/>
                <w:sz w:val="18"/>
                <w:szCs w:val="18"/>
              </w:rPr>
            </w:pPr>
            <w:r w:rsidDel="00000000" w:rsidR="00000000" w:rsidRPr="00000000">
              <w:rPr>
                <w:color w:val="ffffff"/>
                <w:sz w:val="18"/>
                <w:szCs w:val="18"/>
                <w:rtl w:val="0"/>
              </w:rPr>
              <w:t xml:space="preserve">MOUSE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color w:val="ffffff"/>
                <w:sz w:val="18"/>
                <w:szCs w:val="18"/>
              </w:rPr>
            </w:pPr>
            <w:r w:rsidDel="00000000" w:rsidR="00000000" w:rsidRPr="00000000">
              <w:rPr>
                <w:color w:val="ffffff"/>
                <w:sz w:val="18"/>
                <w:szCs w:val="18"/>
                <w:rtl w:val="0"/>
              </w:rPr>
              <w:t xml:space="preserve">DONTAY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ffffff"/>
                <w:sz w:val="18"/>
                <w:szCs w:val="18"/>
              </w:rPr>
            </w:pPr>
            <w:r w:rsidDel="00000000" w:rsidR="00000000" w:rsidRPr="00000000">
              <w:rPr>
                <w:color w:val="ffffff"/>
                <w:sz w:val="18"/>
                <w:szCs w:val="18"/>
                <w:rtl w:val="0"/>
              </w:rPr>
              <w:t xml:space="preserve">WALKER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ffffff"/>
                <w:sz w:val="18"/>
                <w:szCs w:val="18"/>
              </w:rPr>
            </w:pPr>
            <w:r w:rsidDel="00000000" w:rsidR="00000000" w:rsidRPr="00000000">
              <w:rPr>
                <w:color w:val="ffffff"/>
                <w:sz w:val="18"/>
                <w:szCs w:val="18"/>
                <w:rtl w:val="0"/>
              </w:rPr>
              <w:t xml:space="preserve">S-BULL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color w:val="ffffff"/>
                <w:sz w:val="18"/>
                <w:szCs w:val="18"/>
              </w:rPr>
            </w:pPr>
            <w:r w:rsidDel="00000000" w:rsidR="00000000" w:rsidRPr="00000000">
              <w:rPr>
                <w:color w:val="ffffff"/>
                <w:sz w:val="18"/>
                <w:szCs w:val="18"/>
                <w:rtl w:val="0"/>
              </w:rPr>
              <w:t xml:space="preserve">DETECTIVE REED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ffffff"/>
                <w:sz w:val="18"/>
                <w:szCs w:val="18"/>
              </w:rPr>
            </w:pPr>
            <w:r w:rsidDel="00000000" w:rsidR="00000000" w:rsidRPr="00000000">
              <w:rPr>
                <w:color w:val="ffffff"/>
                <w:sz w:val="18"/>
                <w:szCs w:val="18"/>
                <w:rtl w:val="0"/>
              </w:rPr>
              <w:t xml:space="preserve">COACH BRACKNEY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color w:val="ffffff"/>
                <w:sz w:val="18"/>
                <w:szCs w:val="18"/>
              </w:rPr>
            </w:pPr>
            <w:r w:rsidDel="00000000" w:rsidR="00000000" w:rsidRPr="00000000">
              <w:rPr>
                <w:color w:val="ffffff"/>
                <w:sz w:val="18"/>
                <w:szCs w:val="18"/>
                <w:rtl w:val="0"/>
              </w:rPr>
              <w:t xml:space="preserve">HENNESSY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color w:val="ffffff"/>
                <w:sz w:val="18"/>
                <w:szCs w:val="18"/>
              </w:rPr>
            </w:pPr>
            <w:r w:rsidDel="00000000" w:rsidR="00000000" w:rsidRPr="00000000">
              <w:rPr>
                <w:color w:val="ffffff"/>
                <w:sz w:val="18"/>
                <w:szCs w:val="18"/>
                <w:rtl w:val="0"/>
              </w:rPr>
              <w:t xml:space="preserve">COLOR ANALYST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color w:val="ffffff"/>
                <w:sz w:val="18"/>
                <w:szCs w:val="18"/>
              </w:rPr>
            </w:pPr>
            <w:r w:rsidDel="00000000" w:rsidR="00000000" w:rsidRPr="00000000">
              <w:rPr>
                <w:color w:val="ffffff"/>
                <w:sz w:val="18"/>
                <w:szCs w:val="18"/>
                <w:rtl w:val="0"/>
              </w:rPr>
              <w:t xml:space="preserve">KIT JACOBS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color w:val="ffffff"/>
                <w:sz w:val="18"/>
                <w:szCs w:val="18"/>
              </w:rPr>
            </w:pPr>
            <w:r w:rsidDel="00000000" w:rsidR="00000000" w:rsidRPr="00000000">
              <w:rPr>
                <w:color w:val="ffffff"/>
                <w:sz w:val="18"/>
                <w:szCs w:val="18"/>
                <w:rtl w:val="0"/>
              </w:rPr>
              <w:t xml:space="preserve">ASST. COACH DAVIS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color w:val="ffffff"/>
                <w:sz w:val="18"/>
                <w:szCs w:val="18"/>
              </w:rPr>
            </w:pPr>
            <w:r w:rsidDel="00000000" w:rsidR="00000000" w:rsidRPr="00000000">
              <w:rPr>
                <w:color w:val="ffffff"/>
                <w:sz w:val="18"/>
                <w:szCs w:val="18"/>
                <w:rtl w:val="0"/>
              </w:rPr>
              <w:t xml:space="preserve">KIZINSKI</w:t>
            </w:r>
          </w:p>
        </w:tc>
      </w:tr>
      <w:tr>
        <w:trPr>
          <w:trHeight w:val="371.982421875" w:hRule="atLeast"/>
        </w:trPr>
        <w:tc>
          <w:tcP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color w:val="ffffff"/>
                <w:sz w:val="18"/>
                <w:szCs w:val="18"/>
              </w:rPr>
            </w:pPr>
            <w:r w:rsidDel="00000000" w:rsidR="00000000" w:rsidRPr="00000000">
              <w:rPr>
                <w:color w:val="ffffff"/>
                <w:sz w:val="18"/>
                <w:szCs w:val="18"/>
                <w:rtl w:val="0"/>
              </w:rPr>
              <w:t xml:space="preserve">PHAN PARK</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color w:val="ffffff"/>
                <w:sz w:val="18"/>
                <w:szCs w:val="18"/>
              </w:rPr>
            </w:pPr>
            <w:r w:rsidDel="00000000" w:rsidR="00000000" w:rsidRPr="00000000">
              <w:rPr>
                <w:color w:val="ffffff"/>
                <w:sz w:val="18"/>
                <w:szCs w:val="18"/>
                <w:rtl w:val="0"/>
              </w:rPr>
              <w:t xml:space="preserve">CARLA</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color w:val="ffffff"/>
                <w:sz w:val="18"/>
                <w:szCs w:val="18"/>
              </w:rPr>
            </w:pPr>
            <w:r w:rsidDel="00000000" w:rsidR="00000000" w:rsidRPr="00000000">
              <w:rPr>
                <w:color w:val="ffffff"/>
                <w:sz w:val="18"/>
                <w:szCs w:val="18"/>
                <w:rtl w:val="0"/>
              </w:rPr>
              <w:t xml:space="preserve">JERRY DEMARCO</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color w:val="ffffff"/>
                <w:sz w:val="18"/>
                <w:szCs w:val="18"/>
              </w:rPr>
            </w:pPr>
            <w:r w:rsidDel="00000000" w:rsidR="00000000" w:rsidRPr="00000000">
              <w:rPr>
                <w:color w:val="ffffff"/>
                <w:sz w:val="18"/>
                <w:szCs w:val="18"/>
                <w:rtl w:val="0"/>
              </w:rPr>
              <w:t xml:space="preserve">ESPN RADIO HOST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color w:val="ffffff"/>
                <w:sz w:val="18"/>
                <w:szCs w:val="18"/>
              </w:rPr>
            </w:pPr>
            <w:r w:rsidDel="00000000" w:rsidR="00000000" w:rsidRPr="00000000">
              <w:rPr>
                <w:color w:val="ffffff"/>
                <w:sz w:val="18"/>
                <w:szCs w:val="18"/>
                <w:rtl w:val="0"/>
              </w:rPr>
              <w:t xml:space="preserve">SYLVIE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color w:val="ffffff"/>
                <w:sz w:val="18"/>
                <w:szCs w:val="18"/>
              </w:rPr>
            </w:pPr>
            <w:r w:rsidDel="00000000" w:rsidR="00000000" w:rsidRPr="00000000">
              <w:rPr>
                <w:color w:val="ffffff"/>
                <w:sz w:val="18"/>
                <w:szCs w:val="18"/>
                <w:rtl w:val="0"/>
              </w:rPr>
              <w:t xml:space="preserve">PETER CRANE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color w:val="ffffff"/>
                <w:sz w:val="18"/>
                <w:szCs w:val="18"/>
              </w:rPr>
            </w:pPr>
            <w:r w:rsidDel="00000000" w:rsidR="00000000" w:rsidRPr="00000000">
              <w:rPr>
                <w:color w:val="ffffff"/>
                <w:sz w:val="18"/>
                <w:szCs w:val="18"/>
                <w:rtl w:val="0"/>
              </w:rPr>
              <w:t xml:space="preserve">DESHAWN</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color w:val="ffffff"/>
                <w:sz w:val="18"/>
                <w:szCs w:val="18"/>
              </w:rPr>
            </w:pPr>
            <w:r w:rsidDel="00000000" w:rsidR="00000000" w:rsidRPr="00000000">
              <w:rPr>
                <w:color w:val="ffffff"/>
                <w:sz w:val="18"/>
                <w:szCs w:val="18"/>
                <w:rtl w:val="0"/>
              </w:rPr>
              <w:t xml:space="preserve">CHARISSE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color w:val="ffffff"/>
                <w:sz w:val="18"/>
                <w:szCs w:val="18"/>
              </w:rPr>
            </w:pPr>
            <w:r w:rsidDel="00000000" w:rsidR="00000000" w:rsidRPr="00000000">
              <w:rPr>
                <w:color w:val="ffffff"/>
                <w:sz w:val="18"/>
                <w:szCs w:val="18"/>
                <w:rtl w:val="0"/>
              </w:rPr>
              <w:t xml:space="preserve">TV ANNOUNCER 1</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color w:val="ffffff"/>
                <w:sz w:val="18"/>
                <w:szCs w:val="18"/>
              </w:rPr>
            </w:pPr>
            <w:r w:rsidDel="00000000" w:rsidR="00000000" w:rsidRPr="00000000">
              <w:rPr>
                <w:color w:val="ffffff"/>
                <w:sz w:val="18"/>
                <w:szCs w:val="18"/>
                <w:rtl w:val="0"/>
              </w:rPr>
              <w:t xml:space="preserve">CHET</w:t>
            </w:r>
          </w:p>
        </w:tc>
        <w:tc>
          <w:tcP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color w:val="ffffff"/>
                <w:sz w:val="18"/>
                <w:szCs w:val="18"/>
              </w:rPr>
            </w:pPr>
            <w:r w:rsidDel="00000000" w:rsidR="00000000" w:rsidRPr="00000000">
              <w:rPr>
                <w:color w:val="ffffff"/>
                <w:sz w:val="18"/>
                <w:szCs w:val="18"/>
                <w:rtl w:val="0"/>
              </w:rPr>
              <w:t xml:space="preserve">GATE GUARD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color w:val="ffffff"/>
                <w:sz w:val="18"/>
                <w:szCs w:val="18"/>
              </w:rPr>
            </w:pPr>
            <w:r w:rsidDel="00000000" w:rsidR="00000000" w:rsidRPr="00000000">
              <w:rPr>
                <w:color w:val="ffffff"/>
                <w:sz w:val="18"/>
                <w:szCs w:val="18"/>
                <w:rtl w:val="0"/>
              </w:rPr>
              <w:t xml:space="preserve">RUSH’S AGENT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color w:val="ffffff"/>
                <w:sz w:val="18"/>
                <w:szCs w:val="18"/>
              </w:rPr>
            </w:pPr>
            <w:r w:rsidDel="00000000" w:rsidR="00000000" w:rsidRPr="00000000">
              <w:rPr>
                <w:color w:val="ffffff"/>
                <w:sz w:val="18"/>
                <w:szCs w:val="18"/>
                <w:rtl w:val="0"/>
              </w:rPr>
              <w:t xml:space="preserve">SALAAM</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color w:val="ffffff"/>
                <w:sz w:val="18"/>
                <w:szCs w:val="18"/>
              </w:rPr>
            </w:pPr>
            <w:r w:rsidDel="00000000" w:rsidR="00000000" w:rsidRPr="00000000">
              <w:rPr>
                <w:color w:val="ffffff"/>
                <w:sz w:val="18"/>
                <w:szCs w:val="18"/>
                <w:rtl w:val="0"/>
              </w:rPr>
              <w:t xml:space="preserve">PLAYER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color w:val="ffffff"/>
                <w:sz w:val="18"/>
                <w:szCs w:val="18"/>
              </w:rPr>
            </w:pPr>
            <w:r w:rsidDel="00000000" w:rsidR="00000000" w:rsidRPr="00000000">
              <w:rPr>
                <w:color w:val="ffffff"/>
                <w:sz w:val="18"/>
                <w:szCs w:val="18"/>
                <w:rtl w:val="0"/>
              </w:rPr>
              <w:t xml:space="preserve">GUARD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color w:val="ffffff"/>
                <w:sz w:val="18"/>
                <w:szCs w:val="18"/>
              </w:rPr>
            </w:pPr>
            <w:r w:rsidDel="00000000" w:rsidR="00000000" w:rsidRPr="00000000">
              <w:rPr>
                <w:color w:val="ffffff"/>
                <w:sz w:val="18"/>
                <w:szCs w:val="18"/>
                <w:rtl w:val="0"/>
              </w:rPr>
              <w:t xml:space="preserve">GENERAL MANAGER</w:t>
            </w:r>
          </w:p>
        </w:tc>
      </w:tr>
    </w:tbl>
    <w:p w:rsidR="00000000" w:rsidDel="00000000" w:rsidP="00000000" w:rsidRDefault="00000000" w:rsidRPr="00000000" w14:paraId="0000026F">
      <w:pPr>
        <w:rPr>
          <w:b w:val="1"/>
          <w:u w:val="single"/>
        </w:rPr>
      </w:pPr>
      <w:r w:rsidDel="00000000" w:rsidR="00000000" w:rsidRPr="00000000">
        <w:rPr>
          <w:rtl w:val="0"/>
        </w:rPr>
      </w:r>
    </w:p>
    <w:p w:rsidR="00000000" w:rsidDel="00000000" w:rsidP="00000000" w:rsidRDefault="00000000" w:rsidRPr="00000000" w14:paraId="00000270">
      <w:pPr>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271">
      <w:pPr>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rPr/>
      </w:pPr>
      <w:r w:rsidDel="00000000" w:rsidR="00000000" w:rsidRPr="00000000">
        <w:rPr/>
        <w:drawing>
          <wp:inline distB="114300" distT="114300" distL="114300" distR="114300">
            <wp:extent cx="1371600" cy="1220724"/>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sz w:val="36"/>
          <w:szCs w:val="36"/>
        </w:rPr>
      </w:pPr>
      <w:r w:rsidDel="00000000" w:rsidR="00000000" w:rsidRPr="00000000">
        <w:br w:type="page"/>
      </w:r>
      <w:r w:rsidDel="00000000" w:rsidR="00000000" w:rsidRPr="00000000">
        <w:rPr>
          <w:rtl w:val="0"/>
        </w:rPr>
      </w:r>
    </w:p>
    <w:bookmarkStart w:colFirst="0" w:colLast="0" w:name="bookmark=id.2et92p0" w:id="4"/>
    <w:bookmarkEnd w:id="4"/>
    <w:p w:rsidR="00000000" w:rsidDel="00000000" w:rsidP="00000000" w:rsidRDefault="00000000" w:rsidRPr="00000000" w14:paraId="0000027D">
      <w:pPr>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27E">
      <w:pPr>
        <w:rPr>
          <w:b w:val="1"/>
          <w:i w:val="1"/>
          <w:color w:val="c12f65"/>
          <w:sz w:val="12"/>
          <w:szCs w:val="12"/>
        </w:rPr>
      </w:pPr>
      <w:r w:rsidDel="00000000" w:rsidR="00000000" w:rsidRPr="00000000">
        <w:rPr>
          <w:rtl w:val="0"/>
        </w:rPr>
      </w:r>
    </w:p>
    <w:p w:rsidR="00000000" w:rsidDel="00000000" w:rsidP="00000000" w:rsidRDefault="00000000" w:rsidRPr="00000000" w14:paraId="0000027F">
      <w:pPr>
        <w:rPr>
          <w:b w:val="1"/>
          <w:i w:val="1"/>
          <w:color w:val="c12f65"/>
        </w:rPr>
      </w:pPr>
      <w:r w:rsidDel="00000000" w:rsidR="00000000" w:rsidRPr="00000000">
        <w:rPr>
          <w:b w:val="1"/>
          <w:i w:val="1"/>
          <w:color w:val="c12f65"/>
          <w:rtl w:val="0"/>
        </w:rPr>
        <w:t xml:space="preserve">For comparison, people ages 50+ constitute 34% of the U.S. population.</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numPr>
          <w:ilvl w:val="0"/>
          <w:numId w:val="1"/>
        </w:numPr>
        <w:ind w:left="720" w:hanging="360"/>
        <w:rPr/>
      </w:pPr>
      <w:r w:rsidDel="00000000" w:rsidR="00000000" w:rsidRPr="00000000">
        <w:rPr>
          <w:rtl w:val="0"/>
        </w:rPr>
        <w:t xml:space="preserve">7 characters are specified as ages 50+.</w:t>
      </w:r>
    </w:p>
    <w:p w:rsidR="00000000" w:rsidDel="00000000" w:rsidP="00000000" w:rsidRDefault="00000000" w:rsidRPr="00000000" w14:paraId="00000282">
      <w:pPr>
        <w:numPr>
          <w:ilvl w:val="0"/>
          <w:numId w:val="1"/>
        </w:numPr>
        <w:spacing w:line="276" w:lineRule="auto"/>
        <w:ind w:left="720" w:hanging="360"/>
        <w:rPr/>
      </w:pPr>
      <w:r w:rsidDel="00000000" w:rsidR="00000000" w:rsidRPr="00000000">
        <w:rPr>
          <w:rtl w:val="0"/>
        </w:rPr>
        <w:t xml:space="preserve">The leading character is under 50.</w:t>
      </w:r>
    </w:p>
    <w:p w:rsidR="00000000" w:rsidDel="00000000" w:rsidP="00000000" w:rsidRDefault="00000000" w:rsidRPr="00000000" w14:paraId="00000283">
      <w:pPr>
        <w:numPr>
          <w:ilvl w:val="0"/>
          <w:numId w:val="1"/>
        </w:numPr>
        <w:spacing w:line="276" w:lineRule="auto"/>
        <w:ind w:left="720" w:hanging="360"/>
        <w:rPr/>
      </w:pPr>
      <w:r w:rsidDel="00000000" w:rsidR="00000000" w:rsidRPr="00000000">
        <w:rPr>
          <w:rtl w:val="0"/>
        </w:rPr>
        <w:t xml:space="preserve">The script contains 15 character opportunities to increase age diversity.</w:t>
      </w:r>
    </w:p>
    <w:p w:rsidR="00000000" w:rsidDel="00000000" w:rsidP="00000000" w:rsidRDefault="00000000" w:rsidRPr="00000000" w14:paraId="00000284">
      <w:pPr>
        <w:rPr>
          <w:u w:val="single"/>
        </w:rPr>
      </w:pPr>
      <w:r w:rsidDel="00000000" w:rsidR="00000000" w:rsidRPr="00000000">
        <w:rPr>
          <w:rtl w:val="0"/>
        </w:rPr>
      </w:r>
    </w:p>
    <w:p w:rsidR="00000000" w:rsidDel="00000000" w:rsidP="00000000" w:rsidRDefault="00000000" w:rsidRPr="00000000" w14:paraId="00000285">
      <w:pPr>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trHeight w:val="470.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sz w:val="26"/>
                <w:szCs w:val="26"/>
              </w:rPr>
            </w:pPr>
            <w:r w:rsidDel="00000000" w:rsidR="00000000" w:rsidRPr="00000000">
              <w:rPr>
                <w:b w:val="1"/>
                <w:sz w:val="26"/>
                <w:szCs w:val="26"/>
                <w:rtl w:val="0"/>
              </w:rPr>
              <w:t xml:space="preserve">AGE UNSPECIFIED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color w:val="ffffff"/>
                <w:sz w:val="18"/>
                <w:szCs w:val="18"/>
              </w:rPr>
            </w:pPr>
            <w:r w:rsidDel="00000000" w:rsidR="00000000" w:rsidRPr="00000000">
              <w:rPr>
                <w:color w:val="ffffff"/>
                <w:sz w:val="18"/>
                <w:szCs w:val="18"/>
                <w:rtl w:val="0"/>
              </w:rPr>
              <w:t xml:space="preserve">RUSH</w:t>
            </w:r>
          </w:p>
        </w:tc>
        <w:tc>
          <w:tcP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color w:val="ffffff"/>
                <w:sz w:val="18"/>
                <w:szCs w:val="18"/>
              </w:rPr>
            </w:pPr>
            <w:r w:rsidDel="00000000" w:rsidR="00000000" w:rsidRPr="00000000">
              <w:rPr>
                <w:color w:val="ffffff"/>
                <w:sz w:val="18"/>
                <w:szCs w:val="18"/>
                <w:rtl w:val="0"/>
              </w:rPr>
              <w:t xml:space="preserve">WILL</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color w:val="ffffff"/>
                <w:sz w:val="18"/>
                <w:szCs w:val="18"/>
              </w:rPr>
            </w:pPr>
            <w:r w:rsidDel="00000000" w:rsidR="00000000" w:rsidRPr="00000000">
              <w:rPr>
                <w:color w:val="ffffff"/>
                <w:sz w:val="18"/>
                <w:szCs w:val="18"/>
                <w:rtl w:val="0"/>
              </w:rPr>
              <w:t xml:space="preserve">VIDAL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color w:val="ffffff"/>
                <w:sz w:val="18"/>
                <w:szCs w:val="18"/>
              </w:rPr>
            </w:pPr>
            <w:r w:rsidDel="00000000" w:rsidR="00000000" w:rsidRPr="00000000">
              <w:rPr>
                <w:color w:val="ffffff"/>
                <w:sz w:val="18"/>
                <w:szCs w:val="18"/>
                <w:rtl w:val="0"/>
              </w:rPr>
              <w:t xml:space="preserve">LISA</w:t>
            </w:r>
          </w:p>
        </w:tc>
        <w:tc>
          <w:tcP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color w:val="ffffff"/>
                <w:sz w:val="18"/>
                <w:szCs w:val="18"/>
              </w:rPr>
            </w:pPr>
            <w:r w:rsidDel="00000000" w:rsidR="00000000" w:rsidRPr="00000000">
              <w:rPr>
                <w:color w:val="ffffff"/>
                <w:sz w:val="18"/>
                <w:szCs w:val="18"/>
                <w:rtl w:val="0"/>
              </w:rPr>
              <w:t xml:space="preserve">TOMMY</w:t>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color w:val="ffffff"/>
                <w:sz w:val="18"/>
                <w:szCs w:val="18"/>
              </w:rPr>
            </w:pPr>
            <w:r w:rsidDel="00000000" w:rsidR="00000000" w:rsidRPr="00000000">
              <w:rPr>
                <w:color w:val="ffffff"/>
                <w:sz w:val="18"/>
                <w:szCs w:val="18"/>
                <w:rtl w:val="0"/>
              </w:rPr>
              <w:t xml:space="preserve">TV 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color w:val="ffffff"/>
                <w:sz w:val="18"/>
                <w:szCs w:val="18"/>
              </w:rPr>
            </w:pPr>
            <w:r w:rsidDel="00000000" w:rsidR="00000000" w:rsidRPr="00000000">
              <w:rPr>
                <w:color w:val="ffffff"/>
                <w:sz w:val="18"/>
                <w:szCs w:val="18"/>
                <w:rtl w:val="0"/>
              </w:rPr>
              <w:t xml:space="preserve">SLIM</w:t>
            </w:r>
          </w:p>
        </w:tc>
        <w:tc>
          <w:tcP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color w:val="ffffff"/>
                <w:sz w:val="18"/>
                <w:szCs w:val="18"/>
              </w:rPr>
            </w:pPr>
            <w:r w:rsidDel="00000000" w:rsidR="00000000" w:rsidRPr="00000000">
              <w:rPr>
                <w:color w:val="ffffff"/>
                <w:sz w:val="18"/>
                <w:szCs w:val="18"/>
                <w:rtl w:val="0"/>
              </w:rPr>
              <w:t xml:space="preserve">MOUSE</w:t>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color w:val="ffffff"/>
                <w:sz w:val="18"/>
                <w:szCs w:val="18"/>
              </w:rPr>
            </w:pPr>
            <w:r w:rsidDel="00000000" w:rsidR="00000000" w:rsidRPr="00000000">
              <w:rPr>
                <w:color w:val="ffffff"/>
                <w:sz w:val="18"/>
                <w:szCs w:val="18"/>
                <w:rtl w:val="0"/>
              </w:rPr>
              <w:t xml:space="preserve">DONTAY</w:t>
            </w:r>
          </w:p>
        </w:tc>
        <w:tc>
          <w:tcP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color w:val="ffffff"/>
                <w:sz w:val="18"/>
                <w:szCs w:val="18"/>
              </w:rPr>
            </w:pPr>
            <w:r w:rsidDel="00000000" w:rsidR="00000000" w:rsidRPr="00000000">
              <w:rPr>
                <w:color w:val="ffffff"/>
                <w:sz w:val="18"/>
                <w:szCs w:val="18"/>
                <w:rtl w:val="0"/>
              </w:rPr>
              <w:t xml:space="preserve">WALKER</w:t>
            </w:r>
          </w:p>
        </w:tc>
        <w:tc>
          <w:tcP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color w:val="ffffff"/>
                <w:sz w:val="18"/>
                <w:szCs w:val="18"/>
              </w:rPr>
            </w:pPr>
            <w:r w:rsidDel="00000000" w:rsidR="00000000" w:rsidRPr="00000000">
              <w:rPr>
                <w:color w:val="ffffff"/>
                <w:sz w:val="18"/>
                <w:szCs w:val="18"/>
                <w:rtl w:val="0"/>
              </w:rPr>
              <w:t xml:space="preserve">S-BULL</w:t>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color w:val="ffffff"/>
                <w:sz w:val="18"/>
                <w:szCs w:val="18"/>
              </w:rPr>
            </w:pPr>
            <w:r w:rsidDel="00000000" w:rsidR="00000000" w:rsidRPr="00000000">
              <w:rPr>
                <w:color w:val="ffffff"/>
                <w:sz w:val="18"/>
                <w:szCs w:val="18"/>
                <w:rtl w:val="0"/>
              </w:rPr>
              <w:t xml:space="preserve">DETECTIVE REED</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color w:val="ffffff"/>
                <w:sz w:val="18"/>
                <w:szCs w:val="18"/>
              </w:rPr>
            </w:pPr>
            <w:r w:rsidDel="00000000" w:rsidR="00000000" w:rsidRPr="00000000">
              <w:rPr>
                <w:color w:val="ffffff"/>
                <w:sz w:val="18"/>
                <w:szCs w:val="18"/>
                <w:rtl w:val="0"/>
              </w:rPr>
              <w:t xml:space="preserve">COACH BRACKNEY</w:t>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color w:val="ffffff"/>
                <w:sz w:val="18"/>
                <w:szCs w:val="18"/>
              </w:rPr>
            </w:pPr>
            <w:r w:rsidDel="00000000" w:rsidR="00000000" w:rsidRPr="00000000">
              <w:rPr>
                <w:color w:val="ffffff"/>
                <w:sz w:val="18"/>
                <w:szCs w:val="18"/>
                <w:rtl w:val="0"/>
              </w:rPr>
              <w:t xml:space="preserve">HENNESSY</w:t>
            </w:r>
          </w:p>
        </w:tc>
        <w:tc>
          <w:tcP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ffffff"/>
                <w:sz w:val="18"/>
                <w:szCs w:val="18"/>
              </w:rPr>
            </w:pPr>
            <w:r w:rsidDel="00000000" w:rsidR="00000000" w:rsidRPr="00000000">
              <w:rPr>
                <w:color w:val="ffffff"/>
                <w:sz w:val="18"/>
                <w:szCs w:val="18"/>
                <w:rtl w:val="0"/>
              </w:rPr>
              <w:t xml:space="preserve">COLOR ANALYST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color w:val="ffffff"/>
                <w:sz w:val="18"/>
                <w:szCs w:val="18"/>
              </w:rPr>
            </w:pPr>
            <w:r w:rsidDel="00000000" w:rsidR="00000000" w:rsidRPr="00000000">
              <w:rPr>
                <w:color w:val="ffffff"/>
                <w:sz w:val="18"/>
                <w:szCs w:val="18"/>
                <w:rtl w:val="0"/>
              </w:rPr>
              <w:t xml:space="preserve">KIT JACOBS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color w:val="ffffff"/>
                <w:sz w:val="18"/>
                <w:szCs w:val="18"/>
              </w:rPr>
            </w:pPr>
            <w:r w:rsidDel="00000000" w:rsidR="00000000" w:rsidRPr="00000000">
              <w:rPr>
                <w:color w:val="ffffff"/>
                <w:sz w:val="18"/>
                <w:szCs w:val="18"/>
                <w:rtl w:val="0"/>
              </w:rPr>
              <w:t xml:space="preserve">ASST. COACH DAVIS</w:t>
            </w:r>
          </w:p>
        </w:tc>
        <w:tc>
          <w:tcP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color w:val="ffffff"/>
                <w:sz w:val="18"/>
                <w:szCs w:val="18"/>
              </w:rPr>
            </w:pPr>
            <w:r w:rsidDel="00000000" w:rsidR="00000000" w:rsidRPr="00000000">
              <w:rPr>
                <w:color w:val="ffffff"/>
                <w:sz w:val="18"/>
                <w:szCs w:val="18"/>
                <w:rtl w:val="0"/>
              </w:rPr>
              <w:t xml:space="preserve">KIZINSKI</w:t>
            </w:r>
          </w:p>
        </w:tc>
        <w:tc>
          <w:tcP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color w:val="ffffff"/>
                <w:sz w:val="18"/>
                <w:szCs w:val="18"/>
              </w:rPr>
            </w:pPr>
            <w:r w:rsidDel="00000000" w:rsidR="00000000" w:rsidRPr="00000000">
              <w:rPr>
                <w:color w:val="ffffff"/>
                <w:sz w:val="18"/>
                <w:szCs w:val="18"/>
                <w:rtl w:val="0"/>
              </w:rPr>
              <w:t xml:space="preserve">PHAN PARK</w:t>
            </w:r>
          </w:p>
        </w:tc>
        <w:tc>
          <w:tcP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color w:val="ffffff"/>
                <w:sz w:val="18"/>
                <w:szCs w:val="18"/>
              </w:rPr>
            </w:pPr>
            <w:r w:rsidDel="00000000" w:rsidR="00000000" w:rsidRPr="00000000">
              <w:rPr>
                <w:color w:val="ffffff"/>
                <w:sz w:val="18"/>
                <w:szCs w:val="18"/>
                <w:rtl w:val="0"/>
              </w:rPr>
              <w:t xml:space="preserve">CARLA</w:t>
            </w:r>
          </w:p>
        </w:tc>
        <w:tc>
          <w:tcP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color w:val="ffffff"/>
                <w:sz w:val="18"/>
                <w:szCs w:val="18"/>
              </w:rPr>
            </w:pPr>
            <w:r w:rsidDel="00000000" w:rsidR="00000000" w:rsidRPr="00000000">
              <w:rPr>
                <w:color w:val="ffffff"/>
                <w:sz w:val="18"/>
                <w:szCs w:val="18"/>
                <w:rtl w:val="0"/>
              </w:rPr>
              <w:t xml:space="preserve">JERRY DEMARCO</w:t>
            </w:r>
          </w:p>
        </w:tc>
        <w:tc>
          <w:tcP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color w:val="ffffff"/>
                <w:sz w:val="18"/>
                <w:szCs w:val="18"/>
              </w:rPr>
            </w:pPr>
            <w:r w:rsidDel="00000000" w:rsidR="00000000" w:rsidRPr="00000000">
              <w:rPr>
                <w:color w:val="ffffff"/>
                <w:sz w:val="18"/>
                <w:szCs w:val="18"/>
                <w:rtl w:val="0"/>
              </w:rPr>
              <w:t xml:space="preserve">ESPN RADIO HOST</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color w:val="ffffff"/>
                <w:sz w:val="18"/>
                <w:szCs w:val="18"/>
              </w:rPr>
            </w:pPr>
            <w:r w:rsidDel="00000000" w:rsidR="00000000" w:rsidRPr="00000000">
              <w:rPr>
                <w:color w:val="ffffff"/>
                <w:sz w:val="18"/>
                <w:szCs w:val="18"/>
                <w:rtl w:val="0"/>
              </w:rPr>
              <w:t xml:space="preserve">SYLVIE</w:t>
            </w:r>
          </w:p>
        </w:tc>
        <w:tc>
          <w:tcP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color w:val="ffffff"/>
                <w:sz w:val="18"/>
                <w:szCs w:val="18"/>
              </w:rPr>
            </w:pPr>
            <w:r w:rsidDel="00000000" w:rsidR="00000000" w:rsidRPr="00000000">
              <w:rPr>
                <w:color w:val="ffffff"/>
                <w:sz w:val="18"/>
                <w:szCs w:val="18"/>
                <w:rtl w:val="0"/>
              </w:rPr>
              <w:t xml:space="preserve">PETER CRANE</w:t>
            </w:r>
          </w:p>
        </w:tc>
        <w:tc>
          <w:tcP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ffffff"/>
                <w:sz w:val="18"/>
                <w:szCs w:val="18"/>
              </w:rPr>
            </w:pPr>
            <w:r w:rsidDel="00000000" w:rsidR="00000000" w:rsidRPr="00000000">
              <w:rPr>
                <w:color w:val="ffffff"/>
                <w:sz w:val="18"/>
                <w:szCs w:val="18"/>
                <w:rtl w:val="0"/>
              </w:rPr>
              <w:t xml:space="preserve">DESHAWN</w:t>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color w:val="ffffff"/>
                <w:sz w:val="18"/>
                <w:szCs w:val="18"/>
              </w:rPr>
            </w:pPr>
            <w:r w:rsidDel="00000000" w:rsidR="00000000" w:rsidRPr="00000000">
              <w:rPr>
                <w:color w:val="ffffff"/>
                <w:sz w:val="18"/>
                <w:szCs w:val="18"/>
                <w:rtl w:val="0"/>
              </w:rPr>
              <w:t xml:space="preserve">CHARISSE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color w:val="ffffff"/>
                <w:sz w:val="18"/>
                <w:szCs w:val="18"/>
              </w:rPr>
            </w:pPr>
            <w:r w:rsidDel="00000000" w:rsidR="00000000" w:rsidRPr="00000000">
              <w:rPr>
                <w:color w:val="ffffff"/>
                <w:sz w:val="18"/>
                <w:szCs w:val="18"/>
                <w:rtl w:val="0"/>
              </w:rPr>
              <w:t xml:space="preserve">TV ANNOUNCER 1</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color w:val="ffffff"/>
                <w:sz w:val="18"/>
                <w:szCs w:val="18"/>
              </w:rPr>
            </w:pPr>
            <w:r w:rsidDel="00000000" w:rsidR="00000000" w:rsidRPr="00000000">
              <w:rPr>
                <w:color w:val="ffffff"/>
                <w:sz w:val="18"/>
                <w:szCs w:val="18"/>
                <w:rtl w:val="0"/>
              </w:rPr>
              <w:t xml:space="preserve">CHET</w:t>
            </w:r>
          </w:p>
        </w:tc>
        <w:tc>
          <w:tcP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color w:val="ffffff"/>
                <w:sz w:val="18"/>
                <w:szCs w:val="18"/>
              </w:rPr>
            </w:pPr>
            <w:r w:rsidDel="00000000" w:rsidR="00000000" w:rsidRPr="00000000">
              <w:rPr>
                <w:color w:val="ffffff"/>
                <w:sz w:val="18"/>
                <w:szCs w:val="18"/>
                <w:rtl w:val="0"/>
              </w:rPr>
              <w:t xml:space="preserve">GATE GUARD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color w:val="ffffff"/>
                <w:sz w:val="18"/>
                <w:szCs w:val="18"/>
              </w:rPr>
            </w:pPr>
            <w:r w:rsidDel="00000000" w:rsidR="00000000" w:rsidRPr="00000000">
              <w:rPr>
                <w:color w:val="ffffff"/>
                <w:sz w:val="18"/>
                <w:szCs w:val="18"/>
                <w:rtl w:val="0"/>
              </w:rPr>
              <w:t xml:space="preserve">RUSH’S AGENT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color w:val="ffffff"/>
                <w:sz w:val="18"/>
                <w:szCs w:val="18"/>
              </w:rPr>
            </w:pPr>
            <w:r w:rsidDel="00000000" w:rsidR="00000000" w:rsidRPr="00000000">
              <w:rPr>
                <w:color w:val="ffffff"/>
                <w:sz w:val="18"/>
                <w:szCs w:val="18"/>
                <w:rtl w:val="0"/>
              </w:rPr>
              <w:t xml:space="preserve">SALAAM</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color w:val="ffffff"/>
                <w:sz w:val="18"/>
                <w:szCs w:val="18"/>
              </w:rPr>
            </w:pPr>
            <w:r w:rsidDel="00000000" w:rsidR="00000000" w:rsidRPr="00000000">
              <w:rPr>
                <w:color w:val="ffffff"/>
                <w:sz w:val="18"/>
                <w:szCs w:val="18"/>
                <w:rtl w:val="0"/>
              </w:rPr>
              <w:t xml:space="preserve">PLAYER #2</w:t>
            </w:r>
          </w:p>
        </w:tc>
        <w:tc>
          <w:tcP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color w:val="ffffff"/>
                <w:sz w:val="18"/>
                <w:szCs w:val="18"/>
              </w:rPr>
            </w:pPr>
            <w:r w:rsidDel="00000000" w:rsidR="00000000" w:rsidRPr="00000000">
              <w:rPr>
                <w:color w:val="ffffff"/>
                <w:sz w:val="18"/>
                <w:szCs w:val="18"/>
                <w:rtl w:val="0"/>
              </w:rPr>
              <w:t xml:space="preserve">GUARD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color w:val="ffffff"/>
                <w:sz w:val="18"/>
                <w:szCs w:val="18"/>
              </w:rPr>
            </w:pPr>
            <w:r w:rsidDel="00000000" w:rsidR="00000000" w:rsidRPr="00000000">
              <w:rPr>
                <w:color w:val="ffffff"/>
                <w:sz w:val="18"/>
                <w:szCs w:val="18"/>
                <w:rtl w:val="0"/>
              </w:rPr>
              <w:t xml:space="preserve">GENERAL MANAGER</w:t>
            </w:r>
          </w:p>
        </w:tc>
      </w:tr>
    </w:tbl>
    <w:p w:rsidR="00000000" w:rsidDel="00000000" w:rsidP="00000000" w:rsidRDefault="00000000" w:rsidRPr="00000000" w14:paraId="000002F6">
      <w:pPr>
        <w:rPr>
          <w:b w:val="1"/>
          <w:u w:val="single"/>
        </w:rPr>
      </w:pPr>
      <w:r w:rsidDel="00000000" w:rsidR="00000000" w:rsidRPr="00000000">
        <w:rPr>
          <w:rtl w:val="0"/>
        </w:rPr>
      </w:r>
    </w:p>
    <w:p w:rsidR="00000000" w:rsidDel="00000000" w:rsidP="00000000" w:rsidRDefault="00000000" w:rsidRPr="00000000" w14:paraId="000002F7">
      <w:pPr>
        <w:rPr>
          <w:u w:val="single"/>
        </w:rPr>
      </w:pPr>
      <w:r w:rsidDel="00000000" w:rsidR="00000000" w:rsidRPr="00000000">
        <w:rPr>
          <w:u w:val="single"/>
          <w:rtl w:val="0"/>
        </w:rPr>
        <w:t xml:space="preserve">The Betty White Test</w:t>
      </w:r>
    </w:p>
    <w:p w:rsidR="00000000" w:rsidDel="00000000" w:rsidP="00000000" w:rsidRDefault="00000000" w:rsidRPr="00000000" w14:paraId="000002F8">
      <w:pPr>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b w:val="1"/>
                <w:color w:val="35b4bb"/>
                <w:sz w:val="28"/>
                <w:szCs w:val="28"/>
              </w:rPr>
            </w:pPr>
            <w:r w:rsidDel="00000000" w:rsidR="00000000" w:rsidRPr="00000000">
              <w:rPr>
                <w:b w:val="1"/>
                <w:color w:val="c12f65"/>
                <w:sz w:val="28"/>
                <w:szCs w:val="28"/>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drawing>
          <wp:inline distB="114300" distT="114300" distL="114300" distR="114300">
            <wp:extent cx="1371600" cy="1124712"/>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b w:val="1"/>
          <w:sz w:val="36"/>
          <w:szCs w:val="36"/>
        </w:rPr>
      </w:pPr>
      <w:r w:rsidDel="00000000" w:rsidR="00000000" w:rsidRPr="00000000">
        <w:br w:type="page"/>
      </w:r>
      <w:r w:rsidDel="00000000" w:rsidR="00000000" w:rsidRPr="00000000">
        <w:rPr>
          <w:rtl w:val="0"/>
        </w:rPr>
      </w:r>
    </w:p>
    <w:bookmarkStart w:colFirst="0" w:colLast="0" w:name="bookmark=id.tyjcwt" w:id="5"/>
    <w:bookmarkEnd w:id="5"/>
    <w:p w:rsidR="00000000" w:rsidDel="00000000" w:rsidP="00000000" w:rsidRDefault="00000000" w:rsidRPr="00000000" w14:paraId="00000303">
      <w:pPr>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304">
      <w:pPr>
        <w:rPr>
          <w:b w:val="1"/>
          <w:i w:val="1"/>
          <w:color w:val="c12f65"/>
          <w:sz w:val="12"/>
          <w:szCs w:val="12"/>
        </w:rPr>
      </w:pPr>
      <w:r w:rsidDel="00000000" w:rsidR="00000000" w:rsidRPr="00000000">
        <w:rPr>
          <w:rtl w:val="0"/>
        </w:rPr>
      </w:r>
    </w:p>
    <w:p w:rsidR="00000000" w:rsidDel="00000000" w:rsidP="00000000" w:rsidRDefault="00000000" w:rsidRPr="00000000" w14:paraId="00000305">
      <w:pPr>
        <w:rPr>
          <w:b w:val="1"/>
          <w:i w:val="1"/>
          <w:color w:val="c12f65"/>
        </w:rPr>
      </w:pPr>
      <w:r w:rsidDel="00000000" w:rsidR="00000000" w:rsidRPr="00000000">
        <w:rPr>
          <w:b w:val="1"/>
          <w:i w:val="1"/>
          <w:color w:val="c12f65"/>
          <w:rtl w:val="0"/>
        </w:rPr>
        <w:t xml:space="preserve">For comparison, people with large body types constitute 39% of the U.S. population.</w:t>
      </w:r>
    </w:p>
    <w:p w:rsidR="00000000" w:rsidDel="00000000" w:rsidP="00000000" w:rsidRDefault="00000000" w:rsidRPr="00000000" w14:paraId="00000306">
      <w:pPr>
        <w:ind w:left="720" w:firstLine="0"/>
        <w:rPr>
          <w:color w:val="c12f65"/>
        </w:rPr>
      </w:pPr>
      <w:r w:rsidDel="00000000" w:rsidR="00000000" w:rsidRPr="00000000">
        <w:rPr>
          <w:rtl w:val="0"/>
        </w:rPr>
      </w:r>
    </w:p>
    <w:p w:rsidR="00000000" w:rsidDel="00000000" w:rsidP="00000000" w:rsidRDefault="00000000" w:rsidRPr="00000000" w14:paraId="00000307">
      <w:pPr>
        <w:numPr>
          <w:ilvl w:val="0"/>
          <w:numId w:val="5"/>
        </w:numPr>
        <w:ind w:left="720" w:hanging="360"/>
        <w:rPr/>
      </w:pPr>
      <w:r w:rsidDel="00000000" w:rsidR="00000000" w:rsidRPr="00000000">
        <w:rPr>
          <w:rtl w:val="0"/>
        </w:rPr>
        <w:t xml:space="preserve">1 character is specified as having a large body type.</w:t>
      </w:r>
    </w:p>
    <w:p w:rsidR="00000000" w:rsidDel="00000000" w:rsidP="00000000" w:rsidRDefault="00000000" w:rsidRPr="00000000" w14:paraId="00000308">
      <w:pPr>
        <w:numPr>
          <w:ilvl w:val="0"/>
          <w:numId w:val="5"/>
        </w:numPr>
        <w:spacing w:line="276" w:lineRule="auto"/>
        <w:ind w:left="720" w:hanging="360"/>
        <w:rPr/>
      </w:pPr>
      <w:r w:rsidDel="00000000" w:rsidR="00000000" w:rsidRPr="00000000">
        <w:rPr>
          <w:rtl w:val="0"/>
        </w:rPr>
        <w:t xml:space="preserve">The leading character is not specified as having a large body type.</w:t>
      </w:r>
    </w:p>
    <w:p w:rsidR="00000000" w:rsidDel="00000000" w:rsidP="00000000" w:rsidRDefault="00000000" w:rsidRPr="00000000" w14:paraId="00000309">
      <w:pPr>
        <w:numPr>
          <w:ilvl w:val="0"/>
          <w:numId w:val="5"/>
        </w:numPr>
        <w:spacing w:line="276" w:lineRule="auto"/>
        <w:ind w:left="720" w:hanging="360"/>
        <w:rPr/>
      </w:pPr>
      <w:r w:rsidDel="00000000" w:rsidR="00000000" w:rsidRPr="00000000">
        <w:rPr>
          <w:rtl w:val="0"/>
        </w:rPr>
        <w:t xml:space="preserve">The script contains 32 character opportunities to increase body type diversity.</w:t>
      </w:r>
    </w:p>
    <w:p w:rsidR="00000000" w:rsidDel="00000000" w:rsidP="00000000" w:rsidRDefault="00000000" w:rsidRPr="00000000" w14:paraId="0000030A">
      <w:pPr>
        <w:rPr>
          <w:u w:val="single"/>
        </w:rPr>
      </w:pPr>
      <w:r w:rsidDel="00000000" w:rsidR="00000000" w:rsidRPr="00000000">
        <w:rPr>
          <w:rtl w:val="0"/>
        </w:rPr>
      </w:r>
    </w:p>
    <w:p w:rsidR="00000000" w:rsidDel="00000000" w:rsidP="00000000" w:rsidRDefault="00000000" w:rsidRPr="00000000" w14:paraId="0000030B">
      <w:pPr>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trHeight w:val="470.976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sz w:val="26"/>
                <w:szCs w:val="26"/>
              </w:rPr>
            </w:pPr>
            <w:r w:rsidDel="00000000" w:rsidR="00000000" w:rsidRPr="00000000">
              <w:rPr>
                <w:b w:val="1"/>
                <w:sz w:val="26"/>
                <w:szCs w:val="26"/>
                <w:rtl w:val="0"/>
              </w:rPr>
              <w:t xml:space="preserve">BODY SIZE UNSPECIFIED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color w:val="ffffff"/>
                <w:sz w:val="18"/>
                <w:szCs w:val="18"/>
              </w:rPr>
            </w:pPr>
            <w:r w:rsidDel="00000000" w:rsidR="00000000" w:rsidRPr="00000000">
              <w:rPr>
                <w:color w:val="ffffff"/>
                <w:sz w:val="18"/>
                <w:szCs w:val="18"/>
                <w:rtl w:val="0"/>
              </w:rPr>
              <w:t xml:space="preserve">RUSH</w:t>
            </w:r>
          </w:p>
        </w:tc>
        <w:tc>
          <w:tcP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color w:val="ffffff"/>
                <w:sz w:val="18"/>
                <w:szCs w:val="18"/>
              </w:rPr>
            </w:pPr>
            <w:r w:rsidDel="00000000" w:rsidR="00000000" w:rsidRPr="00000000">
              <w:rPr>
                <w:color w:val="ffffff"/>
                <w:sz w:val="18"/>
                <w:szCs w:val="18"/>
                <w:rtl w:val="0"/>
              </w:rPr>
              <w:t xml:space="preserve">WILL</w:t>
            </w:r>
          </w:p>
        </w:tc>
        <w:tc>
          <w:tcP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color w:val="ffffff"/>
                <w:sz w:val="18"/>
                <w:szCs w:val="18"/>
              </w:rPr>
            </w:pPr>
            <w:r w:rsidDel="00000000" w:rsidR="00000000" w:rsidRPr="00000000">
              <w:rPr>
                <w:color w:val="ffffff"/>
                <w:sz w:val="18"/>
                <w:szCs w:val="18"/>
                <w:rtl w:val="0"/>
              </w:rPr>
              <w:t xml:space="preserve">VIDAL</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color w:val="ffffff"/>
                <w:sz w:val="18"/>
                <w:szCs w:val="18"/>
              </w:rPr>
            </w:pPr>
            <w:r w:rsidDel="00000000" w:rsidR="00000000" w:rsidRPr="00000000">
              <w:rPr>
                <w:color w:val="ffffff"/>
                <w:sz w:val="18"/>
                <w:szCs w:val="18"/>
                <w:rtl w:val="0"/>
              </w:rPr>
              <w:t xml:space="preserve">LISA</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color w:val="ffffff"/>
                <w:sz w:val="18"/>
                <w:szCs w:val="18"/>
              </w:rPr>
            </w:pPr>
            <w:r w:rsidDel="00000000" w:rsidR="00000000" w:rsidRPr="00000000">
              <w:rPr>
                <w:color w:val="ffffff"/>
                <w:sz w:val="18"/>
                <w:szCs w:val="18"/>
                <w:rtl w:val="0"/>
              </w:rPr>
              <w:t xml:space="preserve">TOMMY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color w:val="ffffff"/>
                <w:sz w:val="18"/>
                <w:szCs w:val="18"/>
              </w:rPr>
            </w:pPr>
            <w:r w:rsidDel="00000000" w:rsidR="00000000" w:rsidRPr="00000000">
              <w:rPr>
                <w:color w:val="ffffff"/>
                <w:sz w:val="18"/>
                <w:szCs w:val="18"/>
                <w:rtl w:val="0"/>
              </w:rPr>
              <w:t xml:space="preserve">TV 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color w:val="ffffff"/>
                <w:sz w:val="18"/>
                <w:szCs w:val="18"/>
              </w:rPr>
            </w:pPr>
            <w:r w:rsidDel="00000000" w:rsidR="00000000" w:rsidRPr="00000000">
              <w:rPr>
                <w:color w:val="ffffff"/>
                <w:sz w:val="18"/>
                <w:szCs w:val="18"/>
                <w:rtl w:val="0"/>
              </w:rPr>
              <w:t xml:space="preserve">SLIM</w:t>
            </w:r>
          </w:p>
        </w:tc>
        <w:tc>
          <w:tcP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color w:val="ffffff"/>
                <w:sz w:val="18"/>
                <w:szCs w:val="18"/>
              </w:rPr>
            </w:pPr>
            <w:r w:rsidDel="00000000" w:rsidR="00000000" w:rsidRPr="00000000">
              <w:rPr>
                <w:color w:val="ffffff"/>
                <w:sz w:val="18"/>
                <w:szCs w:val="18"/>
                <w:rtl w:val="0"/>
              </w:rPr>
              <w:t xml:space="preserve">MOUSE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color w:val="ffffff"/>
                <w:sz w:val="18"/>
                <w:szCs w:val="18"/>
              </w:rPr>
            </w:pPr>
            <w:r w:rsidDel="00000000" w:rsidR="00000000" w:rsidRPr="00000000">
              <w:rPr>
                <w:color w:val="ffffff"/>
                <w:sz w:val="18"/>
                <w:szCs w:val="18"/>
                <w:rtl w:val="0"/>
              </w:rPr>
              <w:t xml:space="preserve">DONTAY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color w:val="ffffff"/>
                <w:sz w:val="18"/>
                <w:szCs w:val="18"/>
              </w:rPr>
            </w:pPr>
            <w:r w:rsidDel="00000000" w:rsidR="00000000" w:rsidRPr="00000000">
              <w:rPr>
                <w:color w:val="ffffff"/>
                <w:sz w:val="18"/>
                <w:szCs w:val="18"/>
                <w:rtl w:val="0"/>
              </w:rPr>
              <w:t xml:space="preserve">WALKER</w:t>
            </w:r>
          </w:p>
        </w:tc>
      </w:tr>
      <w:tr>
        <w:trPr>
          <w:trHeight w:val="144" w:hRule="atLeast"/>
        </w:trPr>
        <w:tc>
          <w:tcPr>
            <w:shd w:fill="c12f65"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color w:val="ffffff"/>
                <w:sz w:val="18"/>
                <w:szCs w:val="18"/>
              </w:rPr>
            </w:pPr>
            <w:r w:rsidDel="00000000" w:rsidR="00000000" w:rsidRPr="00000000">
              <w:rPr>
                <w:color w:val="ffffff"/>
                <w:sz w:val="18"/>
                <w:szCs w:val="18"/>
                <w:rtl w:val="0"/>
              </w:rPr>
              <w:t xml:space="preserve">S-BULL</w:t>
            </w:r>
          </w:p>
        </w:tc>
        <w:tc>
          <w:tcP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color w:val="ffffff"/>
                <w:sz w:val="18"/>
                <w:szCs w:val="18"/>
              </w:rPr>
            </w:pPr>
            <w:r w:rsidDel="00000000" w:rsidR="00000000" w:rsidRPr="00000000">
              <w:rPr>
                <w:color w:val="ffffff"/>
                <w:sz w:val="18"/>
                <w:szCs w:val="18"/>
                <w:rtl w:val="0"/>
              </w:rPr>
              <w:t xml:space="preserve">DETECTIVE REED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color w:val="ffffff"/>
                <w:sz w:val="18"/>
                <w:szCs w:val="18"/>
              </w:rPr>
            </w:pPr>
            <w:r w:rsidDel="00000000" w:rsidR="00000000" w:rsidRPr="00000000">
              <w:rPr>
                <w:color w:val="ffffff"/>
                <w:sz w:val="18"/>
                <w:szCs w:val="18"/>
                <w:rtl w:val="0"/>
              </w:rPr>
              <w:t xml:space="preserve">COACH BRACKNEY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color w:val="ffffff"/>
                <w:sz w:val="18"/>
                <w:szCs w:val="18"/>
              </w:rPr>
            </w:pPr>
            <w:r w:rsidDel="00000000" w:rsidR="00000000" w:rsidRPr="00000000">
              <w:rPr>
                <w:color w:val="ffffff"/>
                <w:sz w:val="18"/>
                <w:szCs w:val="18"/>
                <w:rtl w:val="0"/>
              </w:rPr>
              <w:t xml:space="preserve">HENNESSY</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color w:val="ffffff"/>
                <w:sz w:val="18"/>
                <w:szCs w:val="18"/>
              </w:rPr>
            </w:pPr>
            <w:r w:rsidDel="00000000" w:rsidR="00000000" w:rsidRPr="00000000">
              <w:rPr>
                <w:color w:val="ffffff"/>
                <w:sz w:val="18"/>
                <w:szCs w:val="18"/>
                <w:rtl w:val="0"/>
              </w:rPr>
              <w:t xml:space="preserve">COLOR ANALYST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color w:val="ffffff"/>
                <w:sz w:val="18"/>
                <w:szCs w:val="18"/>
              </w:rPr>
            </w:pPr>
            <w:r w:rsidDel="00000000" w:rsidR="00000000" w:rsidRPr="00000000">
              <w:rPr>
                <w:color w:val="ffffff"/>
                <w:sz w:val="18"/>
                <w:szCs w:val="18"/>
                <w:rtl w:val="0"/>
              </w:rPr>
              <w:t xml:space="preserve">KIT JACOBS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color w:val="ffffff"/>
                <w:sz w:val="18"/>
                <w:szCs w:val="18"/>
              </w:rPr>
            </w:pPr>
            <w:r w:rsidDel="00000000" w:rsidR="00000000" w:rsidRPr="00000000">
              <w:rPr>
                <w:color w:val="ffffff"/>
                <w:sz w:val="18"/>
                <w:szCs w:val="18"/>
                <w:rtl w:val="0"/>
              </w:rPr>
              <w:t xml:space="preserve">ASST. COACH DAVIS</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color w:val="ffffff"/>
                <w:sz w:val="18"/>
                <w:szCs w:val="18"/>
              </w:rPr>
            </w:pPr>
            <w:r w:rsidDel="00000000" w:rsidR="00000000" w:rsidRPr="00000000">
              <w:rPr>
                <w:color w:val="ffffff"/>
                <w:sz w:val="18"/>
                <w:szCs w:val="18"/>
                <w:rtl w:val="0"/>
              </w:rPr>
              <w:t xml:space="preserve">KIZINSKI</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color w:val="ffffff"/>
                <w:sz w:val="18"/>
                <w:szCs w:val="18"/>
              </w:rPr>
            </w:pPr>
            <w:r w:rsidDel="00000000" w:rsidR="00000000" w:rsidRPr="00000000">
              <w:rPr>
                <w:color w:val="ffffff"/>
                <w:sz w:val="18"/>
                <w:szCs w:val="18"/>
                <w:rtl w:val="0"/>
              </w:rPr>
              <w:t xml:space="preserve">PHAN PARK</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color w:val="ffffff"/>
                <w:sz w:val="18"/>
                <w:szCs w:val="18"/>
              </w:rPr>
            </w:pPr>
            <w:r w:rsidDel="00000000" w:rsidR="00000000" w:rsidRPr="00000000">
              <w:rPr>
                <w:color w:val="ffffff"/>
                <w:sz w:val="18"/>
                <w:szCs w:val="18"/>
                <w:rtl w:val="0"/>
              </w:rPr>
              <w:t xml:space="preserve">CARLA</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color w:val="ffffff"/>
                <w:sz w:val="18"/>
                <w:szCs w:val="18"/>
              </w:rPr>
            </w:pPr>
            <w:r w:rsidDel="00000000" w:rsidR="00000000" w:rsidRPr="00000000">
              <w:rPr>
                <w:color w:val="ffffff"/>
                <w:sz w:val="18"/>
                <w:szCs w:val="18"/>
                <w:rtl w:val="0"/>
              </w:rPr>
              <w:t xml:space="preserve">JERRY DEMARCO</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color w:val="ffffff"/>
                <w:sz w:val="18"/>
                <w:szCs w:val="18"/>
              </w:rPr>
            </w:pPr>
            <w:r w:rsidDel="00000000" w:rsidR="00000000" w:rsidRPr="00000000">
              <w:rPr>
                <w:color w:val="ffffff"/>
                <w:sz w:val="18"/>
                <w:szCs w:val="18"/>
                <w:rtl w:val="0"/>
              </w:rPr>
              <w:t xml:space="preserve">ESPN RADIO HOST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color w:val="ffffff"/>
                <w:sz w:val="18"/>
                <w:szCs w:val="18"/>
              </w:rPr>
            </w:pPr>
            <w:r w:rsidDel="00000000" w:rsidR="00000000" w:rsidRPr="00000000">
              <w:rPr>
                <w:color w:val="ffffff"/>
                <w:sz w:val="18"/>
                <w:szCs w:val="18"/>
                <w:rtl w:val="0"/>
              </w:rPr>
              <w:t xml:space="preserve">SYLVIE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color w:val="ffffff"/>
                <w:sz w:val="18"/>
                <w:szCs w:val="18"/>
              </w:rPr>
            </w:pPr>
            <w:r w:rsidDel="00000000" w:rsidR="00000000" w:rsidRPr="00000000">
              <w:rPr>
                <w:color w:val="ffffff"/>
                <w:sz w:val="18"/>
                <w:szCs w:val="18"/>
                <w:rtl w:val="0"/>
              </w:rPr>
              <w:t xml:space="preserve">PETER CRANE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color w:val="ffffff"/>
                <w:sz w:val="18"/>
                <w:szCs w:val="18"/>
              </w:rPr>
            </w:pPr>
            <w:r w:rsidDel="00000000" w:rsidR="00000000" w:rsidRPr="00000000">
              <w:rPr>
                <w:color w:val="ffffff"/>
                <w:sz w:val="18"/>
                <w:szCs w:val="18"/>
                <w:rtl w:val="0"/>
              </w:rPr>
              <w:t xml:space="preserve">DESHAWN</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color w:val="ffffff"/>
                <w:sz w:val="18"/>
                <w:szCs w:val="18"/>
              </w:rPr>
            </w:pPr>
            <w:r w:rsidDel="00000000" w:rsidR="00000000" w:rsidRPr="00000000">
              <w:rPr>
                <w:color w:val="ffffff"/>
                <w:sz w:val="18"/>
                <w:szCs w:val="18"/>
                <w:rtl w:val="0"/>
              </w:rPr>
              <w:t xml:space="preserve">CHARISSE</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color w:val="ffffff"/>
                <w:sz w:val="18"/>
                <w:szCs w:val="18"/>
              </w:rPr>
            </w:pPr>
            <w:r w:rsidDel="00000000" w:rsidR="00000000" w:rsidRPr="00000000">
              <w:rPr>
                <w:color w:val="ffffff"/>
                <w:sz w:val="18"/>
                <w:szCs w:val="18"/>
                <w:rtl w:val="0"/>
              </w:rPr>
              <w:t xml:space="preserve">TV ANNOUNCER 1</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color w:val="ffffff"/>
                <w:sz w:val="18"/>
                <w:szCs w:val="18"/>
              </w:rPr>
            </w:pPr>
            <w:r w:rsidDel="00000000" w:rsidR="00000000" w:rsidRPr="00000000">
              <w:rPr>
                <w:color w:val="ffffff"/>
                <w:sz w:val="18"/>
                <w:szCs w:val="18"/>
                <w:rtl w:val="0"/>
              </w:rPr>
              <w:t xml:space="preserve">CHET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color w:val="ffffff"/>
                <w:sz w:val="18"/>
                <w:szCs w:val="18"/>
              </w:rPr>
            </w:pPr>
            <w:r w:rsidDel="00000000" w:rsidR="00000000" w:rsidRPr="00000000">
              <w:rPr>
                <w:color w:val="ffffff"/>
                <w:sz w:val="18"/>
                <w:szCs w:val="18"/>
                <w:rtl w:val="0"/>
              </w:rPr>
              <w:t xml:space="preserve">GATE GUARD</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color w:val="ffffff"/>
                <w:sz w:val="18"/>
                <w:szCs w:val="18"/>
              </w:rPr>
            </w:pPr>
            <w:r w:rsidDel="00000000" w:rsidR="00000000" w:rsidRPr="00000000">
              <w:rPr>
                <w:color w:val="ffffff"/>
                <w:sz w:val="18"/>
                <w:szCs w:val="18"/>
                <w:rtl w:val="0"/>
              </w:rPr>
              <w:t xml:space="preserve">RUSH’S AGENT</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color w:val="ffffff"/>
                <w:sz w:val="18"/>
                <w:szCs w:val="18"/>
              </w:rPr>
            </w:pPr>
            <w:r w:rsidDel="00000000" w:rsidR="00000000" w:rsidRPr="00000000">
              <w:rPr>
                <w:color w:val="ffffff"/>
                <w:sz w:val="18"/>
                <w:szCs w:val="18"/>
                <w:rtl w:val="0"/>
              </w:rPr>
              <w:t xml:space="preserve">SALAAM</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color w:val="ffffff"/>
                <w:sz w:val="18"/>
                <w:szCs w:val="18"/>
              </w:rPr>
            </w:pPr>
            <w:r w:rsidDel="00000000" w:rsidR="00000000" w:rsidRPr="00000000">
              <w:rPr>
                <w:color w:val="ffffff"/>
                <w:sz w:val="18"/>
                <w:szCs w:val="18"/>
                <w:rtl w:val="0"/>
              </w:rPr>
              <w:t xml:space="preserve">PLAYER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color w:val="ffffff"/>
                <w:sz w:val="18"/>
                <w:szCs w:val="18"/>
              </w:rPr>
            </w:pPr>
            <w:r w:rsidDel="00000000" w:rsidR="00000000" w:rsidRPr="00000000">
              <w:rPr>
                <w:color w:val="ffffff"/>
                <w:sz w:val="18"/>
                <w:szCs w:val="18"/>
                <w:rtl w:val="0"/>
              </w:rPr>
              <w:t xml:space="preserve">GUARD 2</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color w:val="ffffff"/>
                <w:sz w:val="18"/>
                <w:szCs w:val="18"/>
              </w:rPr>
            </w:pPr>
            <w:r w:rsidDel="00000000" w:rsidR="00000000" w:rsidRPr="00000000">
              <w:rPr>
                <w:color w:val="ffffff"/>
                <w:sz w:val="18"/>
                <w:szCs w:val="18"/>
                <w:rtl w:val="0"/>
              </w:rPr>
              <w:t xml:space="preserve">GENERAL MANAGER</w:t>
            </w:r>
          </w:p>
        </w:tc>
      </w:tr>
    </w:tbl>
    <w:p w:rsidR="00000000" w:rsidDel="00000000" w:rsidP="00000000" w:rsidRDefault="00000000" w:rsidRPr="00000000" w14:paraId="0000037C">
      <w:pPr>
        <w:rPr>
          <w:b w:val="1"/>
          <w:u w:val="single"/>
        </w:rPr>
      </w:pPr>
      <w:r w:rsidDel="00000000" w:rsidR="00000000" w:rsidRPr="00000000">
        <w:rPr>
          <w:rtl w:val="0"/>
        </w:rPr>
      </w:r>
    </w:p>
    <w:p w:rsidR="00000000" w:rsidDel="00000000" w:rsidP="00000000" w:rsidRDefault="00000000" w:rsidRPr="00000000" w14:paraId="0000037D">
      <w:pPr>
        <w:rPr>
          <w:u w:val="single"/>
        </w:rPr>
      </w:pPr>
      <w:r w:rsidDel="00000000" w:rsidR="00000000" w:rsidRPr="00000000">
        <w:rPr>
          <w:u w:val="single"/>
          <w:rtl w:val="0"/>
        </w:rPr>
        <w:t xml:space="preserve">The Cooper Test</w:t>
      </w:r>
    </w:p>
    <w:p w:rsidR="00000000" w:rsidDel="00000000" w:rsidP="00000000" w:rsidRDefault="00000000" w:rsidRPr="00000000" w14:paraId="0000037E">
      <w:pPr>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c>
          <w:tcP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b w:val="1"/>
                <w:color w:val="35b4bb"/>
                <w:sz w:val="28"/>
                <w:szCs w:val="28"/>
              </w:rPr>
            </w:pPr>
            <w:r w:rsidDel="00000000" w:rsidR="00000000" w:rsidRPr="00000000">
              <w:rPr>
                <w:b w:val="1"/>
                <w:color w:val="c12f65"/>
                <w:sz w:val="28"/>
                <w:szCs w:val="28"/>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drawing>
          <wp:inline distB="114300" distT="114300" distL="114300" distR="114300">
            <wp:extent cx="1371600" cy="1124712"/>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88">
      <w:pPr>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389">
      <w:pPr>
        <w:rPr>
          <w:b w:val="1"/>
          <w:sz w:val="28"/>
          <w:szCs w:val="28"/>
        </w:rPr>
      </w:pPr>
      <w:r w:rsidDel="00000000" w:rsidR="00000000" w:rsidRPr="00000000">
        <w:rPr>
          <w:rtl w:val="0"/>
        </w:rPr>
      </w:r>
    </w:p>
    <w:tbl>
      <w:tblPr>
        <w:tblStyle w:val="Table14"/>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b w:val="1"/>
              </w:rPr>
            </w:pPr>
            <w:r w:rsidDel="00000000" w:rsidR="00000000" w:rsidRPr="00000000">
              <w:rPr>
                <w:b w:val="1"/>
                <w:rtl w:val="0"/>
              </w:rPr>
              <w:t xml:space="preserve">Character with Large Body Type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392">
            <w:pPr>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39A">
            <w:pPr>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3A2">
            <w:pPr>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3B1">
            <w:pPr>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3BF">
      <w:pPr>
        <w:rPr>
          <w:b w:val="1"/>
          <w:sz w:val="28"/>
          <w:szCs w:val="28"/>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3C2">
      <w:pPr>
        <w:numPr>
          <w:ilvl w:val="0"/>
          <w:numId w:val="8"/>
        </w:numPr>
        <w:ind w:left="720" w:hanging="360"/>
        <w:rPr>
          <w:sz w:val="24"/>
          <w:szCs w:val="24"/>
        </w:rPr>
      </w:pPr>
      <w:r w:rsidDel="00000000" w:rsidR="00000000" w:rsidRPr="00000000">
        <w:rPr>
          <w:sz w:val="24"/>
          <w:szCs w:val="24"/>
          <w:rtl w:val="0"/>
        </w:rPr>
        <w:t xml:space="preserve">This script contains great racial diversity, and it’s possible that the number of BIPOC characters is even higher since we based this assessment on names and context clues.</w:t>
      </w:r>
    </w:p>
    <w:p w:rsidR="00000000" w:rsidDel="00000000" w:rsidP="00000000" w:rsidRDefault="00000000" w:rsidRPr="00000000" w14:paraId="000003C3">
      <w:pPr>
        <w:numPr>
          <w:ilvl w:val="0"/>
          <w:numId w:val="8"/>
        </w:numPr>
        <w:ind w:left="720" w:hanging="360"/>
        <w:rPr>
          <w:sz w:val="24"/>
          <w:szCs w:val="24"/>
        </w:rPr>
      </w:pPr>
      <w:r w:rsidDel="00000000" w:rsidR="00000000" w:rsidRPr="00000000">
        <w:rPr>
          <w:sz w:val="24"/>
          <w:szCs w:val="24"/>
          <w:rtl w:val="0"/>
        </w:rPr>
        <w:t xml:space="preserve">Racism is addressed in the film, through large themes (such as recognizing the wealth disparity between professional athletes and coaches/team owners) and in dialogue (such as when S-Bull says his nickname ignorantly comes from being mistaken for being Native American). </w:t>
      </w:r>
    </w:p>
    <w:p w:rsidR="00000000" w:rsidDel="00000000" w:rsidP="00000000" w:rsidRDefault="00000000" w:rsidRPr="00000000" w14:paraId="000003C4">
      <w:pPr>
        <w:numPr>
          <w:ilvl w:val="0"/>
          <w:numId w:val="8"/>
        </w:numPr>
        <w:ind w:left="720" w:hanging="360"/>
        <w:rPr>
          <w:sz w:val="24"/>
          <w:szCs w:val="24"/>
          <w:u w:val="none"/>
        </w:rPr>
      </w:pPr>
      <w:r w:rsidDel="00000000" w:rsidR="00000000" w:rsidRPr="00000000">
        <w:rPr>
          <w:sz w:val="24"/>
          <w:szCs w:val="24"/>
          <w:rtl w:val="0"/>
        </w:rPr>
        <w:t xml:space="preserve">While he doesn’t have any lines, James is a character in the script who adds to cognitive disability representation and is shown without stereotypes.</w:t>
      </w:r>
      <w:r w:rsidDel="00000000" w:rsidR="00000000" w:rsidRPr="00000000">
        <w:rPr>
          <w:rtl w:val="0"/>
        </w:rPr>
      </w:r>
    </w:p>
    <w:p w:rsidR="00000000" w:rsidDel="00000000" w:rsidP="00000000" w:rsidRDefault="00000000" w:rsidRPr="00000000" w14:paraId="000003C5">
      <w:pPr>
        <w:ind w:left="720" w:firstLine="0"/>
        <w:rPr>
          <w:b w:val="1"/>
          <w:sz w:val="24"/>
          <w:szCs w:val="24"/>
        </w:rPr>
      </w:pPr>
      <w:r w:rsidDel="00000000" w:rsidR="00000000" w:rsidRPr="00000000">
        <w:rPr>
          <w:rtl w:val="0"/>
        </w:rPr>
      </w:r>
    </w:p>
    <w:p w:rsidR="00000000" w:rsidDel="00000000" w:rsidP="00000000" w:rsidRDefault="00000000" w:rsidRPr="00000000" w14:paraId="000003C6">
      <w:pPr>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3C7">
      <w:pPr>
        <w:numPr>
          <w:ilvl w:val="0"/>
          <w:numId w:val="4"/>
        </w:numPr>
        <w:ind w:left="720" w:hanging="360"/>
        <w:rPr>
          <w:sz w:val="24"/>
          <w:szCs w:val="24"/>
        </w:rPr>
      </w:pPr>
      <w:r w:rsidDel="00000000" w:rsidR="00000000" w:rsidRPr="00000000">
        <w:rPr>
          <w:sz w:val="24"/>
          <w:szCs w:val="24"/>
          <w:rtl w:val="0"/>
        </w:rPr>
        <w:t xml:space="preserve">Potential Racism: Rush, Slim, Mouse, S-Bull, Will, and Tommy are described as “aggressive and athletic” by the police. They engage in criminal acts throughout the script. If these characters are cast as Black or Latinx, they will likely fit criminal, violent, and athlete stereotypes. </w:t>
      </w:r>
    </w:p>
    <w:p w:rsidR="00000000" w:rsidDel="00000000" w:rsidP="00000000" w:rsidRDefault="00000000" w:rsidRPr="00000000" w14:paraId="000003C8">
      <w:pPr>
        <w:numPr>
          <w:ilvl w:val="0"/>
          <w:numId w:val="4"/>
        </w:numPr>
        <w:ind w:left="720" w:hanging="360"/>
        <w:rPr>
          <w:sz w:val="24"/>
          <w:szCs w:val="24"/>
          <w:u w:val="none"/>
        </w:rPr>
      </w:pPr>
      <w:r w:rsidDel="00000000" w:rsidR="00000000" w:rsidRPr="00000000">
        <w:rPr>
          <w:sz w:val="24"/>
          <w:szCs w:val="24"/>
          <w:rtl w:val="0"/>
        </w:rPr>
        <w:t xml:space="preserve">Potential Sexism+Racism: Women of color appear to be sexualized at a high rate. Carla is a “beautiful Latinx” woman in a silk robe; a “stunning Instagram-model type female”; “beautiful ladies dressed to kill turn heads as they walk by”; and the Asian women working at the brothel, etc. Also, Will sexually objectifies Rush’s girlfriend which treats women like sex objects. </w:t>
      </w:r>
    </w:p>
    <w:p w:rsidR="00000000" w:rsidDel="00000000" w:rsidP="00000000" w:rsidRDefault="00000000" w:rsidRPr="00000000" w14:paraId="000003C9">
      <w:pPr>
        <w:numPr>
          <w:ilvl w:val="0"/>
          <w:numId w:val="4"/>
        </w:numPr>
        <w:ind w:left="720" w:hanging="360"/>
        <w:rPr>
          <w:sz w:val="24"/>
          <w:szCs w:val="24"/>
          <w:u w:val="none"/>
        </w:rPr>
      </w:pPr>
      <w:r w:rsidDel="00000000" w:rsidR="00000000" w:rsidRPr="00000000">
        <w:rPr>
          <w:sz w:val="24"/>
          <w:szCs w:val="24"/>
          <w:rtl w:val="0"/>
        </w:rPr>
        <w:t xml:space="preserve">Potential Sexism: Charisse is stereotyped as the nasty ex who is standing in the way of Slim seeing his child. This reinforces the Angry Black Woman stereotype.</w:t>
      </w:r>
    </w:p>
    <w:p w:rsidR="00000000" w:rsidDel="00000000" w:rsidP="00000000" w:rsidRDefault="00000000" w:rsidRPr="00000000" w14:paraId="000003CA">
      <w:pPr>
        <w:numPr>
          <w:ilvl w:val="0"/>
          <w:numId w:val="4"/>
        </w:numPr>
        <w:ind w:left="720" w:hanging="360"/>
        <w:rPr>
          <w:sz w:val="24"/>
          <w:szCs w:val="24"/>
          <w:u w:val="none"/>
        </w:rPr>
      </w:pPr>
      <w:r w:rsidDel="00000000" w:rsidR="00000000" w:rsidRPr="00000000">
        <w:rPr>
          <w:sz w:val="24"/>
          <w:szCs w:val="24"/>
          <w:rtl w:val="0"/>
        </w:rPr>
        <w:t xml:space="preserve"> Potential Sexism: Carla talks about “playing the game” with professional athletes, reinforces the Scheming Woman stereotype and the idea that women manipulate athletes. </w:t>
      </w:r>
    </w:p>
    <w:p w:rsidR="00000000" w:rsidDel="00000000" w:rsidP="00000000" w:rsidRDefault="00000000" w:rsidRPr="00000000" w14:paraId="000003CB">
      <w:pPr>
        <w:numPr>
          <w:ilvl w:val="0"/>
          <w:numId w:val="4"/>
        </w:numPr>
        <w:ind w:left="720" w:hanging="360"/>
        <w:rPr>
          <w:sz w:val="24"/>
          <w:szCs w:val="24"/>
          <w:u w:val="none"/>
        </w:rPr>
      </w:pPr>
      <w:r w:rsidDel="00000000" w:rsidR="00000000" w:rsidRPr="00000000">
        <w:rPr>
          <w:sz w:val="24"/>
          <w:szCs w:val="24"/>
          <w:rtl w:val="0"/>
        </w:rPr>
        <w:t xml:space="preserve">Potential Racism: Phan Park is described as shy and intelligent, which reinforces the Quiet Asian stereotype. </w:t>
      </w:r>
    </w:p>
    <w:p w:rsidR="00000000" w:rsidDel="00000000" w:rsidP="00000000" w:rsidRDefault="00000000" w:rsidRPr="00000000" w14:paraId="000003CC">
      <w:pPr>
        <w:numPr>
          <w:ilvl w:val="0"/>
          <w:numId w:val="4"/>
        </w:numPr>
        <w:ind w:left="720" w:hanging="360"/>
        <w:rPr>
          <w:sz w:val="24"/>
          <w:szCs w:val="24"/>
          <w:u w:val="none"/>
        </w:rPr>
      </w:pPr>
      <w:r w:rsidDel="00000000" w:rsidR="00000000" w:rsidRPr="00000000">
        <w:rPr>
          <w:sz w:val="24"/>
          <w:szCs w:val="24"/>
          <w:rtl w:val="0"/>
        </w:rPr>
        <w:t xml:space="preserve">Potential Racism: In the “bad neighborhood,” if men of color are cast as the “thugs,” this will reinforce negative stereotypes of men of color as criminals. </w:t>
      </w:r>
    </w:p>
    <w:p w:rsidR="00000000" w:rsidDel="00000000" w:rsidP="00000000" w:rsidRDefault="00000000" w:rsidRPr="00000000" w14:paraId="000003CD">
      <w:pPr>
        <w:numPr>
          <w:ilvl w:val="0"/>
          <w:numId w:val="4"/>
        </w:numPr>
        <w:ind w:left="720" w:hanging="360"/>
        <w:rPr>
          <w:sz w:val="24"/>
          <w:szCs w:val="24"/>
          <w:u w:val="none"/>
        </w:rPr>
      </w:pPr>
      <w:r w:rsidDel="00000000" w:rsidR="00000000" w:rsidRPr="00000000">
        <w:rPr>
          <w:sz w:val="24"/>
          <w:szCs w:val="24"/>
          <w:rtl w:val="0"/>
        </w:rPr>
        <w:t xml:space="preserve">Potential Ageism: Chet, who was strong and athletic in his youth, is a character 50+ who uses a wheelchair for mobility and is confused/out of touch with reality. He is depicted with the ageist sterotypes of being senile, sickly, and dependent. His story is crucial to the plotline because it shows the discarding of football players once they are no longer useful, but could be done in a way that’s less stereotypical Also, Chet’s wife is described as “sweet.” Can these older adults be written in more complex ways? </w:t>
      </w:r>
    </w:p>
    <w:p w:rsidR="00000000" w:rsidDel="00000000" w:rsidP="00000000" w:rsidRDefault="00000000" w:rsidRPr="00000000" w14:paraId="000003CE">
      <w:pPr>
        <w:numPr>
          <w:ilvl w:val="0"/>
          <w:numId w:val="4"/>
        </w:numPr>
        <w:ind w:left="720" w:hanging="360"/>
        <w:rPr>
          <w:sz w:val="24"/>
          <w:szCs w:val="24"/>
          <w:u w:val="none"/>
        </w:rPr>
      </w:pPr>
      <w:r w:rsidDel="00000000" w:rsidR="00000000" w:rsidRPr="00000000">
        <w:rPr>
          <w:sz w:val="24"/>
          <w:szCs w:val="24"/>
          <w:rtl w:val="0"/>
        </w:rPr>
        <w:t xml:space="preserve">Potential Ageism and Racism: “Rush gently opens a door where a half naked pot-bellied GEEZER lies on a table with his eyes closed. Next to him a Vietnamese WOMAN in a silk robe gently starts to massage him.” This scene invokes the Creepy Old Man trope and the Exotic Asian Woman trope.  </w:t>
      </w:r>
    </w:p>
    <w:p w:rsidR="00000000" w:rsidDel="00000000" w:rsidP="00000000" w:rsidRDefault="00000000" w:rsidRPr="00000000" w14:paraId="000003CF">
      <w:pPr>
        <w:numPr>
          <w:ilvl w:val="0"/>
          <w:numId w:val="4"/>
        </w:numPr>
        <w:ind w:left="720" w:hanging="360"/>
        <w:rPr>
          <w:sz w:val="24"/>
          <w:szCs w:val="24"/>
        </w:rPr>
      </w:pPr>
      <w:r w:rsidDel="00000000" w:rsidR="00000000" w:rsidRPr="00000000">
        <w:rPr>
          <w:sz w:val="24"/>
          <w:szCs w:val="24"/>
          <w:rtl w:val="0"/>
        </w:rPr>
        <w:t xml:space="preserve">Sizeism: Vidal is shown as breathless and disheveled. If she is depicted with a large body type, she may be stereotyped as slow, inactive, and/or poorly dressed.</w:t>
      </w:r>
    </w:p>
    <w:p w:rsidR="00000000" w:rsidDel="00000000" w:rsidP="00000000" w:rsidRDefault="00000000" w:rsidRPr="00000000" w14:paraId="000003D0">
      <w:pPr>
        <w:numPr>
          <w:ilvl w:val="0"/>
          <w:numId w:val="4"/>
        </w:numPr>
        <w:ind w:left="720" w:hanging="360"/>
        <w:rPr>
          <w:sz w:val="24"/>
          <w:szCs w:val="24"/>
          <w:u w:val="none"/>
        </w:rPr>
      </w:pPr>
      <w:r w:rsidDel="00000000" w:rsidR="00000000" w:rsidRPr="00000000">
        <w:rPr>
          <w:sz w:val="24"/>
          <w:szCs w:val="24"/>
          <w:rtl w:val="0"/>
        </w:rPr>
        <w:t xml:space="preserve">Potential Sexism/Homophobia: Some gender and LGBTQ+ slurs used (e.g., “bring it bitch,” “Kit Kat pussy,” “punk ass,” etc.) which could be replaced with equally derogatory terms that aren’t based on marginalized identities.</w:t>
      </w:r>
      <w:r w:rsidDel="00000000" w:rsidR="00000000" w:rsidRPr="00000000">
        <w:rPr>
          <w:rtl w:val="0"/>
        </w:rPr>
      </w:r>
    </w:p>
    <w:p w:rsidR="00000000" w:rsidDel="00000000" w:rsidP="00000000" w:rsidRDefault="00000000" w:rsidRPr="00000000" w14:paraId="000003D1">
      <w:pPr>
        <w:rPr>
          <w:b w:val="1"/>
          <w:sz w:val="28"/>
          <w:szCs w:val="28"/>
        </w:rPr>
      </w:pPr>
      <w:r w:rsidDel="00000000" w:rsidR="00000000" w:rsidRPr="00000000">
        <w:rPr>
          <w:rtl w:val="0"/>
        </w:rPr>
      </w:r>
    </w:p>
    <w:p w:rsidR="00000000" w:rsidDel="00000000" w:rsidP="00000000" w:rsidRDefault="00000000" w:rsidRPr="00000000" w14:paraId="000003D2">
      <w:pPr>
        <w:rPr>
          <w:b w:val="1"/>
          <w:sz w:val="28"/>
          <w:szCs w:val="28"/>
        </w:rPr>
      </w:pPr>
      <w:r w:rsidDel="00000000" w:rsidR="00000000" w:rsidRPr="00000000">
        <w:rPr>
          <w:rtl w:val="0"/>
        </w:rPr>
      </w:r>
    </w:p>
    <w:p w:rsidR="00000000" w:rsidDel="00000000" w:rsidP="00000000" w:rsidRDefault="00000000" w:rsidRPr="00000000" w14:paraId="000003D3">
      <w:pPr>
        <w:rPr>
          <w:b w:val="1"/>
          <w:sz w:val="28"/>
          <w:szCs w:val="28"/>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3D6">
    <w:pPr>
      <w:jc w:val="right"/>
      <w:rPr/>
    </w:pPr>
    <w:r w:rsidDel="00000000" w:rsidR="00000000" w:rsidRPr="00000000">
      <w:rPr>
        <w:rtl w:val="0"/>
      </w:rPr>
    </w:r>
  </w:p>
  <w:p w:rsidR="00000000" w:rsidDel="00000000" w:rsidP="00000000" w:rsidRDefault="00000000" w:rsidRPr="00000000" w14:paraId="000003D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JdasT7+8nHjHTKdShMKGbxoRHQ==">AMUW2mVYbSLn7byGqCv0Njg0x9n3mw1jfapTzhMfsYR49hI4BaOui9Yjhjuivcr96m5EXRsZnIXfJsn8xvWjFTQpvd1oVSENPn+nvT3B9G4JQuz009vJMbmj6dVeuro8jbJPjQysAg0AREWIRDsz9lk6n/VNKp53Pc4MHxqm+gdkdcFsMkFzjSJA4OwziwfPi2BRvXzsjL7/ydM6hPxx5CjHBfHhTGrkgA==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