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1054100</wp:posOffset>
            </wp:positionV>
            <wp:extent cx="622300" cy="152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2159000</wp:posOffset>
            </wp:positionV>
            <wp:extent cx="419100" cy="127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2819400</wp:posOffset>
            </wp:positionV>
            <wp:extent cx="330200" cy="114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3619500</wp:posOffset>
            </wp:positionV>
            <wp:extent cx="7112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3949700</wp:posOffset>
            </wp:positionV>
            <wp:extent cx="2184400" cy="292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5359400</wp:posOffset>
            </wp:positionV>
            <wp:extent cx="4318000" cy="139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5626100</wp:posOffset>
            </wp:positionV>
            <wp:extent cx="1981200" cy="292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6883400</wp:posOffset>
            </wp:positionV>
            <wp:extent cx="1638300" cy="1397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7150100</wp:posOffset>
            </wp:positionV>
            <wp:extent cx="1981200" cy="292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8115300</wp:posOffset>
            </wp:positionV>
            <wp:extent cx="622300" cy="1270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457200</wp:posOffset>
            </wp:positionV>
            <wp:extent cx="1473200" cy="165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0"/>
        </w:rPr>
        <w:t>Kanan Mirzazada</w:t>
      </w:r>
    </w:p>
    <w:p>
      <w:pPr>
        <w:autoSpaceDN w:val="0"/>
        <w:autoSpaceDE w:val="0"/>
        <w:widowControl/>
        <w:spacing w:line="233" w:lineRule="auto" w:before="136" w:after="0"/>
        <w:ind w:left="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+994 50 552 20 43 | kananmirzazada@gmail.com | Baku, Azerbaijan</w:t>
      </w:r>
    </w:p>
    <w:p>
      <w:pPr>
        <w:autoSpaceDN w:val="0"/>
        <w:autoSpaceDE w:val="0"/>
        <w:widowControl/>
        <w:spacing w:line="233" w:lineRule="auto" w:before="266" w:after="0"/>
        <w:ind w:left="0" w:right="0" w:firstLine="0"/>
        <w:jc w:val="left"/>
      </w:pP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Summary</w:t>
      </w:r>
    </w:p>
    <w:p>
      <w:pPr>
        <w:autoSpaceDN w:val="0"/>
        <w:autoSpaceDE w:val="0"/>
        <w:widowControl/>
        <w:spacing w:line="252" w:lineRule="auto" w:before="286" w:after="0"/>
        <w:ind w:left="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Compressed and detailed-focused individual with 2 years in Software Development. Competent in C# and Python, recognized </w:t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for achieving a high rank in the regional ICPC contest. A strategic-minded person who has strong problem-solving and </w:t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communication skills, works well in collaboration with other members or individual. Acquirement of an environment in which I </w:t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can involve myself in projects that allow me to utilize my abilities and knowledge towards the growth of IT-related companies.</w:t>
      </w:r>
    </w:p>
    <w:p>
      <w:pPr>
        <w:autoSpaceDN w:val="0"/>
        <w:autoSpaceDE w:val="0"/>
        <w:widowControl/>
        <w:spacing w:line="233" w:lineRule="auto" w:before="264" w:after="0"/>
        <w:ind w:left="0" w:right="0" w:firstLine="0"/>
        <w:jc w:val="left"/>
      </w:pP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Github</w:t>
      </w:r>
    </w:p>
    <w:p>
      <w:pPr>
        <w:autoSpaceDN w:val="0"/>
        <w:autoSpaceDE w:val="0"/>
        <w:widowControl/>
        <w:spacing w:line="233" w:lineRule="auto" w:before="286" w:after="0"/>
        <w:ind w:left="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https://github.com/Kananmrzzd</w:t>
      </w:r>
    </w:p>
    <w:p>
      <w:pPr>
        <w:autoSpaceDN w:val="0"/>
        <w:autoSpaceDE w:val="0"/>
        <w:widowControl/>
        <w:spacing w:line="233" w:lineRule="auto" w:before="266" w:after="0"/>
        <w:ind w:left="0" w:right="0" w:firstLine="0"/>
        <w:jc w:val="left"/>
      </w:pP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Skills</w:t>
      </w:r>
    </w:p>
    <w:p>
      <w:pPr>
        <w:autoSpaceDN w:val="0"/>
        <w:autoSpaceDE w:val="0"/>
        <w:widowControl/>
        <w:spacing w:line="245" w:lineRule="auto" w:before="286" w:after="0"/>
        <w:ind w:left="0" w:right="72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Unity , C#, .NET, ASP.NET, OOP, Data Structures &amp; Algorithms, Web Development, Python, Django, C, Linux, Java, </w:t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PostgreSQL, MySQL, Redis</w:t>
      </w:r>
    </w:p>
    <w:p>
      <w:pPr>
        <w:autoSpaceDN w:val="0"/>
        <w:autoSpaceDE w:val="0"/>
        <w:widowControl/>
        <w:spacing w:line="233" w:lineRule="auto" w:before="264" w:after="0"/>
        <w:ind w:left="0" w:right="0" w:firstLine="0"/>
        <w:jc w:val="left"/>
      </w:pP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Experience</w:t>
      </w:r>
    </w:p>
    <w:p>
      <w:pPr>
        <w:autoSpaceDN w:val="0"/>
        <w:autoSpaceDE w:val="0"/>
        <w:widowControl/>
        <w:spacing w:line="245" w:lineRule="auto" w:before="286" w:after="0"/>
        <w:ind w:left="0" w:right="7488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ByteDevX | Baku, Azerbaijan </w:t>
      </w:r>
      <w:r>
        <w:br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Backend Developer | 10/2023 - 02/2024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84" w:after="0"/>
        <w:ind w:left="6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Contributed to the development and maintenance of custom Telegram bots, Django applications, and scraper bots, </w:t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focusing on delivering tailored solutions to meet client requirements.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Utilized Django for server-side logic and database design, ensuring seamless integration with Telegram's API for efficient </w:t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bot functionality.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Implemented Telegram bot features including automated messaging, data scraping, and analysis functionalities, </w:t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enhancing user engagement and experience.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Deployed web apps on Nginx server.</w:t>
      </w:r>
    </w:p>
    <w:p>
      <w:pPr>
        <w:autoSpaceDN w:val="0"/>
        <w:autoSpaceDE w:val="0"/>
        <w:widowControl/>
        <w:spacing w:line="233" w:lineRule="auto" w:before="22" w:after="0"/>
        <w:ind w:left="30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Technologies: Django, Nginx, MySql, MongoDB, Numpy, Pandas, Selenium</w:t>
      </w:r>
    </w:p>
    <w:p>
      <w:pPr>
        <w:autoSpaceDN w:val="0"/>
        <w:autoSpaceDE w:val="0"/>
        <w:widowControl/>
        <w:spacing w:line="245" w:lineRule="auto" w:before="202" w:after="0"/>
        <w:ind w:left="0" w:right="7776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Freelancing | Baku, Azerbaijan </w:t>
      </w:r>
      <w:r>
        <w:br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Unity Developer | 06/2023 - 09/2023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82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Freelanced as a Unity developer, creating personalized solutions and immersive experiences for clients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Implemented core gameplay mechanics, user interfaces, and interactive elements within Unity, ensuring smooth.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Collaborated with artists, designers, and other team members to integrate assets and optimize performance within Unity </w:t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environments.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Met project deadlines and kept costs reasonable. Made sure the designs not only looked good but also delivered results </w:t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that made clients happy. </w:t>
      </w:r>
      <w:r>
        <w:br/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Technolgies: Unity, C#, Git</w:t>
      </w:r>
    </w:p>
    <w:p>
      <w:pPr>
        <w:autoSpaceDN w:val="0"/>
        <w:autoSpaceDE w:val="0"/>
        <w:widowControl/>
        <w:spacing w:line="245" w:lineRule="auto" w:before="204" w:after="0"/>
        <w:ind w:left="0" w:right="7776" w:firstLine="0"/>
        <w:jc w:val="center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Self-Employeed | Baku, Azerbaijan </w:t>
      </w:r>
      <w:r>
        <w:br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Unity Developer | 03/2023 - 05/2023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82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Developed small scaled games.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22" w:after="0"/>
        <w:ind w:left="60" w:right="43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018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Technologies: Unity, C#, Git </w:t>
      </w:r>
      <w:r>
        <w:br/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https://play.google.com/store/apps/details?id=com.Boomco.RocketDash</w:t>
          </w:r>
        </w:hyperlink>
      </w:r>
    </w:p>
    <w:p>
      <w:pPr>
        <w:autoSpaceDN w:val="0"/>
        <w:autoSpaceDE w:val="0"/>
        <w:widowControl/>
        <w:spacing w:line="233" w:lineRule="auto" w:before="266" w:after="0"/>
        <w:ind w:left="0" w:right="0" w:firstLine="0"/>
        <w:jc w:val="left"/>
      </w:pP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Education</w:t>
      </w:r>
    </w:p>
    <w:p>
      <w:pPr>
        <w:autoSpaceDN w:val="0"/>
        <w:autoSpaceDE w:val="0"/>
        <w:widowControl/>
        <w:spacing w:line="245" w:lineRule="auto" w:before="286" w:after="0"/>
        <w:ind w:left="0" w:right="8064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University of Siegen | Siegen </w:t>
      </w:r>
      <w:r>
        <w:br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Computer Engineering | 06/2025</w:t>
      </w:r>
    </w:p>
    <w:p>
      <w:pPr>
        <w:autoSpaceDN w:val="0"/>
        <w:autoSpaceDE w:val="0"/>
        <w:widowControl/>
        <w:spacing w:line="245" w:lineRule="auto" w:before="202" w:after="0"/>
        <w:ind w:left="0" w:right="7632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Azerbaijan State Oil Academy | Baku </w:t>
      </w:r>
      <w:r>
        <w:br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Computer Engineering | 06/2025</w:t>
      </w:r>
    </w:p>
    <w:p>
      <w:pPr>
        <w:autoSpaceDN w:val="0"/>
        <w:tabs>
          <w:tab w:pos="300" w:val="left"/>
        </w:tabs>
        <w:autoSpaceDE w:val="0"/>
        <w:widowControl/>
        <w:spacing w:line="240" w:lineRule="auto" w:before="82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Bachelor of science</w:t>
      </w:r>
    </w:p>
    <w:p>
      <w:pPr>
        <w:autoSpaceDN w:val="0"/>
        <w:autoSpaceDE w:val="0"/>
        <w:widowControl/>
        <w:spacing w:line="233" w:lineRule="auto" w:before="202" w:after="0"/>
        <w:ind w:left="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Holberton School | Baku</w:t>
      </w:r>
    </w:p>
    <w:p>
      <w:pPr>
        <w:sectPr>
          <w:pgSz w:w="12240" w:h="15840"/>
          <w:pgMar w:top="348" w:right="640" w:bottom="35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368300</wp:posOffset>
            </wp:positionV>
            <wp:extent cx="1765300" cy="1270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685800</wp:posOffset>
            </wp:positionV>
            <wp:extent cx="685800" cy="139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5" w:lineRule="auto" w:before="0" w:after="0"/>
        <w:ind w:left="0" w:right="8064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 xml:space="preserve">Full stack engineering | 03/2024 </w:t>
      </w:r>
      <w:r>
        <w:br/>
      </w:r>
      <w:r>
        <w:rPr>
          <w:w w:val="97.91397426439367"/>
          <w:rFonts w:ascii="Arial" w:hAnsi="Arial" w:eastAsia="Arial"/>
          <w:b w:val="0"/>
          <w:i w:val="0"/>
          <w:color w:val="000000"/>
          <w:sz w:val="23"/>
        </w:rPr>
        <w:t>Languages</w:t>
      </w:r>
    </w:p>
    <w:p>
      <w:pPr>
        <w:autoSpaceDN w:val="0"/>
        <w:autoSpaceDE w:val="0"/>
        <w:widowControl/>
        <w:spacing w:line="233" w:lineRule="auto" w:before="286" w:after="0"/>
        <w:ind w:left="0" w:right="0" w:firstLine="0"/>
        <w:jc w:val="left"/>
      </w:pPr>
      <w:r>
        <w:rPr>
          <w:w w:val="97.58759498596191"/>
          <w:rFonts w:ascii="Arial" w:hAnsi="Arial" w:eastAsia="Arial"/>
          <w:b w:val="0"/>
          <w:i w:val="0"/>
          <w:color w:val="000000"/>
          <w:sz w:val="20"/>
        </w:rPr>
        <w:t>English, Azerbaijani, Turkish</w:t>
      </w:r>
    </w:p>
    <w:sectPr w:rsidR="00FC693F" w:rsidRPr="0006063C" w:rsidSect="00034616">
      <w:pgSz w:w="12240" w:h="15840"/>
      <w:pgMar w:top="282" w:right="640" w:bottom="1440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play.google.com/store/apps/details?id=com.Boomco.RocketDash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