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Алгоритм</w:t>
            </w:r>
          </w:p>
        </w:tc>
        <w:tc>
          <w:tcPr>
            <w:tcW w:type="dxa" w:w="665"/>
          </w:tcPr>
          <w:p>
            <w:r>
              <w:t>СКО</w:t>
            </w:r>
          </w:p>
        </w:tc>
        <w:tc>
          <w:tcPr>
            <w:tcW w:type="dxa" w:w="665"/>
          </w:tcPr>
          <w:p>
            <w:r>
              <w:t>Рэф1</w:t>
            </w:r>
          </w:p>
        </w:tc>
        <w:tc>
          <w:tcPr>
            <w:tcW w:type="dxa" w:w="665"/>
          </w:tcPr>
          <w:p>
            <w:r>
              <w:t>Рэф2</w:t>
            </w:r>
          </w:p>
        </w:tc>
        <w:tc>
          <w:tcPr>
            <w:tcW w:type="dxa" w:w="665"/>
          </w:tcPr>
          <w:p>
            <w:r>
              <w:t>Рэф3</w:t>
            </w:r>
          </w:p>
        </w:tc>
        <w:tc>
          <w:tcPr>
            <w:tcW w:type="dxa" w:w="665"/>
          </w:tcPr>
          <w:p>
            <w:r>
              <w:t>Рэф4</w:t>
            </w:r>
          </w:p>
        </w:tc>
        <w:tc>
          <w:tcPr>
            <w:tcW w:type="dxa" w:w="665"/>
          </w:tcPr>
          <w:p>
            <w:r>
              <w:t>sqrt(Ка)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0.0031</w:t>
            </w:r>
          </w:p>
        </w:tc>
        <w:tc>
          <w:tcPr>
            <w:tcW w:type="dxa" w:w="665"/>
          </w:tcPr>
          <w:p>
            <w:r>
              <w:t>0.0113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0.0003</w:t>
            </w:r>
          </w:p>
        </w:tc>
        <w:tc>
          <w:tcPr>
            <w:tcW w:type="dxa" w:w="665"/>
          </w:tcPr>
          <w:p>
            <w:r>
              <w:t>0.0005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0.96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0.0060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0.68</w:t>
            </w:r>
          </w:p>
        </w:tc>
        <w:tc>
          <w:tcPr>
            <w:tcW w:type="dxa" w:w="665"/>
          </w:tcPr>
          <w:p>
            <w:r>
              <w:t>0.88</w:t>
            </w:r>
          </w:p>
        </w:tc>
        <w:tc>
          <w:tcPr>
            <w:tcW w:type="dxa" w:w="665"/>
          </w:tcPr>
          <w:p>
            <w:r>
              <w:t>0.88</w:t>
            </w:r>
          </w:p>
        </w:tc>
        <w:tc>
          <w:tcPr>
            <w:tcW w:type="dxa" w:w="665"/>
          </w:tcPr>
          <w:p>
            <w:r>
              <w:t>0.88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0.0003</w:t>
            </w:r>
          </w:p>
        </w:tc>
        <w:tc>
          <w:tcPr>
            <w:tcW w:type="dxa" w:w="665"/>
          </w:tcPr>
          <w:p>
            <w:r>
              <w:t>0.0004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0.92</w:t>
            </w:r>
          </w:p>
        </w:tc>
        <w:tc>
          <w:tcPr>
            <w:tcW w:type="dxa" w:w="665"/>
          </w:tcPr>
          <w:p>
            <w:r>
              <w:t>0.96</w:t>
            </w:r>
          </w:p>
        </w:tc>
        <w:tc>
          <w:tcPr>
            <w:tcW w:type="dxa" w:w="665"/>
          </w:tcPr>
          <w:p>
            <w:r>
              <w:t>0.96</w:t>
            </w:r>
          </w:p>
        </w:tc>
        <w:tc>
          <w:tcPr>
            <w:tcW w:type="dxa" w:w="665"/>
          </w:tcPr>
          <w:p>
            <w:r>
              <w:t>0.96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0.0067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0.36</w:t>
            </w:r>
          </w:p>
        </w:tc>
        <w:tc>
          <w:tcPr>
            <w:tcW w:type="dxa" w:w="665"/>
          </w:tcPr>
          <w:p>
            <w:r>
              <w:t>0.66</w:t>
            </w:r>
          </w:p>
        </w:tc>
        <w:tc>
          <w:tcPr>
            <w:tcW w:type="dxa" w:w="665"/>
          </w:tcPr>
          <w:p>
            <w:r>
              <w:t>0.66</w:t>
            </w:r>
          </w:p>
        </w:tc>
        <w:tc>
          <w:tcPr>
            <w:tcW w:type="dxa" w:w="665"/>
          </w:tcPr>
          <w:p>
            <w:r>
              <w:t>0.74</w:t>
            </w:r>
          </w:p>
        </w:tc>
        <w:tc>
          <w:tcPr>
            <w:tcW w:type="dxa" w:w="665"/>
          </w:tcPr>
          <w:p>
            <w:r>
              <w:t>0.21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0.0003</w:t>
            </w:r>
          </w:p>
        </w:tc>
        <w:tc>
          <w:tcPr>
            <w:tcW w:type="dxa" w:w="665"/>
          </w:tcPr>
          <w:p>
            <w:r>
              <w:t>0.0005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0.82</w:t>
            </w:r>
          </w:p>
        </w:tc>
        <w:tc>
          <w:tcPr>
            <w:tcW w:type="dxa" w:w="665"/>
          </w:tcPr>
          <w:p>
            <w:r>
              <w:t>0.94</w:t>
            </w:r>
          </w:p>
        </w:tc>
        <w:tc>
          <w:tcPr>
            <w:tcW w:type="dxa" w:w="665"/>
          </w:tcPr>
          <w:p>
            <w:r>
              <w:t>0.94</w:t>
            </w:r>
          </w:p>
        </w:tc>
        <w:tc>
          <w:tcPr>
            <w:tcW w:type="dxa" w:w="665"/>
          </w:tcPr>
          <w:p>
            <w:r>
              <w:t>0.94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0.0061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0.26</w:t>
            </w:r>
          </w:p>
        </w:tc>
        <w:tc>
          <w:tcPr>
            <w:tcW w:type="dxa" w:w="665"/>
          </w:tcPr>
          <w:p>
            <w:r>
              <w:t>0.46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0.56</w:t>
            </w:r>
          </w:p>
        </w:tc>
        <w:tc>
          <w:tcPr>
            <w:tcW w:type="dxa" w:w="665"/>
          </w:tcPr>
          <w:p>
            <w:r>
              <w:t>0.33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0.0003</w:t>
            </w:r>
          </w:p>
        </w:tc>
        <w:tc>
          <w:tcPr>
            <w:tcW w:type="dxa" w:w="665"/>
          </w:tcPr>
          <w:p>
            <w:r>
              <w:t>0.0007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0.68</w:t>
            </w:r>
          </w:p>
        </w:tc>
        <w:tc>
          <w:tcPr>
            <w:tcW w:type="dxa" w:w="665"/>
          </w:tcPr>
          <w:p>
            <w:r>
              <w:t>0.88</w:t>
            </w:r>
          </w:p>
        </w:tc>
        <w:tc>
          <w:tcPr>
            <w:tcW w:type="dxa" w:w="665"/>
          </w:tcPr>
          <w:p>
            <w:r>
              <w:t>0.88</w:t>
            </w:r>
          </w:p>
        </w:tc>
        <w:tc>
          <w:tcPr>
            <w:tcW w:type="dxa" w:w="665"/>
          </w:tcPr>
          <w:p>
            <w:r>
              <w:t>0.94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11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0.0057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0.12</w:t>
            </w:r>
          </w:p>
        </w:tc>
        <w:tc>
          <w:tcPr>
            <w:tcW w:type="dxa" w:w="665"/>
          </w:tcPr>
          <w:p>
            <w:r>
              <w:t>0.24</w:t>
            </w:r>
          </w:p>
        </w:tc>
        <w:tc>
          <w:tcPr>
            <w:tcW w:type="dxa" w:w="665"/>
          </w:tcPr>
          <w:p>
            <w:r>
              <w:t>0.24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0.60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0.0003</w:t>
            </w:r>
          </w:p>
        </w:tc>
        <w:tc>
          <w:tcPr>
            <w:tcW w:type="dxa" w:w="665"/>
          </w:tcPr>
          <w:p>
            <w:r>
              <w:t>0.0014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0.36</w:t>
            </w:r>
          </w:p>
        </w:tc>
        <w:tc>
          <w:tcPr>
            <w:tcW w:type="dxa" w:w="665"/>
          </w:tcPr>
          <w:p>
            <w:r>
              <w:t>0.7</w:t>
            </w:r>
          </w:p>
        </w:tc>
        <w:tc>
          <w:tcPr>
            <w:tcW w:type="dxa" w:w="665"/>
          </w:tcPr>
          <w:p>
            <w:r>
              <w:t>0.72</w:t>
            </w:r>
          </w:p>
        </w:tc>
        <w:tc>
          <w:tcPr>
            <w:tcW w:type="dxa" w:w="665"/>
          </w:tcPr>
          <w:p>
            <w:r>
              <w:t>0.76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12</w:t>
            </w:r>
          </w:p>
        </w:tc>
        <w:tc>
          <w:tcPr>
            <w:tcW w:type="dxa" w:w="665"/>
          </w:tcPr>
          <w:p>
            <w:r>
              <w:t>26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20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0.0062</w:t>
            </w:r>
          </w:p>
        </w:tc>
      </w:tr>
      <w:tr>
        <w:tc>
          <w:tcPr>
            <w:tcW w:type="dxa" w:w="665"/>
          </w:tcPr>
          <w:p>
            <w:r>
              <w:t>Метод N пеленгов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1.77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nan</w:t>
            </w:r>
          </w:p>
        </w:tc>
        <w:tc>
          <w:tcPr>
            <w:tcW w:type="dxa" w:w="665"/>
          </w:tcPr>
          <w:p>
            <w:r>
              <w:t>0.0003</w:t>
            </w:r>
          </w:p>
        </w:tc>
        <w:tc>
          <w:tcPr>
            <w:tcW w:type="dxa" w:w="665"/>
          </w:tcPr>
          <w:p>
            <w:r>
              <w:t>0.0012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