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0.0115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0.914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0.0057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0.738</w:t>
            </w:r>
          </w:p>
        </w:tc>
        <w:tc>
          <w:tcPr>
            <w:tcW w:type="dxa" w:w="665"/>
          </w:tcPr>
          <w:p>
            <w:r>
              <w:t>0.914</w:t>
            </w:r>
          </w:p>
        </w:tc>
        <w:tc>
          <w:tcPr>
            <w:tcW w:type="dxa" w:w="665"/>
          </w:tcPr>
          <w:p>
            <w:r>
              <w:t>0.914</w:t>
            </w:r>
          </w:p>
        </w:tc>
        <w:tc>
          <w:tcPr>
            <w:tcW w:type="dxa" w:w="665"/>
          </w:tcPr>
          <w:p>
            <w:r>
              <w:t>0.957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0.0123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0.576</w:t>
            </w:r>
          </w:p>
        </w:tc>
        <w:tc>
          <w:tcPr>
            <w:tcW w:type="dxa" w:w="665"/>
          </w:tcPr>
          <w:p>
            <w:r>
              <w:t>0.827</w:t>
            </w:r>
          </w:p>
        </w:tc>
        <w:tc>
          <w:tcPr>
            <w:tcW w:type="dxa" w:w="665"/>
          </w:tcPr>
          <w:p>
            <w:r>
              <w:t>0.833</w:t>
            </w:r>
          </w:p>
        </w:tc>
        <w:tc>
          <w:tcPr>
            <w:tcW w:type="dxa" w:w="665"/>
          </w:tcPr>
          <w:p>
            <w:r>
              <w:t>0.909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0.0051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0.334</w:t>
            </w:r>
          </w:p>
        </w:tc>
        <w:tc>
          <w:tcPr>
            <w:tcW w:type="dxa" w:w="665"/>
          </w:tcPr>
          <w:p>
            <w:r>
              <w:t>0.648</w:t>
            </w:r>
          </w:p>
        </w:tc>
        <w:tc>
          <w:tcPr>
            <w:tcW w:type="dxa" w:w="665"/>
          </w:tcPr>
          <w:p>
            <w:r>
              <w:t>0.678</w:t>
            </w:r>
          </w:p>
        </w:tc>
        <w:tc>
          <w:tcPr>
            <w:tcW w:type="dxa" w:w="665"/>
          </w:tcPr>
          <w:p>
            <w:r>
              <w:t>0.793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0.0063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0.125</w:t>
            </w:r>
          </w:p>
        </w:tc>
        <w:tc>
          <w:tcPr>
            <w:tcW w:type="dxa" w:w="665"/>
          </w:tcPr>
          <w:p>
            <w:r>
              <w:t>0.332</w:t>
            </w:r>
          </w:p>
        </w:tc>
        <w:tc>
          <w:tcPr>
            <w:tcW w:type="dxa" w:w="665"/>
          </w:tcPr>
          <w:p>
            <w:r>
              <w:t>0.368</w:t>
            </w:r>
          </w:p>
        </w:tc>
        <w:tc>
          <w:tcPr>
            <w:tcW w:type="dxa" w:w="665"/>
          </w:tcPr>
          <w:p>
            <w:r>
              <w:t>0.508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