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8F5" w:rsidRPr="005028F5" w:rsidRDefault="005028F5" w:rsidP="005028F5">
      <w:pPr>
        <w:shd w:val="clear" w:color="auto" w:fill="FCFCFC"/>
        <w:spacing w:before="240" w:after="240" w:line="240" w:lineRule="auto"/>
        <w:jc w:val="center"/>
        <w:rPr>
          <w:rFonts w:ascii="Tahoma" w:eastAsia="Times New Roman" w:hAnsi="Tahoma" w:cs="Tahoma"/>
          <w:color w:val="333333"/>
          <w:sz w:val="27"/>
          <w:szCs w:val="27"/>
          <w:lang w:eastAsia="ru-RU"/>
        </w:rPr>
      </w:pPr>
      <w:r w:rsidRPr="005028F5">
        <w:rPr>
          <w:rFonts w:ascii="Tahoma" w:eastAsia="Times New Roman" w:hAnsi="Tahoma" w:cs="Tahoma"/>
          <w:b/>
          <w:bCs/>
          <w:color w:val="0F4C5C"/>
          <w:sz w:val="27"/>
          <w:szCs w:val="27"/>
          <w:lang w:eastAsia="ru-RU"/>
        </w:rPr>
        <w:t>Таблица изученных технологий обеспечения проектной деятельности</w:t>
      </w:r>
    </w:p>
    <w:tbl>
      <w:tblPr>
        <w:tblW w:w="5000" w:type="pct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2242"/>
        <w:gridCol w:w="6613"/>
      </w:tblGrid>
      <w:tr w:rsidR="005028F5" w:rsidRPr="005028F5" w:rsidTr="00B4500E">
        <w:trPr>
          <w:trHeight w:val="1106"/>
          <w:tblHeader/>
          <w:tblCellSpacing w:w="15" w:type="dxa"/>
        </w:trPr>
        <w:tc>
          <w:tcPr>
            <w:tcW w:w="0" w:type="auto"/>
            <w:tcBorders>
              <w:top w:val="single" w:sz="2" w:space="0" w:color="F3F3F3"/>
              <w:right w:val="single" w:sz="6" w:space="0" w:color="F5F5F5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8F5" w:rsidRPr="005028F5" w:rsidRDefault="005028F5" w:rsidP="005028F5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30"/>
                <w:szCs w:val="30"/>
                <w:lang w:eastAsia="ru-RU"/>
              </w:rPr>
            </w:pPr>
            <w:r w:rsidRPr="005028F5">
              <w:rPr>
                <w:rFonts w:ascii="Tahoma" w:eastAsia="Times New Roman" w:hAnsi="Tahoma" w:cs="Tahoma"/>
                <w:color w:val="444444"/>
                <w:sz w:val="30"/>
                <w:szCs w:val="30"/>
                <w:lang w:eastAsia="ru-RU"/>
              </w:rPr>
              <w:t xml:space="preserve">№ </w:t>
            </w:r>
            <w:proofErr w:type="gramStart"/>
            <w:r w:rsidRPr="005028F5">
              <w:rPr>
                <w:rFonts w:ascii="Tahoma" w:eastAsia="Times New Roman" w:hAnsi="Tahoma" w:cs="Tahoma"/>
                <w:color w:val="444444"/>
                <w:sz w:val="30"/>
                <w:szCs w:val="30"/>
                <w:lang w:eastAsia="ru-RU"/>
              </w:rPr>
              <w:t>п</w:t>
            </w:r>
            <w:proofErr w:type="gramEnd"/>
            <w:r w:rsidRPr="005028F5">
              <w:rPr>
                <w:rFonts w:ascii="Tahoma" w:eastAsia="Times New Roman" w:hAnsi="Tahoma" w:cs="Tahoma"/>
                <w:color w:val="444444"/>
                <w:sz w:val="30"/>
                <w:szCs w:val="30"/>
                <w:lang w:eastAsia="ru-RU"/>
              </w:rPr>
              <w:t>/п</w:t>
            </w:r>
          </w:p>
        </w:tc>
        <w:tc>
          <w:tcPr>
            <w:tcW w:w="0" w:type="auto"/>
            <w:tcBorders>
              <w:top w:val="single" w:sz="2" w:space="0" w:color="F3F3F3"/>
              <w:right w:val="single" w:sz="6" w:space="0" w:color="F5F5F5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8F5" w:rsidRPr="005028F5" w:rsidRDefault="005028F5" w:rsidP="005028F5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30"/>
                <w:szCs w:val="30"/>
                <w:lang w:eastAsia="ru-RU"/>
              </w:rPr>
            </w:pPr>
            <w:r w:rsidRPr="005028F5">
              <w:rPr>
                <w:rFonts w:ascii="Tahoma" w:eastAsia="Times New Roman" w:hAnsi="Tahoma" w:cs="Tahoma"/>
                <w:color w:val="444444"/>
                <w:sz w:val="30"/>
                <w:szCs w:val="30"/>
                <w:lang w:eastAsia="ru-RU"/>
              </w:rPr>
              <w:t>ПП управления проектами</w:t>
            </w:r>
          </w:p>
        </w:tc>
        <w:tc>
          <w:tcPr>
            <w:tcW w:w="0" w:type="auto"/>
            <w:tcBorders>
              <w:top w:val="single" w:sz="2" w:space="0" w:color="F3F3F3"/>
              <w:right w:val="nil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8F5" w:rsidRPr="005028F5" w:rsidRDefault="005028F5" w:rsidP="005028F5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30"/>
                <w:szCs w:val="30"/>
                <w:lang w:eastAsia="ru-RU"/>
              </w:rPr>
            </w:pPr>
            <w:r w:rsidRPr="005028F5">
              <w:rPr>
                <w:rFonts w:ascii="Tahoma" w:eastAsia="Times New Roman" w:hAnsi="Tahoma" w:cs="Tahoma"/>
                <w:color w:val="444444"/>
                <w:sz w:val="30"/>
                <w:szCs w:val="30"/>
                <w:lang w:eastAsia="ru-RU"/>
              </w:rPr>
              <w:t>Сущность продукта, достоинства и недостатки, особенности применения</w:t>
            </w:r>
          </w:p>
        </w:tc>
      </w:tr>
      <w:tr w:rsidR="005028F5" w:rsidRPr="005028F5" w:rsidTr="005028F5">
        <w:trPr>
          <w:tblCellSpacing w:w="15" w:type="dxa"/>
        </w:trPr>
        <w:tc>
          <w:tcPr>
            <w:tcW w:w="0" w:type="auto"/>
            <w:tcBorders>
              <w:top w:val="single" w:sz="6" w:space="0" w:color="F3F3F3"/>
              <w:right w:val="single" w:sz="6" w:space="0" w:color="F5F5F5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8F5" w:rsidRPr="005028F5" w:rsidRDefault="005028F5" w:rsidP="005028F5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7"/>
                <w:szCs w:val="27"/>
                <w:lang w:eastAsia="ru-RU"/>
              </w:rPr>
            </w:pPr>
            <w:r w:rsidRPr="005028F5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6" w:space="0" w:color="F3F3F3"/>
              <w:right w:val="single" w:sz="6" w:space="0" w:color="F5F5F5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8F5" w:rsidRPr="005028F5" w:rsidRDefault="005028F5" w:rsidP="00B4500E">
            <w:pPr>
              <w:spacing w:after="0" w:line="360" w:lineRule="auto"/>
              <w:rPr>
                <w:rFonts w:ascii="Tahoma" w:eastAsia="Times New Roman" w:hAnsi="Tahoma" w:cs="Tahoma"/>
                <w:color w:val="333333"/>
                <w:sz w:val="27"/>
                <w:szCs w:val="27"/>
                <w:lang w:eastAsia="ru-RU"/>
              </w:rPr>
            </w:pPr>
            <w:proofErr w:type="spellStart"/>
            <w:r w:rsidRPr="005028F5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ru-RU"/>
              </w:rPr>
              <w:t>Microsoft</w:t>
            </w:r>
            <w:proofErr w:type="spellEnd"/>
            <w:r w:rsidRPr="005028F5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5028F5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ru-RU"/>
              </w:rPr>
              <w:t>Project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right w:val="nil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8F5" w:rsidRPr="00C912D6" w:rsidRDefault="00BC1687" w:rsidP="00C912D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912D6">
              <w:rPr>
                <w:rFonts w:ascii="Times New Roman" w:hAnsi="Times New Roman" w:cs="Times New Roman"/>
                <w:color w:val="696F6F"/>
                <w:sz w:val="28"/>
                <w:szCs w:val="28"/>
                <w:shd w:val="clear" w:color="auto" w:fill="FFFFFF"/>
              </w:rPr>
              <w:t xml:space="preserve"> </w:t>
            </w:r>
            <w:r w:rsidRPr="00C912D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Оригинальный программный продукт, предназначенный для управления проектами и выступающий в качестве особого инструмента, используемого менеджером проектов для разработки планов рационального распределения ресурсов и денежных сре</w:t>
            </w:r>
            <w:proofErr w:type="gramStart"/>
            <w:r w:rsidRPr="00C912D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дств в с</w:t>
            </w:r>
            <w:proofErr w:type="gramEnd"/>
            <w:r w:rsidRPr="00C912D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оответствии с поставленными задачами. Данное приложение отличается простотой и удобством и позволяет отследить ход выполнения конкретного проекта, проводя подробный анализ объема выполненной работы, сопровождаемый построением необходимых отчетов.</w:t>
            </w:r>
          </w:p>
        </w:tc>
      </w:tr>
      <w:tr w:rsidR="005028F5" w:rsidRPr="005028F5" w:rsidTr="005028F5">
        <w:trPr>
          <w:tblCellSpacing w:w="15" w:type="dxa"/>
        </w:trPr>
        <w:tc>
          <w:tcPr>
            <w:tcW w:w="0" w:type="auto"/>
            <w:tcBorders>
              <w:top w:val="single" w:sz="6" w:space="0" w:color="F3F3F3"/>
              <w:right w:val="single" w:sz="6" w:space="0" w:color="F5F5F5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8F5" w:rsidRPr="005028F5" w:rsidRDefault="005028F5" w:rsidP="005028F5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7"/>
                <w:szCs w:val="27"/>
                <w:lang w:eastAsia="ru-RU"/>
              </w:rPr>
            </w:pPr>
            <w:r w:rsidRPr="005028F5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single" w:sz="6" w:space="0" w:color="F3F3F3"/>
              <w:right w:val="single" w:sz="6" w:space="0" w:color="F5F5F5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8F5" w:rsidRPr="005028F5" w:rsidRDefault="005028F5" w:rsidP="005028F5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7"/>
                <w:szCs w:val="27"/>
                <w:lang w:eastAsia="ru-RU"/>
              </w:rPr>
            </w:pPr>
            <w:proofErr w:type="spellStart"/>
            <w:r w:rsidRPr="005028F5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ru-RU"/>
              </w:rPr>
              <w:t>Trello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right w:val="nil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8F5" w:rsidRPr="00C912D6" w:rsidRDefault="006D4819" w:rsidP="00C912D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C912D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Максимально простой инструмент, который легко внедрить в рабочий процесс без долгой адаптации со стороны персонала.</w:t>
            </w:r>
          </w:p>
          <w:p w:rsidR="006D4819" w:rsidRPr="00C912D6" w:rsidRDefault="006D4819" w:rsidP="00C912D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C912D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В </w:t>
            </w:r>
            <w:proofErr w:type="spellStart"/>
            <w:r w:rsidRPr="00C912D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Trello</w:t>
            </w:r>
            <w:proofErr w:type="spellEnd"/>
            <w:r w:rsidRPr="00C912D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можно полноценно работать совершенно бесплатно</w:t>
            </w:r>
            <w:proofErr w:type="gramStart"/>
            <w:r w:rsidRPr="00C912D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У</w:t>
            </w:r>
            <w:proofErr w:type="gramEnd"/>
            <w:r w:rsidRPr="00C912D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912D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Trello</w:t>
            </w:r>
            <w:proofErr w:type="spellEnd"/>
            <w:r w:rsidRPr="00C912D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надежный открытый API. </w:t>
            </w:r>
            <w:proofErr w:type="spellStart"/>
            <w:r w:rsidRPr="00C912D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Trello</w:t>
            </w:r>
            <w:proofErr w:type="spellEnd"/>
            <w:r w:rsidRPr="00C912D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работает не только в браузере. Универсальность и гибкость </w:t>
            </w:r>
            <w:proofErr w:type="spellStart"/>
            <w:r w:rsidRPr="00C912D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Trello</w:t>
            </w:r>
            <w:proofErr w:type="spellEnd"/>
            <w:r w:rsidRPr="00C912D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делают ее одной из самых комфортных систем организации дел для небольших команд.</w:t>
            </w:r>
          </w:p>
          <w:p w:rsidR="00C912D6" w:rsidRPr="00C912D6" w:rsidRDefault="00C912D6" w:rsidP="00C912D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C912D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 Этот инструмент можно использовать как личный органайзер, дневник, список, коллективный </w:t>
            </w:r>
            <w:proofErr w:type="spellStart"/>
            <w:r w:rsidRPr="00C912D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to-do</w:t>
            </w:r>
            <w:proofErr w:type="spellEnd"/>
            <w:r w:rsidRPr="00C912D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C912D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менеджер… даже как форум. Сейчас </w:t>
            </w:r>
            <w:proofErr w:type="spellStart"/>
            <w:r w:rsidRPr="00C912D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Trello</w:t>
            </w:r>
            <w:proofErr w:type="spellEnd"/>
            <w:r w:rsidRPr="00C912D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пользуются: редакция </w:t>
            </w:r>
            <w:proofErr w:type="spellStart"/>
            <w:r w:rsidRPr="00C912D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Нетологии</w:t>
            </w:r>
            <w:proofErr w:type="spellEnd"/>
            <w:r w:rsidRPr="00C912D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Тинькофф-Журнал, </w:t>
            </w:r>
            <w:proofErr w:type="spellStart"/>
            <w:r w:rsidRPr="00C912D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Лайфхакер</w:t>
            </w:r>
            <w:proofErr w:type="spellEnd"/>
            <w:r w:rsidRPr="00C912D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и многие другие СМИ, контентные проекты и агентства.</w:t>
            </w:r>
          </w:p>
        </w:tc>
      </w:tr>
      <w:tr w:rsidR="005028F5" w:rsidRPr="005028F5" w:rsidTr="005028F5">
        <w:trPr>
          <w:tblCellSpacing w:w="15" w:type="dxa"/>
        </w:trPr>
        <w:tc>
          <w:tcPr>
            <w:tcW w:w="0" w:type="auto"/>
            <w:tcBorders>
              <w:top w:val="single" w:sz="6" w:space="0" w:color="F3F3F3"/>
              <w:right w:val="single" w:sz="6" w:space="0" w:color="F5F5F5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8F5" w:rsidRPr="005028F5" w:rsidRDefault="005028F5" w:rsidP="005028F5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7"/>
                <w:szCs w:val="27"/>
                <w:lang w:eastAsia="ru-RU"/>
              </w:rPr>
            </w:pPr>
            <w:bookmarkStart w:id="0" w:name="_GoBack" w:colFirst="2" w:colLast="2"/>
            <w:r w:rsidRPr="005028F5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ru-RU"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6" w:space="0" w:color="F3F3F3"/>
              <w:right w:val="single" w:sz="6" w:space="0" w:color="F5F5F5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8F5" w:rsidRPr="005028F5" w:rsidRDefault="005028F5" w:rsidP="005028F5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7"/>
                <w:szCs w:val="27"/>
                <w:lang w:eastAsia="ru-RU"/>
              </w:rPr>
            </w:pPr>
            <w:proofErr w:type="spellStart"/>
            <w:r w:rsidRPr="005028F5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ru-RU"/>
              </w:rPr>
              <w:t>GanttProject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right w:val="nil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8F5" w:rsidRPr="00D11D7E" w:rsidRDefault="00A33E3F" w:rsidP="00D11D7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</w:pPr>
            <w:r w:rsidRPr="00D11D7E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кроссплатформенное программное обеспечение, предназначенное для планирования проектов, и управления задачами и ресурсами с применением диаграмм </w:t>
            </w:r>
            <w:proofErr w:type="spellStart"/>
            <w:r w:rsidRPr="00D11D7E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Ганта</w:t>
            </w:r>
            <w:proofErr w:type="spellEnd"/>
            <w:r w:rsidRPr="00D11D7E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в качестве основного инструмента планирования.</w:t>
            </w:r>
          </w:p>
          <w:p w:rsidR="001D0A53" w:rsidRPr="00D11D7E" w:rsidRDefault="001D0A53" w:rsidP="00D11D7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D11D7E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П</w:t>
            </w:r>
            <w:r w:rsidRPr="00D11D7E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реимуществ</w:t>
            </w:r>
            <w:r w:rsidRPr="00D11D7E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а</w:t>
            </w:r>
            <w:r w:rsidRPr="00D11D7E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:</w:t>
            </w:r>
            <w:r w:rsidRPr="00D11D7E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11D7E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GanttProject</w:t>
            </w:r>
            <w:proofErr w:type="spellEnd"/>
            <w:r w:rsidRPr="00D11D7E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 располагает интуитивно понятным интерфейсом, который практически не отличается от собратьев, а также содержит минимальный набор самых необходимых функций для решения поставленных задач</w:t>
            </w:r>
          </w:p>
          <w:p w:rsidR="001D0A53" w:rsidRPr="001D0A53" w:rsidRDefault="001D0A53" w:rsidP="00D11D7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D0A5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поддержка построение таблиц, графиков, диаграмм и календарных планов</w:t>
            </w:r>
          </w:p>
          <w:p w:rsidR="001D0A53" w:rsidRPr="001D0A53" w:rsidRDefault="001D0A53" w:rsidP="00D11D7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D0A5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Простота в освоении</w:t>
            </w:r>
          </w:p>
          <w:p w:rsidR="001D0A53" w:rsidRPr="001D0A53" w:rsidRDefault="001D0A53" w:rsidP="00D11D7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D0A5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Приложение написано на языке </w:t>
            </w:r>
            <w:proofErr w:type="spellStart"/>
            <w:r w:rsidRPr="001D0A5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Java</w:t>
            </w:r>
            <w:proofErr w:type="spellEnd"/>
            <w:r w:rsidRPr="001D0A5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, за счет чего поддерживается на различных операционных системах.</w:t>
            </w:r>
          </w:p>
          <w:p w:rsidR="001D0A53" w:rsidRPr="001D0A53" w:rsidRDefault="001D0A53" w:rsidP="00D11D7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D0A5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Интерфейс программы переведён на 20 языков, включая русский язык, что является явным преимуществом для многих </w:t>
            </w:r>
            <w:r w:rsidRPr="001D0A5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lastRenderedPageBreak/>
              <w:t>пользователей на территории России.</w:t>
            </w:r>
          </w:p>
          <w:p w:rsidR="001D0A53" w:rsidRPr="00D11D7E" w:rsidRDefault="001D0A53" w:rsidP="00D11D7E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D11D7E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Недостатки</w:t>
            </w:r>
            <w:r w:rsidRPr="00D11D7E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:</w:t>
            </w:r>
            <w:r w:rsidRPr="00D11D7E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 </w:t>
            </w:r>
            <w:r w:rsidRPr="00D11D7E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Программа рассчитана, в первую очередь, на однопользовательское применение, т.е. при работе в многопользовательском режиме будут недоступны некоторые функции, как например, одновременное редактирование </w:t>
            </w:r>
            <w:proofErr w:type="gramStart"/>
            <w:r w:rsidRPr="00D11D7E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файла, сохранённого в FTP может</w:t>
            </w:r>
            <w:proofErr w:type="gramEnd"/>
            <w:r w:rsidRPr="00D11D7E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 создать содержательные проблемы</w:t>
            </w:r>
          </w:p>
          <w:p w:rsidR="001D0A53" w:rsidRPr="001D0A53" w:rsidRDefault="001D0A53" w:rsidP="00D11D7E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D0A5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После обновления, при откате назад предыдущую версию – начинает тормозить</w:t>
            </w:r>
          </w:p>
          <w:p w:rsidR="001D0A53" w:rsidRPr="001D0A53" w:rsidRDefault="001D0A53" w:rsidP="00D11D7E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1D0A5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Размашистый дизайн, за счет чего бывает </w:t>
            </w:r>
            <w:proofErr w:type="gramStart"/>
            <w:r w:rsidRPr="001D0A5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не удобно</w:t>
            </w:r>
            <w:proofErr w:type="gramEnd"/>
            <w:r w:rsidRPr="001D0A5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 xml:space="preserve"> работать в браузере, приходится уменьшать масштаб</w:t>
            </w:r>
          </w:p>
          <w:p w:rsidR="00A33E3F" w:rsidRPr="00D11D7E" w:rsidRDefault="00A33E3F" w:rsidP="00D11D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  <w:tr w:rsidR="005028F5" w:rsidRPr="005028F5" w:rsidTr="005028F5">
        <w:trPr>
          <w:tblCellSpacing w:w="15" w:type="dxa"/>
        </w:trPr>
        <w:tc>
          <w:tcPr>
            <w:tcW w:w="0" w:type="auto"/>
            <w:tcBorders>
              <w:top w:val="single" w:sz="6" w:space="0" w:color="F3F3F3"/>
              <w:right w:val="single" w:sz="6" w:space="0" w:color="F5F5F5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8F5" w:rsidRPr="005028F5" w:rsidRDefault="005028F5" w:rsidP="005028F5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7"/>
                <w:szCs w:val="27"/>
                <w:lang w:eastAsia="ru-RU"/>
              </w:rPr>
            </w:pPr>
            <w:r w:rsidRPr="005028F5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ru-RU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6" w:space="0" w:color="F3F3F3"/>
              <w:right w:val="single" w:sz="6" w:space="0" w:color="F5F5F5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8F5" w:rsidRPr="005028F5" w:rsidRDefault="005028F5" w:rsidP="005028F5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7"/>
                <w:szCs w:val="27"/>
                <w:lang w:eastAsia="ru-RU"/>
              </w:rPr>
            </w:pPr>
            <w:proofErr w:type="spellStart"/>
            <w:r w:rsidRPr="005028F5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ru-RU"/>
              </w:rPr>
              <w:t>OpenProj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right w:val="nil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8F5" w:rsidRPr="00D11D7E" w:rsidRDefault="0044550A" w:rsidP="00D11D7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11D7E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>Б</w:t>
            </w:r>
            <w:r w:rsidRPr="00D11D7E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 xml:space="preserve">есплатный аналог </w:t>
            </w:r>
            <w:proofErr w:type="spellStart"/>
            <w:r w:rsidRPr="00D11D7E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>Microsoft</w:t>
            </w:r>
            <w:proofErr w:type="spellEnd"/>
            <w:r w:rsidRPr="00D11D7E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11D7E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>Project</w:t>
            </w:r>
            <w:proofErr w:type="spellEnd"/>
            <w:r w:rsidRPr="00D11D7E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 xml:space="preserve">. Данное кроссплатформенное программное обеспечение </w:t>
            </w:r>
            <w:proofErr w:type="gramStart"/>
            <w:r w:rsidRPr="00D11D7E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>предназначена</w:t>
            </w:r>
            <w:proofErr w:type="gramEnd"/>
            <w:r w:rsidRPr="00D11D7E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 xml:space="preserve"> для планирования проектов и является очень хорошей заменой платного ПО. Программа включает все необходимые функции: диаграмма </w:t>
            </w:r>
            <w:proofErr w:type="spellStart"/>
            <w:r w:rsidRPr="00D11D7E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>Ганта</w:t>
            </w:r>
            <w:proofErr w:type="spellEnd"/>
            <w:r w:rsidRPr="00D11D7E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 xml:space="preserve">, сетевой трафик, распределение ресурсов, отчёты, кроме того поддерживает импорт/экспорт документов </w:t>
            </w:r>
            <w:proofErr w:type="spellStart"/>
            <w:r w:rsidRPr="00D11D7E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>Microsoft</w:t>
            </w:r>
            <w:proofErr w:type="spellEnd"/>
            <w:r w:rsidRPr="00D11D7E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11D7E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>Project</w:t>
            </w:r>
            <w:proofErr w:type="spellEnd"/>
            <w:r w:rsidRPr="00D11D7E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 xml:space="preserve">. Программа существует в двух вариациях: платная, </w:t>
            </w:r>
            <w:r w:rsidRPr="00D11D7E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lastRenderedPageBreak/>
              <w:t xml:space="preserve">для совместного пользования и бесплатная, а именно </w:t>
            </w:r>
            <w:proofErr w:type="spellStart"/>
            <w:r w:rsidRPr="00D11D7E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>OpenProj</w:t>
            </w:r>
            <w:proofErr w:type="spellEnd"/>
            <w:r w:rsidRPr="00D11D7E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 xml:space="preserve"> где доступно использование продукта только на своём персональном компьютере.</w:t>
            </w:r>
          </w:p>
        </w:tc>
      </w:tr>
      <w:bookmarkEnd w:id="0"/>
      <w:tr w:rsidR="005028F5" w:rsidRPr="005028F5" w:rsidTr="005028F5">
        <w:trPr>
          <w:tblCellSpacing w:w="15" w:type="dxa"/>
        </w:trPr>
        <w:tc>
          <w:tcPr>
            <w:tcW w:w="0" w:type="auto"/>
            <w:tcBorders>
              <w:top w:val="single" w:sz="6" w:space="0" w:color="F3F3F3"/>
              <w:right w:val="single" w:sz="6" w:space="0" w:color="F5F5F5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8F5" w:rsidRPr="005028F5" w:rsidRDefault="005028F5" w:rsidP="005028F5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7"/>
                <w:szCs w:val="27"/>
                <w:lang w:eastAsia="ru-RU"/>
              </w:rPr>
            </w:pPr>
            <w:r w:rsidRPr="005028F5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ru-RU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6" w:space="0" w:color="F3F3F3"/>
              <w:right w:val="single" w:sz="6" w:space="0" w:color="F5F5F5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8F5" w:rsidRPr="005028F5" w:rsidRDefault="005028F5" w:rsidP="005028F5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7"/>
                <w:szCs w:val="27"/>
                <w:lang w:eastAsia="ru-RU"/>
              </w:rPr>
            </w:pPr>
            <w:r w:rsidRPr="005028F5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F3F3F3"/>
              <w:right w:val="nil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8F5" w:rsidRPr="005028F5" w:rsidRDefault="005028F5" w:rsidP="005028F5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7"/>
                <w:szCs w:val="27"/>
                <w:lang w:eastAsia="ru-RU"/>
              </w:rPr>
            </w:pPr>
            <w:r w:rsidRPr="005028F5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ru-RU"/>
              </w:rPr>
              <w:t>...</w:t>
            </w:r>
          </w:p>
        </w:tc>
      </w:tr>
      <w:tr w:rsidR="005028F5" w:rsidRPr="005028F5" w:rsidTr="005028F5">
        <w:trPr>
          <w:tblCellSpacing w:w="15" w:type="dxa"/>
        </w:trPr>
        <w:tc>
          <w:tcPr>
            <w:tcW w:w="0" w:type="auto"/>
            <w:tcBorders>
              <w:top w:val="single" w:sz="6" w:space="0" w:color="F3F3F3"/>
              <w:right w:val="single" w:sz="6" w:space="0" w:color="F5F5F5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8F5" w:rsidRPr="005028F5" w:rsidRDefault="005028F5" w:rsidP="005028F5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7"/>
                <w:szCs w:val="27"/>
                <w:lang w:eastAsia="ru-RU"/>
              </w:rPr>
            </w:pPr>
            <w:r w:rsidRPr="005028F5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ru-RU"/>
              </w:rPr>
              <w:t>6.</w:t>
            </w:r>
          </w:p>
        </w:tc>
        <w:tc>
          <w:tcPr>
            <w:tcW w:w="0" w:type="auto"/>
            <w:tcBorders>
              <w:top w:val="single" w:sz="6" w:space="0" w:color="F3F3F3"/>
              <w:right w:val="single" w:sz="6" w:space="0" w:color="F5F5F5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8F5" w:rsidRPr="005028F5" w:rsidRDefault="005028F5" w:rsidP="005028F5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7"/>
                <w:szCs w:val="27"/>
                <w:lang w:eastAsia="ru-RU"/>
              </w:rPr>
            </w:pPr>
            <w:r w:rsidRPr="005028F5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F3F3F3"/>
              <w:right w:val="nil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5028F5" w:rsidRPr="005028F5" w:rsidRDefault="005028F5" w:rsidP="005028F5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7"/>
                <w:szCs w:val="27"/>
                <w:lang w:eastAsia="ru-RU"/>
              </w:rPr>
            </w:pPr>
            <w:r w:rsidRPr="005028F5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ru-RU"/>
              </w:rPr>
              <w:t>...</w:t>
            </w:r>
          </w:p>
        </w:tc>
      </w:tr>
    </w:tbl>
    <w:p w:rsidR="008D14AF" w:rsidRDefault="008D14AF"/>
    <w:sectPr w:rsidR="008D1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326AA"/>
    <w:multiLevelType w:val="multilevel"/>
    <w:tmpl w:val="0E5AF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814E46"/>
    <w:multiLevelType w:val="multilevel"/>
    <w:tmpl w:val="1ACAF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DE7276"/>
    <w:multiLevelType w:val="multilevel"/>
    <w:tmpl w:val="F7ECD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AD4CBC"/>
    <w:multiLevelType w:val="multilevel"/>
    <w:tmpl w:val="FB4A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2FF"/>
    <w:rsid w:val="001D0A53"/>
    <w:rsid w:val="00225A5C"/>
    <w:rsid w:val="0044550A"/>
    <w:rsid w:val="005028F5"/>
    <w:rsid w:val="006505DE"/>
    <w:rsid w:val="006D4819"/>
    <w:rsid w:val="008D14AF"/>
    <w:rsid w:val="009E02FF"/>
    <w:rsid w:val="00A33E3F"/>
    <w:rsid w:val="00B37A20"/>
    <w:rsid w:val="00B4500E"/>
    <w:rsid w:val="00BC1687"/>
    <w:rsid w:val="00C912D6"/>
    <w:rsid w:val="00D1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10</cp:revision>
  <dcterms:created xsi:type="dcterms:W3CDTF">2022-06-27T02:57:00Z</dcterms:created>
  <dcterms:modified xsi:type="dcterms:W3CDTF">2022-06-27T03:57:00Z</dcterms:modified>
</cp:coreProperties>
</file>