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F73" w:rsidRDefault="009A0F73">
      <w:pPr>
        <w:pStyle w:val="BodyText"/>
        <w:rPr>
          <w:sz w:val="17"/>
        </w:rPr>
      </w:pPr>
    </w:p>
    <w:p w:rsidR="009A0F73" w:rsidRDefault="005E0766">
      <w:pPr>
        <w:ind w:left="117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REFERENCES AND NOTES</w:t>
      </w:r>
    </w:p>
    <w:p w:rsidR="009A0F73" w:rsidRDefault="005E0766">
      <w:pPr>
        <w:spacing w:before="61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1. </w:t>
      </w:r>
      <w:r>
        <w:rPr>
          <w:rFonts w:ascii="Arial" w:hAnsi="Arial"/>
          <w:color w:val="231F20"/>
          <w:spacing w:val="5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D.</w:t>
      </w:r>
      <w:r>
        <w:rPr>
          <w:rFonts w:ascii="Arial" w:hAnsi="Arial"/>
          <w:color w:val="231F20"/>
          <w:spacing w:val="-14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R.</w:t>
      </w:r>
      <w:r>
        <w:rPr>
          <w:rFonts w:ascii="Arial" w:hAnsi="Arial"/>
          <w:color w:val="231F20"/>
          <w:spacing w:val="-15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Ort</w:t>
      </w:r>
      <w:r>
        <w:rPr>
          <w:rFonts w:ascii="Arial" w:hAnsi="Arial"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w w:val="95"/>
          <w:sz w:val="12"/>
        </w:rPr>
        <w:t>et</w:t>
      </w:r>
      <w:r>
        <w:rPr>
          <w:rFonts w:ascii="Arial" w:hAnsi="Arial"/>
          <w:i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al</w:t>
      </w:r>
      <w:r>
        <w:rPr>
          <w:rFonts w:ascii="Arial" w:hAnsi="Arial"/>
          <w:color w:val="231F20"/>
          <w:spacing w:val="-4"/>
          <w:w w:val="95"/>
          <w:sz w:val="12"/>
        </w:rPr>
        <w:t>.,</w:t>
      </w:r>
      <w:r>
        <w:rPr>
          <w:rFonts w:ascii="Arial" w:hAnsi="Arial"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Proc.</w:t>
      </w:r>
      <w:r>
        <w:rPr>
          <w:rFonts w:ascii="Arial" w:hAnsi="Arial"/>
          <w:i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Natl.</w:t>
      </w:r>
      <w:r>
        <w:rPr>
          <w:rFonts w:ascii="Arial" w:hAnsi="Arial"/>
          <w:i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Acad.</w:t>
      </w:r>
      <w:r>
        <w:rPr>
          <w:rFonts w:ascii="Arial" w:hAnsi="Arial"/>
          <w:i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Sci.</w:t>
      </w:r>
      <w:r>
        <w:rPr>
          <w:rFonts w:ascii="Arial" w:hAnsi="Arial"/>
          <w:i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4"/>
          <w:w w:val="95"/>
          <w:sz w:val="12"/>
        </w:rPr>
        <w:t>U.S.A.</w:t>
      </w:r>
      <w:r>
        <w:rPr>
          <w:rFonts w:ascii="Arial" w:hAnsi="Arial"/>
          <w:i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112,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8529–8536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(2015).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21" w:line="276" w:lineRule="auto"/>
        <w:ind w:right="117" w:hanging="199"/>
        <w:rPr>
          <w:sz w:val="12"/>
        </w:rPr>
      </w:pPr>
      <w:r>
        <w:rPr>
          <w:color w:val="231F20"/>
          <w:w w:val="95"/>
          <w:sz w:val="12"/>
        </w:rPr>
        <w:t>Z.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Li,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Wakao,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Fischer,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Annu.</w:t>
      </w:r>
      <w:r>
        <w:rPr>
          <w:i/>
          <w:color w:val="231F20"/>
          <w:spacing w:val="-12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Rev.</w:t>
      </w:r>
      <w:r>
        <w:rPr>
          <w:i/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 xml:space="preserve">Plant </w:t>
      </w:r>
      <w:r>
        <w:rPr>
          <w:i/>
          <w:color w:val="231F20"/>
          <w:sz w:val="12"/>
        </w:rPr>
        <w:t>Biol.</w:t>
      </w:r>
      <w:r>
        <w:rPr>
          <w:i/>
          <w:color w:val="231F20"/>
          <w:spacing w:val="-17"/>
          <w:sz w:val="12"/>
        </w:rPr>
        <w:t xml:space="preserve"> </w:t>
      </w:r>
      <w:r>
        <w:rPr>
          <w:color w:val="231F20"/>
          <w:sz w:val="12"/>
        </w:rPr>
        <w:t>60,</w:t>
      </w:r>
      <w:r>
        <w:rPr>
          <w:color w:val="231F20"/>
          <w:spacing w:val="-17"/>
          <w:sz w:val="12"/>
        </w:rPr>
        <w:t xml:space="preserve"> </w:t>
      </w:r>
      <w:r>
        <w:rPr>
          <w:color w:val="231F20"/>
          <w:sz w:val="12"/>
        </w:rPr>
        <w:t>239–260</w:t>
      </w:r>
      <w:r>
        <w:rPr>
          <w:color w:val="231F20"/>
          <w:spacing w:val="-17"/>
          <w:sz w:val="12"/>
        </w:rPr>
        <w:t xml:space="preserve"> </w:t>
      </w:r>
      <w:r>
        <w:rPr>
          <w:color w:val="231F20"/>
          <w:sz w:val="12"/>
        </w:rPr>
        <w:t>(2009).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1" w:line="276" w:lineRule="auto"/>
        <w:ind w:right="34" w:hanging="199"/>
        <w:rPr>
          <w:sz w:val="12"/>
        </w:rPr>
      </w:pPr>
      <w:r>
        <w:rPr>
          <w:color w:val="231F20"/>
          <w:w w:val="95"/>
          <w:sz w:val="12"/>
        </w:rPr>
        <w:t>P.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Müller,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X.-P.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Li,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2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Physiol.</w:t>
      </w:r>
      <w:r>
        <w:rPr>
          <w:i/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125,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 xml:space="preserve">1558–1566 </w:t>
      </w:r>
      <w:r>
        <w:rPr>
          <w:color w:val="231F20"/>
          <w:sz w:val="12"/>
        </w:rPr>
        <w:t>(2001).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1" w:line="278" w:lineRule="auto"/>
        <w:ind w:right="361" w:hanging="199"/>
        <w:rPr>
          <w:sz w:val="12"/>
        </w:rPr>
      </w:pPr>
      <w:r>
        <w:rPr>
          <w:color w:val="231F20"/>
          <w:w w:val="95"/>
          <w:sz w:val="12"/>
        </w:rPr>
        <w:t>M.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Pérez-Bueno,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Johnson,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Zia,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V.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Ruban, P.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Horton,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FEBS</w:t>
      </w:r>
      <w:r>
        <w:rPr>
          <w:i/>
          <w:color w:val="231F20"/>
          <w:spacing w:val="-14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Lett.</w:t>
      </w:r>
      <w:r>
        <w:rPr>
          <w:i/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582,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1477–1482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(2008).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0" w:line="137" w:lineRule="exact"/>
        <w:ind w:hanging="199"/>
        <w:rPr>
          <w:i/>
          <w:sz w:val="12"/>
        </w:rPr>
      </w:pPr>
      <w:r>
        <w:rPr>
          <w:color w:val="231F20"/>
          <w:w w:val="90"/>
          <w:sz w:val="12"/>
        </w:rPr>
        <w:t>S.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P.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Long,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S.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Humphries,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P.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G.</w:t>
      </w:r>
      <w:r>
        <w:rPr>
          <w:color w:val="231F20"/>
          <w:spacing w:val="-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Falkowski,</w:t>
      </w:r>
      <w:r>
        <w:rPr>
          <w:color w:val="231F20"/>
          <w:spacing w:val="-9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Annu.</w:t>
      </w:r>
      <w:r>
        <w:rPr>
          <w:i/>
          <w:color w:val="231F20"/>
          <w:spacing w:val="-11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Rev.</w:t>
      </w:r>
      <w:r>
        <w:rPr>
          <w:i/>
          <w:color w:val="231F20"/>
          <w:spacing w:val="-9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Plant</w:t>
      </w:r>
      <w:r>
        <w:rPr>
          <w:i/>
          <w:color w:val="231F20"/>
          <w:spacing w:val="-9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Biol.</w:t>
      </w:r>
    </w:p>
    <w:p w:rsidR="009A0F73" w:rsidRDefault="005E0766">
      <w:pPr>
        <w:spacing w:before="22"/>
        <w:ind w:left="316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>45, 633–662 (1994).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line="278" w:lineRule="auto"/>
        <w:ind w:right="226" w:hanging="199"/>
        <w:rPr>
          <w:sz w:val="12"/>
        </w:rPr>
      </w:pPr>
      <w:r>
        <w:rPr>
          <w:color w:val="231F20"/>
          <w:w w:val="95"/>
          <w:sz w:val="12"/>
        </w:rPr>
        <w:t>C.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Werner,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J.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Ryel,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Correia,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W.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Beyschlag,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4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 xml:space="preserve">Cell Environ. </w:t>
      </w:r>
      <w:r>
        <w:rPr>
          <w:color w:val="231F20"/>
          <w:w w:val="95"/>
          <w:sz w:val="12"/>
        </w:rPr>
        <w:t>24, 27–40</w:t>
      </w:r>
      <w:r>
        <w:rPr>
          <w:color w:val="231F20"/>
          <w:spacing w:val="-2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(2001).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0" w:line="276" w:lineRule="auto"/>
        <w:ind w:hanging="199"/>
        <w:rPr>
          <w:sz w:val="12"/>
        </w:rPr>
      </w:pPr>
      <w:r>
        <w:rPr>
          <w:color w:val="231F20"/>
          <w:w w:val="95"/>
          <w:sz w:val="12"/>
        </w:rPr>
        <w:t>X.-G.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Zhu,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D.</w:t>
      </w:r>
      <w:r>
        <w:rPr>
          <w:color w:val="231F20"/>
          <w:spacing w:val="-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Ort,</w:t>
      </w:r>
      <w:r>
        <w:rPr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J.</w:t>
      </w:r>
      <w:r>
        <w:rPr>
          <w:color w:val="231F20"/>
          <w:spacing w:val="-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Whitmarsh,</w:t>
      </w:r>
      <w:r>
        <w:rPr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Long,</w:t>
      </w:r>
      <w:r>
        <w:rPr>
          <w:color w:val="231F20"/>
          <w:spacing w:val="-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J.</w:t>
      </w:r>
      <w:r>
        <w:rPr>
          <w:i/>
          <w:color w:val="231F20"/>
          <w:spacing w:val="-9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Exp.</w:t>
      </w:r>
      <w:r>
        <w:rPr>
          <w:i/>
          <w:color w:val="231F20"/>
          <w:spacing w:val="-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Bot.</w:t>
      </w:r>
      <w:r>
        <w:rPr>
          <w:i/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 xml:space="preserve">55, </w:t>
      </w:r>
      <w:r>
        <w:rPr>
          <w:color w:val="231F20"/>
          <w:w w:val="90"/>
          <w:sz w:val="12"/>
        </w:rPr>
        <w:t>1167–1175</w:t>
      </w:r>
      <w:r>
        <w:rPr>
          <w:color w:val="231F20"/>
          <w:spacing w:val="-1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(2004).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1"/>
        <w:ind w:hanging="199"/>
        <w:rPr>
          <w:sz w:val="12"/>
        </w:rPr>
      </w:pPr>
      <w:r>
        <w:rPr>
          <w:color w:val="231F20"/>
          <w:w w:val="95"/>
          <w:sz w:val="12"/>
        </w:rPr>
        <w:t>E.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Murchie,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2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Physiol.</w:t>
      </w:r>
      <w:r>
        <w:rPr>
          <w:i/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155,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86–92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(2011).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ind w:hanging="199"/>
        <w:rPr>
          <w:sz w:val="12"/>
        </w:rPr>
      </w:pPr>
      <w:r>
        <w:rPr>
          <w:color w:val="231F20"/>
          <w:w w:val="95"/>
          <w:sz w:val="12"/>
        </w:rPr>
        <w:t>C.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Duffy,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V.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Ruban,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J.</w:t>
      </w:r>
      <w:r>
        <w:rPr>
          <w:i/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Photochem.</w:t>
      </w:r>
      <w:r>
        <w:rPr>
          <w:i/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Photobiol.</w:t>
      </w:r>
      <w:r>
        <w:rPr>
          <w:i/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B</w:t>
      </w:r>
      <w:r>
        <w:rPr>
          <w:i/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152</w:t>
      </w:r>
    </w:p>
    <w:p w:rsidR="009A0F73" w:rsidRDefault="005E0766">
      <w:pPr>
        <w:spacing w:before="21"/>
        <w:ind w:left="316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>(pt. B), 215–226 (2015).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ind w:hanging="199"/>
        <w:rPr>
          <w:sz w:val="12"/>
        </w:rPr>
      </w:pPr>
      <w:r>
        <w:rPr>
          <w:color w:val="231F20"/>
          <w:w w:val="95"/>
          <w:sz w:val="12"/>
        </w:rPr>
        <w:t>C.</w:t>
      </w:r>
      <w:r>
        <w:rPr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Wraight,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Crofts,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i/>
          <w:color w:val="231F20"/>
          <w:spacing w:val="-5"/>
          <w:w w:val="95"/>
          <w:sz w:val="12"/>
        </w:rPr>
        <w:t>Eur.</w:t>
      </w:r>
      <w:r>
        <w:rPr>
          <w:i/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J.</w:t>
      </w:r>
      <w:r>
        <w:rPr>
          <w:i/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Biochem.</w:t>
      </w:r>
      <w:r>
        <w:rPr>
          <w:i/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17,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319–327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(1970).</w:t>
      </w:r>
    </w:p>
    <w:p w:rsidR="009A0F73" w:rsidRDefault="005E0766">
      <w:pPr>
        <w:pStyle w:val="ListParagraph"/>
        <w:numPr>
          <w:ilvl w:val="0"/>
          <w:numId w:val="10"/>
        </w:numPr>
        <w:tabs>
          <w:tab w:val="left" w:pos="317"/>
        </w:tabs>
        <w:spacing w:before="21" w:line="276" w:lineRule="auto"/>
        <w:ind w:right="55" w:hanging="199"/>
        <w:rPr>
          <w:sz w:val="12"/>
        </w:rPr>
      </w:pPr>
      <w:r>
        <w:rPr>
          <w:color w:val="231F20"/>
          <w:w w:val="95"/>
          <w:sz w:val="12"/>
        </w:rPr>
        <w:t>M.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Brooks,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Jansson,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4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 xml:space="preserve">Non-Photochemical </w:t>
      </w:r>
      <w:r>
        <w:rPr>
          <w:i/>
          <w:color w:val="231F20"/>
          <w:sz w:val="12"/>
        </w:rPr>
        <w:t xml:space="preserve">Quenching and Energy Dissipation in Plants Algae and </w:t>
      </w:r>
      <w:r>
        <w:rPr>
          <w:i/>
          <w:color w:val="231F20"/>
          <w:w w:val="90"/>
          <w:sz w:val="12"/>
        </w:rPr>
        <w:t xml:space="preserve">Cyanobacteria </w:t>
      </w:r>
      <w:r>
        <w:rPr>
          <w:color w:val="231F20"/>
          <w:w w:val="90"/>
          <w:sz w:val="12"/>
        </w:rPr>
        <w:t>(Springer, 2014), vol. 40, pp.</w:t>
      </w:r>
      <w:r>
        <w:rPr>
          <w:color w:val="231F20"/>
          <w:spacing w:val="2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297–314.</w:t>
      </w:r>
    </w:p>
    <w:p w:rsidR="009A0F73" w:rsidRDefault="005E0766">
      <w:pPr>
        <w:spacing w:before="1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sz w:val="12"/>
        </w:rPr>
        <w:t xml:space="preserve">12. X.-P. Li </w:t>
      </w:r>
      <w:r>
        <w:rPr>
          <w:rFonts w:ascii="Arial" w:hAnsi="Arial"/>
          <w:i/>
          <w:color w:val="231F20"/>
          <w:sz w:val="12"/>
        </w:rPr>
        <w:t>et al</w:t>
      </w:r>
      <w:r>
        <w:rPr>
          <w:rFonts w:ascii="Arial" w:hAnsi="Arial"/>
          <w:color w:val="231F20"/>
          <w:sz w:val="12"/>
        </w:rPr>
        <w:t xml:space="preserve">., </w:t>
      </w:r>
      <w:r>
        <w:rPr>
          <w:rFonts w:ascii="Arial" w:hAnsi="Arial"/>
          <w:i/>
          <w:color w:val="231F20"/>
          <w:sz w:val="12"/>
        </w:rPr>
        <w:t xml:space="preserve">Nature </w:t>
      </w:r>
      <w:r>
        <w:rPr>
          <w:rFonts w:ascii="Arial" w:hAnsi="Arial"/>
          <w:color w:val="231F20"/>
          <w:sz w:val="12"/>
        </w:rPr>
        <w:t>403, 391–395 (2000).</w:t>
      </w:r>
    </w:p>
    <w:p w:rsidR="009A0F73" w:rsidRDefault="005E0766">
      <w:pPr>
        <w:pStyle w:val="ListParagraph"/>
        <w:numPr>
          <w:ilvl w:val="0"/>
          <w:numId w:val="9"/>
        </w:numPr>
        <w:tabs>
          <w:tab w:val="left" w:pos="317"/>
        </w:tabs>
        <w:ind w:hanging="199"/>
        <w:rPr>
          <w:sz w:val="12"/>
        </w:rPr>
      </w:pPr>
      <w:r>
        <w:rPr>
          <w:color w:val="231F20"/>
          <w:w w:val="90"/>
          <w:sz w:val="12"/>
        </w:rPr>
        <w:t xml:space="preserve">B. Demmig-Adams, </w:t>
      </w:r>
      <w:r>
        <w:rPr>
          <w:i/>
          <w:color w:val="231F20"/>
          <w:w w:val="90"/>
          <w:sz w:val="12"/>
        </w:rPr>
        <w:t xml:space="preserve">Biochim. Biophys. Acta </w:t>
      </w:r>
      <w:r>
        <w:rPr>
          <w:color w:val="231F20"/>
          <w:w w:val="90"/>
          <w:sz w:val="12"/>
        </w:rPr>
        <w:t>1020, 1–24</w:t>
      </w:r>
      <w:r>
        <w:rPr>
          <w:color w:val="231F20"/>
          <w:spacing w:val="2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(1990).</w:t>
      </w:r>
    </w:p>
    <w:p w:rsidR="009A0F73" w:rsidRDefault="005E0766">
      <w:pPr>
        <w:pStyle w:val="ListParagraph"/>
        <w:numPr>
          <w:ilvl w:val="0"/>
          <w:numId w:val="9"/>
        </w:numPr>
        <w:tabs>
          <w:tab w:val="left" w:pos="317"/>
        </w:tabs>
        <w:spacing w:before="21"/>
        <w:ind w:hanging="199"/>
        <w:rPr>
          <w:sz w:val="12"/>
        </w:rPr>
      </w:pPr>
      <w:r>
        <w:rPr>
          <w:color w:val="231F20"/>
          <w:w w:val="95"/>
          <w:sz w:val="12"/>
        </w:rPr>
        <w:t>H.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Yamamoto,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T.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Nakayama,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Chichester,</w:t>
      </w:r>
    </w:p>
    <w:p w:rsidR="009A0F73" w:rsidRDefault="005E0766">
      <w:pPr>
        <w:spacing w:before="21"/>
        <w:ind w:left="316"/>
        <w:rPr>
          <w:rFonts w:ascii="Arial" w:hAnsi="Arial"/>
          <w:sz w:val="12"/>
        </w:rPr>
      </w:pPr>
      <w:r>
        <w:rPr>
          <w:rFonts w:ascii="Arial" w:hAnsi="Arial"/>
          <w:i/>
          <w:color w:val="231F20"/>
          <w:w w:val="90"/>
          <w:sz w:val="12"/>
        </w:rPr>
        <w:t xml:space="preserve">Arch. Biochem. Biophys. </w:t>
      </w:r>
      <w:r>
        <w:rPr>
          <w:rFonts w:ascii="Arial" w:hAnsi="Arial"/>
          <w:color w:val="231F20"/>
          <w:w w:val="90"/>
          <w:sz w:val="12"/>
        </w:rPr>
        <w:t>97, 168–173 (1962).</w:t>
      </w:r>
    </w:p>
    <w:p w:rsidR="009A0F73" w:rsidRDefault="005E0766">
      <w:pPr>
        <w:pStyle w:val="ListParagraph"/>
        <w:numPr>
          <w:ilvl w:val="0"/>
          <w:numId w:val="9"/>
        </w:numPr>
        <w:tabs>
          <w:tab w:val="left" w:pos="317"/>
        </w:tabs>
        <w:spacing w:line="278" w:lineRule="auto"/>
        <w:ind w:hanging="199"/>
        <w:rPr>
          <w:sz w:val="12"/>
        </w:rPr>
      </w:pPr>
      <w:r>
        <w:rPr>
          <w:color w:val="231F20"/>
          <w:w w:val="95"/>
          <w:sz w:val="12"/>
        </w:rPr>
        <w:t>S.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Hubbart,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Ajigboye,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Horton,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E.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H.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Murchie,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9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J.</w:t>
      </w:r>
      <w:r>
        <w:rPr>
          <w:i/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 xml:space="preserve">71, </w:t>
      </w:r>
      <w:r>
        <w:rPr>
          <w:color w:val="231F20"/>
          <w:w w:val="90"/>
          <w:sz w:val="12"/>
        </w:rPr>
        <w:t>402–412</w:t>
      </w:r>
      <w:r>
        <w:rPr>
          <w:color w:val="231F20"/>
          <w:spacing w:val="1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(2012).</w:t>
      </w:r>
    </w:p>
    <w:p w:rsidR="009A0F73" w:rsidRDefault="005E0766">
      <w:pPr>
        <w:pStyle w:val="ListParagraph"/>
        <w:numPr>
          <w:ilvl w:val="0"/>
          <w:numId w:val="9"/>
        </w:numPr>
        <w:tabs>
          <w:tab w:val="left" w:pos="317"/>
        </w:tabs>
        <w:spacing w:before="0" w:line="278" w:lineRule="auto"/>
        <w:ind w:right="334" w:hanging="199"/>
        <w:rPr>
          <w:sz w:val="12"/>
        </w:rPr>
      </w:pPr>
      <w:r>
        <w:rPr>
          <w:color w:val="231F20"/>
          <w:w w:val="95"/>
          <w:sz w:val="12"/>
        </w:rPr>
        <w:t>X.-P.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Li,</w:t>
      </w:r>
      <w:r>
        <w:rPr>
          <w:color w:val="231F20"/>
          <w:spacing w:val="-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Gilmore,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9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J.</w:t>
      </w:r>
      <w:r>
        <w:rPr>
          <w:i/>
          <w:color w:val="231F20"/>
          <w:spacing w:val="-9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Biol.</w:t>
      </w:r>
      <w:r>
        <w:rPr>
          <w:i/>
          <w:color w:val="231F20"/>
          <w:spacing w:val="-9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Chem.</w:t>
      </w:r>
      <w:r>
        <w:rPr>
          <w:i/>
          <w:color w:val="231F20"/>
          <w:spacing w:val="-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277, 33590–33597</w:t>
      </w:r>
      <w:r>
        <w:rPr>
          <w:color w:val="231F20"/>
          <w:spacing w:val="-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(2002).</w:t>
      </w:r>
    </w:p>
    <w:p w:rsidR="009A0F73" w:rsidRDefault="005E0766">
      <w:pPr>
        <w:spacing w:line="137" w:lineRule="exact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>17.</w:t>
      </w:r>
      <w:r>
        <w:rPr>
          <w:rFonts w:ascii="Arial" w:hAnsi="Arial"/>
          <w:color w:val="231F20"/>
          <w:spacing w:val="-4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A.</w:t>
      </w:r>
      <w:r>
        <w:rPr>
          <w:rFonts w:ascii="Arial" w:hAnsi="Arial"/>
          <w:color w:val="231F20"/>
          <w:spacing w:val="-1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Zia,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M.</w:t>
      </w:r>
      <w:r>
        <w:rPr>
          <w:rFonts w:ascii="Arial" w:hAnsi="Arial"/>
          <w:color w:val="231F20"/>
          <w:spacing w:val="-20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P.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Johnson,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A.</w:t>
      </w:r>
      <w:r>
        <w:rPr>
          <w:rFonts w:ascii="Arial" w:hAnsi="Arial"/>
          <w:color w:val="231F20"/>
          <w:spacing w:val="-20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V.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Ruban,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i/>
          <w:color w:val="231F20"/>
          <w:spacing w:val="-3"/>
          <w:w w:val="95"/>
          <w:sz w:val="12"/>
        </w:rPr>
        <w:t>Planta</w:t>
      </w:r>
      <w:r>
        <w:rPr>
          <w:rFonts w:ascii="Arial" w:hAnsi="Arial"/>
          <w:i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233,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1253–1264</w:t>
      </w:r>
      <w:r>
        <w:rPr>
          <w:rFonts w:ascii="Arial" w:hAnsi="Arial"/>
          <w:color w:val="231F20"/>
          <w:spacing w:val="-19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(2011).</w:t>
      </w:r>
    </w:p>
    <w:p w:rsidR="009A0F73" w:rsidRDefault="005E0766">
      <w:pPr>
        <w:pStyle w:val="ListParagraph"/>
        <w:numPr>
          <w:ilvl w:val="0"/>
          <w:numId w:val="8"/>
        </w:numPr>
        <w:tabs>
          <w:tab w:val="left" w:pos="317"/>
        </w:tabs>
        <w:spacing w:before="11" w:line="278" w:lineRule="auto"/>
        <w:ind w:hanging="199"/>
        <w:rPr>
          <w:sz w:val="12"/>
        </w:rPr>
      </w:pPr>
      <w:r>
        <w:rPr>
          <w:color w:val="231F20"/>
          <w:w w:val="95"/>
          <w:sz w:val="12"/>
        </w:rPr>
        <w:t>X.-P.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Li,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Muller-Moule,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M.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Gilmore,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Proc.</w:t>
      </w:r>
      <w:r>
        <w:rPr>
          <w:i/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 xml:space="preserve">Natl. </w:t>
      </w:r>
      <w:r>
        <w:rPr>
          <w:i/>
          <w:color w:val="231F20"/>
          <w:w w:val="90"/>
          <w:sz w:val="12"/>
        </w:rPr>
        <w:t xml:space="preserve">Acad. Sci. U.S.A. </w:t>
      </w:r>
      <w:r>
        <w:rPr>
          <w:color w:val="231F20"/>
          <w:w w:val="90"/>
          <w:sz w:val="12"/>
        </w:rPr>
        <w:t>99, 15222–15227</w:t>
      </w:r>
      <w:r>
        <w:rPr>
          <w:color w:val="231F20"/>
          <w:spacing w:val="10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(2002).</w:t>
      </w:r>
    </w:p>
    <w:p w:rsidR="009A0F73" w:rsidRDefault="005E0766">
      <w:pPr>
        <w:pStyle w:val="ListParagraph"/>
        <w:numPr>
          <w:ilvl w:val="0"/>
          <w:numId w:val="8"/>
        </w:numPr>
        <w:tabs>
          <w:tab w:val="left" w:pos="317"/>
        </w:tabs>
        <w:spacing w:before="0" w:line="128" w:lineRule="exact"/>
        <w:ind w:hanging="199"/>
        <w:rPr>
          <w:sz w:val="12"/>
        </w:rPr>
      </w:pPr>
      <w:r>
        <w:rPr>
          <w:color w:val="231F20"/>
          <w:w w:val="95"/>
          <w:sz w:val="12"/>
        </w:rPr>
        <w:t>B.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Demmig-Adams,</w:t>
      </w:r>
      <w:r>
        <w:rPr>
          <w:color w:val="231F20"/>
          <w:spacing w:val="-19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Adams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III,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Planta</w:t>
      </w:r>
      <w:r>
        <w:rPr>
          <w:i/>
          <w:color w:val="231F20"/>
          <w:spacing w:val="-18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198,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460–470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(1996).</w:t>
      </w:r>
    </w:p>
    <w:p w:rsidR="009A0F73" w:rsidRDefault="005E0766">
      <w:pPr>
        <w:pStyle w:val="ListParagraph"/>
        <w:numPr>
          <w:ilvl w:val="0"/>
          <w:numId w:val="8"/>
        </w:numPr>
        <w:tabs>
          <w:tab w:val="left" w:pos="317"/>
        </w:tabs>
        <w:spacing w:before="10"/>
        <w:ind w:hanging="199"/>
        <w:rPr>
          <w:sz w:val="12"/>
        </w:rPr>
      </w:pPr>
      <w:r>
        <w:rPr>
          <w:color w:val="231F20"/>
          <w:w w:val="95"/>
          <w:sz w:val="12"/>
        </w:rPr>
        <w:t>M.</w:t>
      </w:r>
      <w:r>
        <w:rPr>
          <w:color w:val="231F20"/>
          <w:spacing w:val="-5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Nilkens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et</w:t>
      </w:r>
      <w:r>
        <w:rPr>
          <w:i/>
          <w:color w:val="231F20"/>
          <w:spacing w:val="-7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al</w:t>
      </w:r>
      <w:r>
        <w:rPr>
          <w:color w:val="231F20"/>
          <w:spacing w:val="-3"/>
          <w:w w:val="95"/>
          <w:sz w:val="12"/>
        </w:rPr>
        <w:t>.,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Biochim.</w:t>
      </w:r>
      <w:r>
        <w:rPr>
          <w:i/>
          <w:color w:val="231F20"/>
          <w:spacing w:val="-6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Biophys.</w:t>
      </w:r>
      <w:r>
        <w:rPr>
          <w:i/>
          <w:color w:val="231F20"/>
          <w:spacing w:val="-5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Acta</w:t>
      </w:r>
      <w:r>
        <w:rPr>
          <w:i/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1797,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466–475</w:t>
      </w:r>
      <w:r>
        <w:rPr>
          <w:color w:val="231F20"/>
          <w:spacing w:val="-6"/>
          <w:w w:val="95"/>
          <w:sz w:val="12"/>
        </w:rPr>
        <w:t xml:space="preserve"> </w:t>
      </w:r>
      <w:r>
        <w:rPr>
          <w:color w:val="231F20"/>
          <w:spacing w:val="-3"/>
          <w:w w:val="95"/>
          <w:sz w:val="12"/>
        </w:rPr>
        <w:t>(2010).</w:t>
      </w:r>
    </w:p>
    <w:p w:rsidR="009A0F73" w:rsidRDefault="005E0766">
      <w:pPr>
        <w:pStyle w:val="ListParagraph"/>
        <w:numPr>
          <w:ilvl w:val="0"/>
          <w:numId w:val="8"/>
        </w:numPr>
        <w:tabs>
          <w:tab w:val="left" w:pos="317"/>
        </w:tabs>
        <w:spacing w:before="11" w:line="278" w:lineRule="auto"/>
        <w:ind w:right="131" w:hanging="199"/>
        <w:rPr>
          <w:sz w:val="12"/>
        </w:rPr>
      </w:pPr>
      <w:r>
        <w:rPr>
          <w:color w:val="231F20"/>
          <w:w w:val="95"/>
          <w:sz w:val="12"/>
        </w:rPr>
        <w:t>M.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Johnson,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Davison,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V.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Ruban,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3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Horton,</w:t>
      </w:r>
      <w:r>
        <w:rPr>
          <w:color w:val="231F20"/>
          <w:spacing w:val="-12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 xml:space="preserve">FEBS </w:t>
      </w:r>
      <w:r>
        <w:rPr>
          <w:i/>
          <w:color w:val="231F20"/>
          <w:sz w:val="12"/>
        </w:rPr>
        <w:t>Lett.</w:t>
      </w:r>
      <w:r>
        <w:rPr>
          <w:i/>
          <w:color w:val="231F20"/>
          <w:spacing w:val="-19"/>
          <w:sz w:val="12"/>
        </w:rPr>
        <w:t xml:space="preserve"> </w:t>
      </w:r>
      <w:r>
        <w:rPr>
          <w:color w:val="231F20"/>
          <w:sz w:val="12"/>
        </w:rPr>
        <w:t>582,</w:t>
      </w:r>
      <w:r>
        <w:rPr>
          <w:color w:val="231F20"/>
          <w:spacing w:val="-19"/>
          <w:sz w:val="12"/>
        </w:rPr>
        <w:t xml:space="preserve"> </w:t>
      </w:r>
      <w:r>
        <w:rPr>
          <w:color w:val="231F20"/>
          <w:sz w:val="12"/>
        </w:rPr>
        <w:t>262–266</w:t>
      </w:r>
      <w:r>
        <w:rPr>
          <w:color w:val="231F20"/>
          <w:spacing w:val="-19"/>
          <w:sz w:val="12"/>
        </w:rPr>
        <w:t xml:space="preserve"> </w:t>
      </w:r>
      <w:r>
        <w:rPr>
          <w:color w:val="231F20"/>
          <w:sz w:val="12"/>
        </w:rPr>
        <w:t>(2008).</w:t>
      </w:r>
    </w:p>
    <w:p w:rsidR="009A0F73" w:rsidRDefault="005E0766">
      <w:pPr>
        <w:spacing w:line="128" w:lineRule="exact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22. A. V. Ruban, </w:t>
      </w:r>
      <w:r>
        <w:rPr>
          <w:rFonts w:ascii="Arial" w:hAnsi="Arial"/>
          <w:i/>
          <w:color w:val="231F20"/>
          <w:w w:val="95"/>
          <w:sz w:val="12"/>
        </w:rPr>
        <w:t xml:space="preserve">Plant Physiol. </w:t>
      </w:r>
      <w:r>
        <w:rPr>
          <w:rFonts w:ascii="Arial" w:hAnsi="Arial"/>
          <w:color w:val="231F20"/>
          <w:w w:val="95"/>
          <w:sz w:val="12"/>
        </w:rPr>
        <w:t>170, 1903–1916 (2016).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10" w:line="278" w:lineRule="auto"/>
        <w:ind w:hanging="199"/>
        <w:rPr>
          <w:sz w:val="12"/>
        </w:rPr>
      </w:pPr>
      <w:r>
        <w:rPr>
          <w:color w:val="231F20"/>
          <w:w w:val="95"/>
          <w:sz w:val="12"/>
        </w:rPr>
        <w:t>P.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Horton,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V.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Ruban,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G.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Walters,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Annu.</w:t>
      </w:r>
      <w:r>
        <w:rPr>
          <w:i/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spacing w:val="-3"/>
          <w:w w:val="95"/>
          <w:sz w:val="12"/>
        </w:rPr>
        <w:t>Rev.</w:t>
      </w:r>
      <w:r>
        <w:rPr>
          <w:i/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7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Physiol. Plant</w:t>
      </w:r>
      <w:r>
        <w:rPr>
          <w:i/>
          <w:color w:val="231F20"/>
          <w:spacing w:val="-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Mol.</w:t>
      </w:r>
      <w:r>
        <w:rPr>
          <w:i/>
          <w:color w:val="231F20"/>
          <w:spacing w:val="-8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Biol.</w:t>
      </w:r>
      <w:r>
        <w:rPr>
          <w:i/>
          <w:color w:val="231F20"/>
          <w:spacing w:val="-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47,</w:t>
      </w:r>
      <w:r>
        <w:rPr>
          <w:color w:val="231F20"/>
          <w:spacing w:val="-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655–684</w:t>
      </w:r>
      <w:r>
        <w:rPr>
          <w:color w:val="231F20"/>
          <w:spacing w:val="-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(1996).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0" w:line="128" w:lineRule="exact"/>
        <w:ind w:hanging="199"/>
        <w:rPr>
          <w:i/>
          <w:sz w:val="12"/>
        </w:rPr>
      </w:pPr>
      <w:r>
        <w:rPr>
          <w:color w:val="231F20"/>
          <w:w w:val="95"/>
          <w:sz w:val="12"/>
        </w:rPr>
        <w:t>S.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P.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Long,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X.-G.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Zhu,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L.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Naidu,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D.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5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Ort,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5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Cell</w:t>
      </w:r>
      <w:r>
        <w:rPr>
          <w:i/>
          <w:color w:val="231F20"/>
          <w:spacing w:val="-16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Environ.</w:t>
      </w:r>
    </w:p>
    <w:p w:rsidR="009A0F73" w:rsidRDefault="005E0766">
      <w:pPr>
        <w:spacing w:before="21"/>
        <w:ind w:left="316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>29, 315–330 (2006).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11"/>
        <w:ind w:hanging="199"/>
        <w:rPr>
          <w:sz w:val="12"/>
        </w:rPr>
      </w:pPr>
      <w:r>
        <w:rPr>
          <w:color w:val="231F20"/>
          <w:w w:val="95"/>
          <w:sz w:val="12"/>
        </w:rPr>
        <w:t>S.-H.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Chang,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Bugos,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W.-H.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Sun,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Y.</w:t>
      </w:r>
      <w:r>
        <w:rPr>
          <w:color w:val="231F20"/>
          <w:spacing w:val="-18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Yamamoto,</w:t>
      </w:r>
    </w:p>
    <w:p w:rsidR="009A0F73" w:rsidRDefault="005E0766">
      <w:pPr>
        <w:spacing w:before="21"/>
        <w:ind w:left="316"/>
        <w:rPr>
          <w:rFonts w:ascii="Arial" w:hAnsi="Arial"/>
          <w:sz w:val="12"/>
        </w:rPr>
      </w:pPr>
      <w:r>
        <w:rPr>
          <w:rFonts w:ascii="Arial" w:hAnsi="Arial"/>
          <w:i/>
          <w:color w:val="231F20"/>
          <w:w w:val="95"/>
          <w:sz w:val="12"/>
        </w:rPr>
        <w:t xml:space="preserve">Photosynth. Res. </w:t>
      </w:r>
      <w:r>
        <w:rPr>
          <w:rFonts w:ascii="Arial" w:hAnsi="Arial"/>
          <w:color w:val="231F20"/>
          <w:w w:val="95"/>
          <w:sz w:val="12"/>
        </w:rPr>
        <w:t>64, 95–103 (2000).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11" w:line="138" w:lineRule="exact"/>
        <w:ind w:hanging="199"/>
        <w:rPr>
          <w:sz w:val="12"/>
        </w:rPr>
      </w:pPr>
      <w:r>
        <w:rPr>
          <w:color w:val="231F20"/>
          <w:w w:val="95"/>
          <w:sz w:val="12"/>
        </w:rPr>
        <w:t>W.-H.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Sun,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S.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Verhoeven,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C.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Bugos,</w:t>
      </w:r>
      <w:r>
        <w:rPr>
          <w:color w:val="231F20"/>
          <w:spacing w:val="-17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H.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Y.</w:t>
      </w:r>
      <w:r>
        <w:rPr>
          <w:color w:val="231F20"/>
          <w:spacing w:val="-16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Yamamoto,</w:t>
      </w:r>
    </w:p>
    <w:p w:rsidR="009A0F73" w:rsidRDefault="005E0766">
      <w:pPr>
        <w:pStyle w:val="BodyText"/>
        <w:spacing w:before="4"/>
        <w:rPr>
          <w:rFonts w:ascii="Arial"/>
          <w:sz w:val="12"/>
        </w:rPr>
      </w:pPr>
      <w:r>
        <w:br w:type="column"/>
      </w:r>
    </w:p>
    <w:p w:rsidR="009A0F73" w:rsidRDefault="005E0766">
      <w:pPr>
        <w:spacing w:line="127" w:lineRule="exact"/>
        <w:ind w:left="1418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FFFFFF"/>
          <w:w w:val="126"/>
          <w:sz w:val="12"/>
        </w:rPr>
        <w:t>◥</w:t>
      </w:r>
    </w:p>
    <w:p w:rsidR="009A0F73" w:rsidRDefault="005E0766">
      <w:pPr>
        <w:spacing w:line="288" w:lineRule="exact"/>
        <w:ind w:left="117"/>
        <w:rPr>
          <w:sz w:val="28"/>
        </w:rPr>
      </w:pPr>
      <w:r>
        <w:rPr>
          <w:color w:val="FFFFFF"/>
          <w:w w:val="99"/>
          <w:sz w:val="28"/>
          <w:shd w:val="clear" w:color="auto" w:fill="C4151C"/>
        </w:rPr>
        <w:t xml:space="preserve"> </w:t>
      </w:r>
      <w:r>
        <w:rPr>
          <w:color w:val="FFFFFF"/>
          <w:w w:val="85"/>
          <w:sz w:val="28"/>
          <w:shd w:val="clear" w:color="auto" w:fill="C4151C"/>
        </w:rPr>
        <w:t>REPORTS</w:t>
      </w:r>
      <w:r>
        <w:rPr>
          <w:color w:val="FFFFFF"/>
          <w:sz w:val="28"/>
          <w:shd w:val="clear" w:color="auto" w:fill="C4151C"/>
        </w:rPr>
        <w:t xml:space="preserve"> </w:t>
      </w:r>
    </w:p>
    <w:p w:rsidR="009A0F73" w:rsidRDefault="009A0F73">
      <w:pPr>
        <w:pStyle w:val="BodyText"/>
        <w:spacing w:before="9"/>
        <w:rPr>
          <w:sz w:val="30"/>
        </w:rPr>
      </w:pPr>
    </w:p>
    <w:p w:rsidR="009A0F73" w:rsidRDefault="005E0766">
      <w:pPr>
        <w:pStyle w:val="BodyText"/>
        <w:ind w:left="117"/>
        <w:rPr>
          <w:rFonts w:ascii="Arial"/>
        </w:rPr>
      </w:pPr>
      <w:r>
        <w:rPr>
          <w:rFonts w:ascii="Arial"/>
          <w:color w:val="C4151C"/>
        </w:rPr>
        <w:t>SOLAR CELLS</w:t>
      </w:r>
    </w:p>
    <w:p w:rsidR="009A0F73" w:rsidRDefault="009A0F73">
      <w:pPr>
        <w:pStyle w:val="BodyText"/>
        <w:spacing w:before="9"/>
        <w:rPr>
          <w:rFonts w:ascii="Arial"/>
          <w:sz w:val="17"/>
        </w:rPr>
      </w:pPr>
    </w:p>
    <w:p w:rsidR="009A0F73" w:rsidRDefault="005E0766">
      <w:pPr>
        <w:pStyle w:val="Heading2"/>
        <w:spacing w:line="228" w:lineRule="auto"/>
        <w:ind w:right="1569"/>
      </w:pPr>
      <w:r>
        <w:rPr>
          <w:color w:val="231F20"/>
          <w:spacing w:val="-3"/>
          <w:w w:val="105"/>
        </w:rPr>
        <w:t>Perovskite-perovskite</w:t>
      </w:r>
      <w:r>
        <w:rPr>
          <w:color w:val="231F20"/>
          <w:spacing w:val="-69"/>
          <w:w w:val="105"/>
        </w:rPr>
        <w:t xml:space="preserve"> </w:t>
      </w:r>
      <w:r>
        <w:rPr>
          <w:color w:val="231F20"/>
          <w:w w:val="105"/>
        </w:rPr>
        <w:t xml:space="preserve">tandem </w:t>
      </w:r>
      <w:r>
        <w:rPr>
          <w:color w:val="231F20"/>
        </w:rPr>
        <w:t>photovoltaics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with</w:t>
      </w:r>
    </w:p>
    <w:p w:rsidR="009A0F73" w:rsidRDefault="005E0766">
      <w:pPr>
        <w:spacing w:line="479" w:lineRule="exact"/>
        <w:ind w:left="117"/>
        <w:rPr>
          <w:sz w:val="44"/>
        </w:rPr>
      </w:pPr>
      <w:r>
        <w:rPr>
          <w:color w:val="231F20"/>
          <w:w w:val="105"/>
          <w:sz w:val="44"/>
        </w:rPr>
        <w:t>optimized</w:t>
      </w:r>
      <w:r>
        <w:rPr>
          <w:color w:val="231F20"/>
          <w:spacing w:val="-52"/>
          <w:w w:val="105"/>
          <w:sz w:val="44"/>
        </w:rPr>
        <w:t xml:space="preserve"> </w:t>
      </w:r>
      <w:r>
        <w:rPr>
          <w:color w:val="231F20"/>
          <w:w w:val="105"/>
          <w:sz w:val="44"/>
        </w:rPr>
        <w:t>band</w:t>
      </w:r>
      <w:r>
        <w:rPr>
          <w:color w:val="231F20"/>
          <w:spacing w:val="-53"/>
          <w:w w:val="105"/>
          <w:sz w:val="44"/>
        </w:rPr>
        <w:t xml:space="preserve"> </w:t>
      </w:r>
      <w:r>
        <w:rPr>
          <w:color w:val="231F20"/>
          <w:w w:val="105"/>
          <w:sz w:val="44"/>
        </w:rPr>
        <w:t>gaps</w:t>
      </w:r>
    </w:p>
    <w:p w:rsidR="009A0F73" w:rsidRDefault="005E0766">
      <w:pPr>
        <w:pStyle w:val="BodyText"/>
        <w:spacing w:before="208" w:line="273" w:lineRule="auto"/>
        <w:ind w:left="117"/>
      </w:pPr>
      <w:r>
        <w:rPr>
          <w:color w:val="231F20"/>
          <w:w w:val="120"/>
        </w:rPr>
        <w:t>Giles E. Eperon,</w:t>
      </w:r>
      <w:r>
        <w:rPr>
          <w:color w:val="231F20"/>
          <w:w w:val="120"/>
          <w:vertAlign w:val="superscript"/>
        </w:rPr>
        <w:t>1,2</w:t>
      </w:r>
      <w:r>
        <w:rPr>
          <w:rFonts w:ascii="Arial"/>
          <w:color w:val="231F20"/>
          <w:w w:val="120"/>
        </w:rPr>
        <w:t xml:space="preserve">* </w:t>
      </w:r>
      <w:r>
        <w:rPr>
          <w:color w:val="231F20"/>
          <w:w w:val="120"/>
        </w:rPr>
        <w:t>Tomas Leijtens,</w:t>
      </w:r>
      <w:r>
        <w:rPr>
          <w:color w:val="231F20"/>
          <w:w w:val="120"/>
          <w:vertAlign w:val="superscript"/>
        </w:rPr>
        <w:t>3</w:t>
      </w:r>
      <w:r>
        <w:rPr>
          <w:rFonts w:ascii="Arial"/>
          <w:color w:val="231F20"/>
          <w:w w:val="120"/>
        </w:rPr>
        <w:t xml:space="preserve">* </w:t>
      </w:r>
      <w:r>
        <w:rPr>
          <w:color w:val="231F20"/>
          <w:w w:val="120"/>
        </w:rPr>
        <w:t>Kevin A. Bush,</w:t>
      </w:r>
      <w:r>
        <w:rPr>
          <w:color w:val="231F20"/>
          <w:w w:val="120"/>
          <w:vertAlign w:val="superscript"/>
        </w:rPr>
        <w:t>3</w:t>
      </w:r>
      <w:r>
        <w:rPr>
          <w:color w:val="231F20"/>
          <w:w w:val="120"/>
        </w:rPr>
        <w:t xml:space="preserve"> Rohit Prasanna,</w:t>
      </w:r>
      <w:r>
        <w:rPr>
          <w:color w:val="231F20"/>
          <w:w w:val="120"/>
          <w:vertAlign w:val="superscript"/>
        </w:rPr>
        <w:t>3</w:t>
      </w:r>
      <w:r>
        <w:rPr>
          <w:color w:val="231F20"/>
          <w:w w:val="120"/>
        </w:rPr>
        <w:t xml:space="preserve"> Thomas Green,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Jacob Tse-Wei Wang,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David P. McMeekin,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George Volonakis,</w:t>
      </w:r>
      <w:r>
        <w:rPr>
          <w:color w:val="231F20"/>
          <w:w w:val="120"/>
          <w:vertAlign w:val="superscript"/>
        </w:rPr>
        <w:t>4</w:t>
      </w:r>
      <w:r>
        <w:rPr>
          <w:color w:val="231F20"/>
          <w:w w:val="120"/>
        </w:rPr>
        <w:t xml:space="preserve"> Rebecca L. Milot,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Richard May,</w:t>
      </w:r>
      <w:r>
        <w:rPr>
          <w:color w:val="231F20"/>
          <w:w w:val="120"/>
          <w:vertAlign w:val="superscript"/>
        </w:rPr>
        <w:t>2</w:t>
      </w:r>
      <w:r>
        <w:rPr>
          <w:color w:val="231F20"/>
          <w:w w:val="120"/>
        </w:rPr>
        <w:t xml:space="preserve"> Axel Palmstrom,</w:t>
      </w:r>
      <w:r>
        <w:rPr>
          <w:color w:val="231F20"/>
          <w:w w:val="120"/>
          <w:vertAlign w:val="superscript"/>
        </w:rPr>
        <w:t>5</w:t>
      </w:r>
      <w:r>
        <w:rPr>
          <w:color w:val="231F20"/>
          <w:w w:val="120"/>
        </w:rPr>
        <w:t xml:space="preserve"> Daniel J. Slotcavage,</w:t>
      </w:r>
      <w:r>
        <w:rPr>
          <w:color w:val="231F20"/>
          <w:w w:val="120"/>
          <w:vertAlign w:val="superscript"/>
        </w:rPr>
        <w:t>3</w:t>
      </w:r>
      <w:r>
        <w:rPr>
          <w:color w:val="231F20"/>
          <w:w w:val="120"/>
        </w:rPr>
        <w:t xml:space="preserve"> Rebecca A. Belisle,</w:t>
      </w:r>
      <w:r>
        <w:rPr>
          <w:color w:val="231F20"/>
          <w:w w:val="120"/>
          <w:vertAlign w:val="superscript"/>
        </w:rPr>
        <w:t>3</w:t>
      </w:r>
    </w:p>
    <w:p w:rsidR="009A0F73" w:rsidRDefault="005E0766">
      <w:pPr>
        <w:pStyle w:val="BodyText"/>
        <w:spacing w:line="273" w:lineRule="auto"/>
        <w:ind w:left="117" w:right="223"/>
      </w:pPr>
      <w:r>
        <w:rPr>
          <w:color w:val="231F20"/>
          <w:w w:val="120"/>
        </w:rPr>
        <w:t>Jay B. Patel,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Elizabeth S. Parrott,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Rebecca J. Sutton,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Wen Ma,</w:t>
      </w:r>
      <w:r>
        <w:rPr>
          <w:color w:val="231F20"/>
          <w:w w:val="120"/>
          <w:vertAlign w:val="superscript"/>
        </w:rPr>
        <w:t>6</w:t>
      </w:r>
      <w:r>
        <w:rPr>
          <w:color w:val="231F20"/>
          <w:w w:val="120"/>
        </w:rPr>
        <w:t xml:space="preserve"> Farhad Moghadam,</w:t>
      </w:r>
      <w:r>
        <w:rPr>
          <w:color w:val="231F20"/>
          <w:w w:val="120"/>
          <w:vertAlign w:val="superscript"/>
        </w:rPr>
        <w:t>6</w:t>
      </w:r>
      <w:r>
        <w:rPr>
          <w:color w:val="231F20"/>
          <w:w w:val="120"/>
        </w:rPr>
        <w:t xml:space="preserve"> Bert Conings,</w:t>
      </w:r>
      <w:r>
        <w:rPr>
          <w:color w:val="231F20"/>
          <w:w w:val="120"/>
          <w:vertAlign w:val="superscript"/>
        </w:rPr>
        <w:t>1,7</w:t>
      </w:r>
      <w:r>
        <w:rPr>
          <w:color w:val="231F20"/>
          <w:w w:val="120"/>
        </w:rPr>
        <w:t xml:space="preserve"> Aslihan Babayigit,</w:t>
      </w:r>
      <w:r>
        <w:rPr>
          <w:color w:val="231F20"/>
          <w:w w:val="120"/>
          <w:vertAlign w:val="superscript"/>
        </w:rPr>
        <w:t>1,7</w:t>
      </w:r>
      <w:r>
        <w:rPr>
          <w:color w:val="231F20"/>
          <w:w w:val="120"/>
        </w:rPr>
        <w:t xml:space="preserve"> Hans-Gerd Boyen,</w:t>
      </w:r>
      <w:r>
        <w:rPr>
          <w:color w:val="231F20"/>
          <w:w w:val="120"/>
          <w:vertAlign w:val="superscript"/>
        </w:rPr>
        <w:t>7</w:t>
      </w:r>
      <w:r>
        <w:rPr>
          <w:color w:val="231F20"/>
          <w:w w:val="120"/>
        </w:rPr>
        <w:t xml:space="preserve"> Stacey Bent,</w:t>
      </w:r>
      <w:r>
        <w:rPr>
          <w:color w:val="231F20"/>
          <w:w w:val="120"/>
          <w:vertAlign w:val="superscript"/>
        </w:rPr>
        <w:t>5</w:t>
      </w:r>
    </w:p>
    <w:p w:rsidR="009A0F73" w:rsidRDefault="005E0766">
      <w:pPr>
        <w:pStyle w:val="BodyText"/>
        <w:spacing w:line="273" w:lineRule="auto"/>
        <w:ind w:left="117" w:right="2371"/>
        <w:rPr>
          <w:rFonts w:ascii="Arial" w:hAnsi="Arial"/>
        </w:rPr>
      </w:pPr>
      <w:r>
        <w:rPr>
          <w:color w:val="231F20"/>
          <w:w w:val="120"/>
        </w:rPr>
        <w:t>Feliciano Giustino,</w:t>
      </w:r>
      <w:r>
        <w:rPr>
          <w:color w:val="231F20"/>
          <w:w w:val="120"/>
          <w:vertAlign w:val="superscript"/>
        </w:rPr>
        <w:t>4</w:t>
      </w:r>
      <w:r>
        <w:rPr>
          <w:color w:val="231F20"/>
          <w:w w:val="120"/>
        </w:rPr>
        <w:t xml:space="preserve"> Laura M. Herz,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Michael B. Johnston,</w:t>
      </w:r>
      <w:r>
        <w:rPr>
          <w:color w:val="231F20"/>
          <w:w w:val="120"/>
          <w:vertAlign w:val="superscript"/>
        </w:rPr>
        <w:t>1</w:t>
      </w:r>
      <w:r>
        <w:rPr>
          <w:color w:val="231F20"/>
          <w:w w:val="120"/>
        </w:rPr>
        <w:t xml:space="preserve"> Michael D. McGehee,</w:t>
      </w:r>
      <w:r>
        <w:rPr>
          <w:color w:val="231F20"/>
          <w:w w:val="120"/>
          <w:vertAlign w:val="superscript"/>
        </w:rPr>
        <w:t>2</w:t>
      </w:r>
      <w:r>
        <w:rPr>
          <w:rFonts w:ascii="Arial" w:hAnsi="Arial"/>
          <w:color w:val="231F20"/>
          <w:w w:val="120"/>
        </w:rPr>
        <w:t xml:space="preserve">† </w:t>
      </w:r>
      <w:r>
        <w:rPr>
          <w:color w:val="231F20"/>
          <w:w w:val="120"/>
        </w:rPr>
        <w:t>Henry J. Snaith</w:t>
      </w:r>
      <w:r>
        <w:rPr>
          <w:color w:val="231F20"/>
          <w:w w:val="120"/>
          <w:vertAlign w:val="superscript"/>
        </w:rPr>
        <w:t>1</w:t>
      </w:r>
      <w:r>
        <w:rPr>
          <w:rFonts w:ascii="Arial" w:hAnsi="Arial"/>
          <w:color w:val="231F20"/>
          <w:w w:val="120"/>
        </w:rPr>
        <w:t>†</w:t>
      </w:r>
    </w:p>
    <w:p w:rsidR="009A0F73" w:rsidRDefault="009A0F73">
      <w:pPr>
        <w:pStyle w:val="BodyText"/>
        <w:spacing w:before="1"/>
        <w:rPr>
          <w:rFonts w:ascii="Arial"/>
        </w:rPr>
      </w:pPr>
    </w:p>
    <w:p w:rsidR="009A0F73" w:rsidRDefault="005E0766">
      <w:pPr>
        <w:pStyle w:val="BodyText"/>
        <w:spacing w:line="259" w:lineRule="auto"/>
        <w:ind w:left="117" w:right="321"/>
        <w:rPr>
          <w:rFonts w:ascii="Arial" w:hAnsi="Arial"/>
        </w:rPr>
      </w:pPr>
      <w:r>
        <w:rPr>
          <w:rFonts w:ascii="Arial" w:hAnsi="Arial"/>
          <w:color w:val="231F20"/>
          <w:spacing w:val="-4"/>
          <w:w w:val="110"/>
        </w:rPr>
        <w:t xml:space="preserve">We  </w:t>
      </w:r>
      <w:r>
        <w:rPr>
          <w:rFonts w:ascii="Arial" w:hAnsi="Arial"/>
          <w:color w:val="231F20"/>
          <w:w w:val="110"/>
        </w:rPr>
        <w:t>demonstrate four- and two-terminal perovskite-perovskite tandem solar cells  wit</w:t>
      </w:r>
      <w:r>
        <w:rPr>
          <w:rFonts w:ascii="Arial" w:hAnsi="Arial"/>
          <w:color w:val="231F20"/>
          <w:w w:val="110"/>
        </w:rPr>
        <w:t xml:space="preserve">h ideally matched band gaps. </w:t>
      </w:r>
      <w:r>
        <w:rPr>
          <w:rFonts w:ascii="Arial" w:hAnsi="Arial"/>
          <w:color w:val="231F20"/>
          <w:spacing w:val="-4"/>
          <w:w w:val="110"/>
        </w:rPr>
        <w:t xml:space="preserve">We </w:t>
      </w:r>
      <w:r>
        <w:rPr>
          <w:rFonts w:ascii="Arial" w:hAnsi="Arial"/>
          <w:color w:val="231F20"/>
          <w:w w:val="110"/>
        </w:rPr>
        <w:t>develop an infrared-absorbing 1.2–electron volt band-gap perovskite, FA</w:t>
      </w:r>
      <w:r>
        <w:rPr>
          <w:rFonts w:ascii="Arial" w:hAnsi="Arial"/>
          <w:color w:val="231F20"/>
          <w:w w:val="110"/>
          <w:vertAlign w:val="subscript"/>
        </w:rPr>
        <w:t>0.75</w:t>
      </w:r>
      <w:r>
        <w:rPr>
          <w:rFonts w:ascii="Arial" w:hAnsi="Arial"/>
          <w:color w:val="231F20"/>
          <w:w w:val="110"/>
        </w:rPr>
        <w:t>Cs</w:t>
      </w:r>
      <w:r>
        <w:rPr>
          <w:rFonts w:ascii="Arial" w:hAnsi="Arial"/>
          <w:color w:val="231F20"/>
          <w:w w:val="110"/>
          <w:vertAlign w:val="subscript"/>
        </w:rPr>
        <w:t>0.25</w:t>
      </w:r>
      <w:r>
        <w:rPr>
          <w:rFonts w:ascii="Arial" w:hAnsi="Arial"/>
          <w:color w:val="231F20"/>
          <w:w w:val="110"/>
        </w:rPr>
        <w:t>Sn</w:t>
      </w:r>
      <w:r>
        <w:rPr>
          <w:rFonts w:ascii="Arial" w:hAnsi="Arial"/>
          <w:color w:val="231F20"/>
          <w:w w:val="110"/>
          <w:vertAlign w:val="subscript"/>
        </w:rPr>
        <w:t>0.5</w:t>
      </w:r>
      <w:r>
        <w:rPr>
          <w:rFonts w:ascii="Arial" w:hAnsi="Arial"/>
          <w:color w:val="231F20"/>
          <w:w w:val="110"/>
        </w:rPr>
        <w:t>Pb</w:t>
      </w:r>
      <w:r>
        <w:rPr>
          <w:rFonts w:ascii="Arial" w:hAnsi="Arial"/>
          <w:color w:val="231F20"/>
          <w:w w:val="110"/>
          <w:vertAlign w:val="subscript"/>
        </w:rPr>
        <w:t>0.5</w:t>
      </w:r>
      <w:r>
        <w:rPr>
          <w:rFonts w:ascii="Arial" w:hAnsi="Arial"/>
          <w:color w:val="231F20"/>
          <w:w w:val="110"/>
        </w:rPr>
        <w:t>I</w:t>
      </w:r>
      <w:r>
        <w:rPr>
          <w:rFonts w:ascii="Arial" w:hAnsi="Arial"/>
          <w:color w:val="231F20"/>
          <w:w w:val="110"/>
          <w:vertAlign w:val="subscript"/>
        </w:rPr>
        <w:t>3</w:t>
      </w:r>
      <w:r>
        <w:rPr>
          <w:rFonts w:ascii="Arial" w:hAnsi="Arial"/>
          <w:color w:val="231F20"/>
          <w:w w:val="110"/>
        </w:rPr>
        <w:t>,</w:t>
      </w:r>
      <w:r>
        <w:rPr>
          <w:rFonts w:ascii="Arial" w:hAnsi="Arial"/>
          <w:color w:val="231F20"/>
          <w:w w:val="110"/>
        </w:rPr>
        <w:t xml:space="preserve"> that can deliver 14.8% efficiency. By combining this material  with  a  wider–band  gap  FA</w:t>
      </w:r>
      <w:r>
        <w:rPr>
          <w:rFonts w:ascii="Arial" w:hAnsi="Arial"/>
          <w:color w:val="231F20"/>
          <w:w w:val="110"/>
          <w:vertAlign w:val="subscript"/>
        </w:rPr>
        <w:t>0.83</w:t>
      </w:r>
      <w:r>
        <w:rPr>
          <w:rFonts w:ascii="Arial" w:hAnsi="Arial"/>
          <w:color w:val="231F20"/>
          <w:w w:val="110"/>
        </w:rPr>
        <w:t>Cs</w:t>
      </w:r>
      <w:r>
        <w:rPr>
          <w:rFonts w:ascii="Arial" w:hAnsi="Arial"/>
          <w:color w:val="231F20"/>
          <w:w w:val="110"/>
          <w:vertAlign w:val="subscript"/>
        </w:rPr>
        <w:t>0.17</w:t>
      </w:r>
      <w:r>
        <w:rPr>
          <w:rFonts w:ascii="Arial" w:hAnsi="Arial"/>
          <w:color w:val="231F20"/>
          <w:w w:val="110"/>
        </w:rPr>
        <w:t>Pb(I</w:t>
      </w:r>
      <w:r>
        <w:rPr>
          <w:rFonts w:ascii="Arial" w:hAnsi="Arial"/>
          <w:color w:val="231F20"/>
          <w:w w:val="110"/>
          <w:vertAlign w:val="subscript"/>
        </w:rPr>
        <w:t>0.5</w:t>
      </w:r>
      <w:r>
        <w:rPr>
          <w:rFonts w:ascii="Arial" w:hAnsi="Arial"/>
          <w:color w:val="231F20"/>
          <w:w w:val="110"/>
        </w:rPr>
        <w:t>Br</w:t>
      </w:r>
      <w:r>
        <w:rPr>
          <w:rFonts w:ascii="Arial" w:hAnsi="Arial"/>
          <w:color w:val="231F20"/>
          <w:w w:val="110"/>
          <w:vertAlign w:val="subscript"/>
        </w:rPr>
        <w:t>0.5</w:t>
      </w:r>
      <w:r>
        <w:rPr>
          <w:rFonts w:ascii="Arial" w:hAnsi="Arial"/>
          <w:color w:val="231F20"/>
          <w:w w:val="110"/>
        </w:rPr>
        <w:t>)</w:t>
      </w:r>
      <w:r>
        <w:rPr>
          <w:rFonts w:ascii="Arial" w:hAnsi="Arial"/>
          <w:color w:val="231F20"/>
          <w:w w:val="110"/>
          <w:vertAlign w:val="subscript"/>
        </w:rPr>
        <w:t>3</w:t>
      </w:r>
      <w:r>
        <w:rPr>
          <w:rFonts w:ascii="Arial" w:hAnsi="Arial"/>
          <w:color w:val="231F20"/>
          <w:w w:val="110"/>
        </w:rPr>
        <w:t xml:space="preserve"> material, we achieve monolithic two-terminal tandem efficiencies of </w:t>
      </w:r>
      <w:r>
        <w:rPr>
          <w:rFonts w:ascii="Arial" w:hAnsi="Arial"/>
          <w:color w:val="231F20"/>
          <w:spacing w:val="-4"/>
          <w:w w:val="110"/>
        </w:rPr>
        <w:t xml:space="preserve">17.0% </w:t>
      </w:r>
      <w:r>
        <w:rPr>
          <w:rFonts w:ascii="Arial" w:hAnsi="Arial"/>
          <w:color w:val="231F20"/>
          <w:w w:val="110"/>
        </w:rPr>
        <w:t xml:space="preserve">with &gt;1.65-volt open-circuit voltage. </w:t>
      </w:r>
      <w:r>
        <w:rPr>
          <w:rFonts w:ascii="Arial" w:hAnsi="Arial"/>
          <w:color w:val="231F20"/>
          <w:spacing w:val="-4"/>
          <w:w w:val="110"/>
        </w:rPr>
        <w:t xml:space="preserve">We  </w:t>
      </w:r>
      <w:r>
        <w:rPr>
          <w:rFonts w:ascii="Arial" w:hAnsi="Arial"/>
          <w:color w:val="231F20"/>
          <w:w w:val="110"/>
        </w:rPr>
        <w:t xml:space="preserve">also make mechanically </w:t>
      </w:r>
      <w:r>
        <w:rPr>
          <w:rFonts w:ascii="Arial" w:hAnsi="Arial"/>
          <w:color w:val="231F20"/>
          <w:w w:val="110"/>
        </w:rPr>
        <w:t>stacked four-terminal tandem</w:t>
      </w:r>
      <w:r>
        <w:rPr>
          <w:rFonts w:ascii="Arial" w:hAnsi="Arial"/>
          <w:color w:val="231F20"/>
          <w:spacing w:val="36"/>
          <w:w w:val="110"/>
        </w:rPr>
        <w:t xml:space="preserve"> </w:t>
      </w:r>
      <w:r>
        <w:rPr>
          <w:rFonts w:ascii="Arial" w:hAnsi="Arial"/>
          <w:color w:val="231F20"/>
          <w:w w:val="110"/>
        </w:rPr>
        <w:t>cells</w:t>
      </w:r>
    </w:p>
    <w:p w:rsidR="009A0F73" w:rsidRDefault="005E0766">
      <w:pPr>
        <w:pStyle w:val="BodyText"/>
        <w:spacing w:line="259" w:lineRule="auto"/>
        <w:ind w:left="117" w:right="223"/>
        <w:rPr>
          <w:rFonts w:ascii="Arial"/>
        </w:rPr>
      </w:pPr>
      <w:r>
        <w:rPr>
          <w:rFonts w:ascii="Arial"/>
          <w:color w:val="231F20"/>
          <w:w w:val="110"/>
        </w:rPr>
        <w:t>and obtain 20.3% efficiency. Notably, we find that our infrared-absorbing perovskite cells  exhibit excellent thermal and atmospheric stability, not  previously achieved</w:t>
      </w:r>
    </w:p>
    <w:p w:rsidR="009A0F73" w:rsidRDefault="005E0766">
      <w:pPr>
        <w:pStyle w:val="BodyText"/>
        <w:ind w:left="117"/>
        <w:rPr>
          <w:rFonts w:ascii="Arial"/>
        </w:rPr>
      </w:pPr>
      <w:r>
        <w:rPr>
          <w:rFonts w:ascii="Arial"/>
          <w:color w:val="231F20"/>
          <w:w w:val="110"/>
        </w:rPr>
        <w:t xml:space="preserve">for Sn-based perovskites. This device architecture </w:t>
      </w:r>
      <w:r>
        <w:rPr>
          <w:rFonts w:ascii="Arial"/>
          <w:color w:val="231F20"/>
          <w:w w:val="110"/>
        </w:rPr>
        <w:t>and materials set will enable</w:t>
      </w:r>
    </w:p>
    <w:p w:rsidR="009A0F73" w:rsidRDefault="005E0766">
      <w:pPr>
        <w:pStyle w:val="BodyText"/>
        <w:spacing w:before="16" w:line="259" w:lineRule="auto"/>
        <w:ind w:left="117" w:right="223"/>
        <w:rPr>
          <w:rFonts w:ascii="Arial" w:hAnsi="Arial"/>
        </w:rPr>
      </w:pPr>
      <w:r>
        <w:rPr>
          <w:rFonts w:ascii="Arial" w:hAnsi="Arial"/>
          <w:color w:val="231F20"/>
          <w:w w:val="115"/>
        </w:rPr>
        <w:t>“all-perovskite” thin-film solar cells to reach the highest efficiencies in the long term at the lowest costs.</w:t>
      </w:r>
    </w:p>
    <w:p w:rsidR="009A0F73" w:rsidRDefault="009A0F73">
      <w:pPr>
        <w:pStyle w:val="BodyText"/>
        <w:rPr>
          <w:rFonts w:ascii="Arial"/>
          <w:sz w:val="15"/>
        </w:rPr>
      </w:pPr>
    </w:p>
    <w:p w:rsidR="009A0F73" w:rsidRDefault="005E0766">
      <w:pPr>
        <w:pStyle w:val="Heading1"/>
        <w:spacing w:before="1"/>
      </w:pPr>
      <w:r>
        <w:rPr>
          <w:color w:val="231F20"/>
          <w:w w:val="47"/>
        </w:rPr>
        <w:t>M</w:t>
      </w:r>
    </w:p>
    <w:p w:rsidR="009A0F73" w:rsidRDefault="009A0F73">
      <w:pPr>
        <w:sectPr w:rsidR="009A0F73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880" w:h="15120"/>
          <w:pgMar w:top="800" w:right="620" w:bottom="480" w:left="620" w:header="407" w:footer="282" w:gutter="0"/>
          <w:pgNumType w:start="861"/>
          <w:cols w:num="2" w:space="720" w:equalWidth="0">
            <w:col w:w="3401" w:space="160"/>
            <w:col w:w="7079"/>
          </w:cols>
        </w:sectPr>
      </w:pPr>
    </w:p>
    <w:p w:rsidR="009A0F73" w:rsidRDefault="005E0766">
      <w:pPr>
        <w:spacing w:before="21"/>
        <w:ind w:left="316"/>
        <w:rPr>
          <w:rFonts w:ascii="Arial" w:hAnsi="Arial"/>
          <w:sz w:val="12"/>
        </w:rPr>
      </w:pPr>
      <w:r>
        <w:pict>
          <v:group id="_x0000_s1408" alt="" style="position:absolute;left:0;text-align:left;margin-left:201.75pt;margin-top:49.3pt;width:355.45pt;height:664.4pt;z-index:-251657216;mso-position-horizontal-relative:page;mso-position-vertical-relative:page" coordorigin="4035,986" coordsize="7109,132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09" type="#_x0000_t75" alt="" style="position:absolute;left:4035;top:1002;width:248;height:13272">
              <v:imagedata r:id="rId11" o:title=""/>
            </v:shape>
            <v:shape id="_x0000_s1410" type="#_x0000_t75" alt="" style="position:absolute;left:7596;top:1002;width:248;height:13272">
              <v:imagedata r:id="rId11" o:title=""/>
            </v:shape>
            <v:shape id="_x0000_s1411" alt="" style="position:absolute;left:4298;top:1716;width:6846;height:5839" coordorigin="4298,1717" coordsize="6846,5839" o:spt="100" adj="0,,0" path="m11144,5363r-6846,l4298,5562r,199l4298,5961r,199l4298,6160r,199l4298,6558r,l4298,6758r,199l4298,7156r,199l4298,7555r6846,l11144,7355r,-199l11144,6957r,-199l11144,6558r,l11144,6359r,-199l11144,6160r,-199l11144,5761r,-199l11144,5363t,-1662l4298,3701r,210l4298,3911r,208l4298,4329r,209l4298,4538r,209l4298,4956r,210l11144,5166r,-210l11144,4747r,-209l11144,4538r,-209l11144,4119r,-208l11144,3911r,-210m11144,2035r-6846,l4298,2500r,479l4298,3457r6846,l11144,2979r,-479l11144,2035t,-318l4298,1717r,158l11144,1875r,-158e" stroked="f">
              <v:stroke joinstyle="round"/>
              <v:formulas/>
              <v:path arrowok="t" o:connecttype="segments"/>
            </v:shape>
            <v:shape id="_x0000_s1412" alt="" style="position:absolute;left:4298;top:7554;width:6846;height:402" coordorigin="4298,7555" coordsize="6846,402" path="m11144,7555r-6846,l4298,7702r,254l11144,7956r,-254l11144,7555e" stroked="f">
              <v:path arrowok="t"/>
            </v:shape>
            <v:shape id="_x0000_s1413" type="#_x0000_t75" alt="" style="position:absolute;left:4298;top:12076;width:3284;height:248">
              <v:imagedata r:id="rId12" o:title=""/>
            </v:shape>
            <v:rect id="_x0000_s1414" alt="" style="position:absolute;left:7591;top:986;width:270;height:624" stroked="f"/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07" type="#_x0000_t202" alt="" style="position:absolute;left:0;text-align:left;margin-left:574.1pt;margin-top:239.25pt;width:13.1pt;height:264.5pt;z-index:251646976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:rsidR="009A0F73" w:rsidRDefault="005E0766">
                  <w:pPr>
                    <w:spacing w:before="11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Downloaded from </w:t>
                  </w:r>
                  <w:hyperlink r:id="rId13">
                    <w:r>
                      <w:rPr>
                        <w:color w:val="0000FF"/>
                        <w:sz w:val="20"/>
                      </w:rPr>
                      <w:t xml:space="preserve">http://science.sciencemag.org/ </w:t>
                    </w:r>
                  </w:hyperlink>
                  <w:r>
                    <w:rPr>
                      <w:sz w:val="20"/>
                    </w:rPr>
                    <w:t>on May 2, 2017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i/>
          <w:color w:val="231F20"/>
          <w:w w:val="95"/>
          <w:sz w:val="12"/>
        </w:rPr>
        <w:t xml:space="preserve">Photosynth. Res. </w:t>
      </w:r>
      <w:r>
        <w:rPr>
          <w:rFonts w:ascii="Arial" w:hAnsi="Arial"/>
          <w:color w:val="231F20"/>
          <w:w w:val="95"/>
          <w:sz w:val="12"/>
        </w:rPr>
        <w:t>67, 41–50 (2001).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11" w:line="278" w:lineRule="auto"/>
        <w:ind w:right="257" w:hanging="199"/>
        <w:rPr>
          <w:sz w:val="12"/>
        </w:rPr>
      </w:pPr>
      <w:r>
        <w:rPr>
          <w:color w:val="231F20"/>
          <w:w w:val="95"/>
          <w:sz w:val="12"/>
        </w:rPr>
        <w:t>K.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K.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Niyogi,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A.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R.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Grossman,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O.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>Björkman,</w:t>
      </w:r>
      <w:r>
        <w:rPr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Plant</w:t>
      </w:r>
      <w:r>
        <w:rPr>
          <w:i/>
          <w:color w:val="231F20"/>
          <w:spacing w:val="-11"/>
          <w:w w:val="95"/>
          <w:sz w:val="12"/>
        </w:rPr>
        <w:t xml:space="preserve"> </w:t>
      </w:r>
      <w:r>
        <w:rPr>
          <w:i/>
          <w:color w:val="231F20"/>
          <w:w w:val="95"/>
          <w:sz w:val="12"/>
        </w:rPr>
        <w:t>Cell</w:t>
      </w:r>
      <w:r>
        <w:rPr>
          <w:i/>
          <w:color w:val="231F20"/>
          <w:spacing w:val="-10"/>
          <w:w w:val="95"/>
          <w:sz w:val="12"/>
        </w:rPr>
        <w:t xml:space="preserve"> </w:t>
      </w:r>
      <w:r>
        <w:rPr>
          <w:color w:val="231F20"/>
          <w:w w:val="95"/>
          <w:sz w:val="12"/>
        </w:rPr>
        <w:t xml:space="preserve">10, </w:t>
      </w:r>
      <w:r>
        <w:rPr>
          <w:color w:val="231F20"/>
          <w:w w:val="85"/>
          <w:sz w:val="12"/>
        </w:rPr>
        <w:t>1121–1134</w:t>
      </w:r>
      <w:r>
        <w:rPr>
          <w:color w:val="231F20"/>
          <w:spacing w:val="2"/>
          <w:w w:val="85"/>
          <w:sz w:val="12"/>
        </w:rPr>
        <w:t xml:space="preserve"> </w:t>
      </w:r>
      <w:r>
        <w:rPr>
          <w:color w:val="231F20"/>
          <w:w w:val="85"/>
          <w:sz w:val="12"/>
        </w:rPr>
        <w:t>(1998).</w:t>
      </w:r>
    </w:p>
    <w:p w:rsidR="009A0F73" w:rsidRDefault="005E0766">
      <w:pPr>
        <w:pStyle w:val="ListParagraph"/>
        <w:numPr>
          <w:ilvl w:val="0"/>
          <w:numId w:val="7"/>
        </w:numPr>
        <w:tabs>
          <w:tab w:val="left" w:pos="317"/>
        </w:tabs>
        <w:spacing w:before="0" w:line="127" w:lineRule="exact"/>
        <w:ind w:hanging="199"/>
        <w:rPr>
          <w:sz w:val="12"/>
        </w:rPr>
      </w:pPr>
      <w:r>
        <w:rPr>
          <w:color w:val="231F20"/>
          <w:w w:val="90"/>
          <w:sz w:val="12"/>
        </w:rPr>
        <w:t>M.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Havaux,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L.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Dall’osto,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R.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Bassi,</w:t>
      </w:r>
      <w:r>
        <w:rPr>
          <w:color w:val="231F20"/>
          <w:spacing w:val="-8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Plant</w:t>
      </w:r>
      <w:r>
        <w:rPr>
          <w:i/>
          <w:color w:val="231F20"/>
          <w:spacing w:val="-7"/>
          <w:w w:val="90"/>
          <w:sz w:val="12"/>
        </w:rPr>
        <w:t xml:space="preserve"> </w:t>
      </w:r>
      <w:r>
        <w:rPr>
          <w:i/>
          <w:color w:val="231F20"/>
          <w:w w:val="90"/>
          <w:sz w:val="12"/>
        </w:rPr>
        <w:t>Physiol.</w:t>
      </w:r>
      <w:r>
        <w:rPr>
          <w:i/>
          <w:color w:val="231F20"/>
          <w:spacing w:val="-8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145,</w:t>
      </w:r>
      <w:r>
        <w:rPr>
          <w:color w:val="231F20"/>
          <w:spacing w:val="-7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1506–1520</w:t>
      </w:r>
    </w:p>
    <w:p w:rsidR="009A0F73" w:rsidRDefault="005E0766">
      <w:pPr>
        <w:spacing w:before="22"/>
        <w:ind w:left="316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(2007).</w:t>
      </w:r>
    </w:p>
    <w:p w:rsidR="009A0F73" w:rsidRDefault="005E0766">
      <w:pPr>
        <w:spacing w:before="11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29. N. Wang </w:t>
      </w:r>
      <w:r>
        <w:rPr>
          <w:rFonts w:ascii="Arial" w:hAnsi="Arial"/>
          <w:i/>
          <w:color w:val="231F20"/>
          <w:w w:val="95"/>
          <w:sz w:val="12"/>
        </w:rPr>
        <w:t>et al</w:t>
      </w:r>
      <w:r>
        <w:rPr>
          <w:rFonts w:ascii="Arial" w:hAnsi="Arial"/>
          <w:color w:val="231F20"/>
          <w:w w:val="95"/>
          <w:sz w:val="12"/>
        </w:rPr>
        <w:t xml:space="preserve">., </w:t>
      </w:r>
      <w:r>
        <w:rPr>
          <w:rFonts w:ascii="Arial" w:hAnsi="Arial"/>
          <w:i/>
          <w:color w:val="231F20"/>
          <w:w w:val="95"/>
          <w:sz w:val="12"/>
        </w:rPr>
        <w:t xml:space="preserve">Physiol. Plant. </w:t>
      </w:r>
      <w:r>
        <w:rPr>
          <w:rFonts w:ascii="Arial" w:hAnsi="Arial"/>
          <w:color w:val="231F20"/>
          <w:w w:val="95"/>
          <w:sz w:val="12"/>
        </w:rPr>
        <w:t>132, 384–396 (2008).</w:t>
      </w:r>
    </w:p>
    <w:p w:rsidR="009A0F73" w:rsidRDefault="005E0766">
      <w:pPr>
        <w:spacing w:before="11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30. D. R. Ort, S. P. Long, </w:t>
      </w:r>
      <w:r>
        <w:rPr>
          <w:rFonts w:ascii="Arial" w:hAnsi="Arial"/>
          <w:i/>
          <w:color w:val="231F20"/>
          <w:w w:val="95"/>
          <w:sz w:val="12"/>
        </w:rPr>
        <w:t xml:space="preserve">Science </w:t>
      </w:r>
      <w:r>
        <w:rPr>
          <w:rFonts w:ascii="Arial" w:hAnsi="Arial"/>
          <w:color w:val="231F20"/>
          <w:w w:val="95"/>
          <w:sz w:val="12"/>
        </w:rPr>
        <w:t>344, 484–485 (2014).</w:t>
      </w:r>
    </w:p>
    <w:p w:rsidR="009A0F73" w:rsidRDefault="005E0766">
      <w:pPr>
        <w:spacing w:before="10"/>
        <w:ind w:left="117"/>
        <w:rPr>
          <w:rFonts w:ascii="Arial"/>
          <w:sz w:val="12"/>
        </w:rPr>
      </w:pPr>
      <w:r>
        <w:rPr>
          <w:rFonts w:ascii="Arial"/>
          <w:color w:val="231F20"/>
          <w:w w:val="95"/>
          <w:sz w:val="12"/>
        </w:rPr>
        <w:t>31.</w:t>
      </w:r>
      <w:r>
        <w:rPr>
          <w:rFonts w:ascii="Arial"/>
          <w:color w:val="231F2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J.</w:t>
      </w:r>
      <w:r>
        <w:rPr>
          <w:rFonts w:ascii="Arial"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Kromdijk,</w:t>
      </w:r>
      <w:r>
        <w:rPr>
          <w:rFonts w:ascii="Arial"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S.</w:t>
      </w:r>
      <w:r>
        <w:rPr>
          <w:rFonts w:ascii="Arial"/>
          <w:color w:val="231F20"/>
          <w:spacing w:val="-12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P.</w:t>
      </w:r>
      <w:r>
        <w:rPr>
          <w:rFonts w:ascii="Arial"/>
          <w:color w:val="231F20"/>
          <w:spacing w:val="-12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Long,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i/>
          <w:color w:val="231F20"/>
          <w:w w:val="95"/>
          <w:sz w:val="12"/>
        </w:rPr>
        <w:t>Proc.</w:t>
      </w:r>
      <w:r>
        <w:rPr>
          <w:rFonts w:ascii="Arial"/>
          <w:i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i/>
          <w:color w:val="231F20"/>
          <w:w w:val="95"/>
          <w:sz w:val="12"/>
        </w:rPr>
        <w:t>Biol.</w:t>
      </w:r>
      <w:r>
        <w:rPr>
          <w:rFonts w:ascii="Arial"/>
          <w:i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i/>
          <w:color w:val="231F20"/>
          <w:w w:val="95"/>
          <w:sz w:val="12"/>
        </w:rPr>
        <w:t>Sci.</w:t>
      </w:r>
      <w:r>
        <w:rPr>
          <w:rFonts w:ascii="Arial"/>
          <w:i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283,</w:t>
      </w:r>
      <w:r>
        <w:rPr>
          <w:rFonts w:ascii="Arial"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20152578</w:t>
      </w:r>
      <w:r>
        <w:rPr>
          <w:rFonts w:ascii="Arial"/>
          <w:color w:val="231F20"/>
          <w:spacing w:val="-11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(2016).</w:t>
      </w:r>
    </w:p>
    <w:p w:rsidR="009A0F73" w:rsidRDefault="005E0766">
      <w:pPr>
        <w:spacing w:before="11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32. D. Tilman, M. Clark, </w:t>
      </w:r>
      <w:r>
        <w:rPr>
          <w:rFonts w:ascii="Arial" w:hAnsi="Arial"/>
          <w:i/>
          <w:color w:val="231F20"/>
          <w:w w:val="95"/>
          <w:sz w:val="12"/>
        </w:rPr>
        <w:t xml:space="preserve">Daedalus </w:t>
      </w:r>
      <w:r>
        <w:rPr>
          <w:rFonts w:ascii="Arial" w:hAnsi="Arial"/>
          <w:color w:val="231F20"/>
          <w:w w:val="95"/>
          <w:sz w:val="12"/>
        </w:rPr>
        <w:t>144, 8–23 (2015).</w:t>
      </w:r>
    </w:p>
    <w:p w:rsidR="009A0F73" w:rsidRDefault="009A0F73">
      <w:pPr>
        <w:pStyle w:val="BodyText"/>
        <w:spacing w:before="7"/>
        <w:rPr>
          <w:rFonts w:ascii="Arial"/>
          <w:sz w:val="15"/>
        </w:rPr>
      </w:pPr>
    </w:p>
    <w:p w:rsidR="009A0F73" w:rsidRDefault="005E0766">
      <w:pPr>
        <w:ind w:left="117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ACKNOWLEDGMENTS</w:t>
      </w:r>
    </w:p>
    <w:p w:rsidR="009A0F73" w:rsidRDefault="005E0766">
      <w:pPr>
        <w:spacing w:before="61" w:line="278" w:lineRule="auto"/>
        <w:ind w:left="117" w:right="171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We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thank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D.</w:t>
      </w:r>
      <w:r>
        <w:rPr>
          <w:rFonts w:ascii="Arial"/>
          <w:color w:val="231F20"/>
          <w:spacing w:val="-16"/>
          <w:sz w:val="12"/>
        </w:rPr>
        <w:t xml:space="preserve"> </w:t>
      </w:r>
      <w:r>
        <w:rPr>
          <w:rFonts w:ascii="Arial"/>
          <w:color w:val="231F20"/>
          <w:sz w:val="12"/>
        </w:rPr>
        <w:t>Drag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and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B.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Harbaugh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for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>plant</w:t>
      </w:r>
      <w:r>
        <w:rPr>
          <w:rFonts w:ascii="Arial"/>
          <w:color w:val="231F20"/>
          <w:spacing w:val="-16"/>
          <w:sz w:val="12"/>
        </w:rPr>
        <w:t xml:space="preserve"> </w:t>
      </w:r>
      <w:r>
        <w:rPr>
          <w:rFonts w:ascii="Arial"/>
          <w:color w:val="231F20"/>
          <w:sz w:val="12"/>
        </w:rPr>
        <w:t>management</w:t>
      </w:r>
      <w:r>
        <w:rPr>
          <w:rFonts w:ascii="Arial"/>
          <w:color w:val="231F20"/>
          <w:spacing w:val="-17"/>
          <w:sz w:val="12"/>
        </w:rPr>
        <w:t xml:space="preserve"> </w:t>
      </w:r>
      <w:r>
        <w:rPr>
          <w:rFonts w:ascii="Arial"/>
          <w:color w:val="231F20"/>
          <w:sz w:val="12"/>
        </w:rPr>
        <w:t xml:space="preserve">in </w:t>
      </w:r>
      <w:r>
        <w:rPr>
          <w:rFonts w:ascii="Arial"/>
          <w:color w:val="231F20"/>
          <w:w w:val="95"/>
          <w:sz w:val="12"/>
        </w:rPr>
        <w:t>greenhouse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and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field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studies;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M.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Kobayashi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for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performing</w:t>
      </w:r>
      <w:r>
        <w:rPr>
          <w:rFonts w:ascii="Arial"/>
          <w:color w:val="231F20"/>
          <w:spacing w:val="-7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the high-performance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liquid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chromatography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analysis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of</w:t>
      </w:r>
      <w:r>
        <w:rPr>
          <w:rFonts w:ascii="Arial"/>
          <w:color w:val="231F20"/>
          <w:spacing w:val="-10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pigments from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the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field-grown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plants;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and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K.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Kucera,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M.</w:t>
      </w:r>
      <w:r>
        <w:rPr>
          <w:rFonts w:ascii="Arial"/>
          <w:color w:val="231F20"/>
          <w:spacing w:val="-8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Steiner,</w:t>
      </w:r>
      <w:r>
        <w:rPr>
          <w:rFonts w:ascii="Arial"/>
          <w:color w:val="231F20"/>
          <w:spacing w:val="-9"/>
          <w:w w:val="95"/>
          <w:sz w:val="12"/>
        </w:rPr>
        <w:t xml:space="preserve"> </w:t>
      </w:r>
      <w:r>
        <w:rPr>
          <w:rFonts w:ascii="Arial"/>
          <w:color w:val="231F20"/>
          <w:w w:val="95"/>
          <w:sz w:val="12"/>
        </w:rPr>
        <w:t>and</w:t>
      </w:r>
    </w:p>
    <w:p w:rsidR="009A0F73" w:rsidRDefault="005E0766">
      <w:pPr>
        <w:spacing w:line="278" w:lineRule="auto"/>
        <w:ind w:left="117" w:right="-11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>S.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Gillespie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for</w:t>
      </w:r>
      <w:r>
        <w:rPr>
          <w:rFonts w:ascii="Arial" w:hAnsi="Arial"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general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assistance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during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laboratory-</w:t>
      </w:r>
      <w:r>
        <w:rPr>
          <w:rFonts w:ascii="Arial" w:hAnsi="Arial"/>
          <w:color w:val="231F20"/>
          <w:spacing w:val="-16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and</w:t>
      </w:r>
      <w:r>
        <w:rPr>
          <w:rFonts w:ascii="Arial" w:hAnsi="Arial"/>
          <w:color w:val="231F20"/>
          <w:spacing w:val="-17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fieldwork. We</w:t>
      </w:r>
      <w:r>
        <w:rPr>
          <w:rFonts w:ascii="Arial" w:hAnsi="Arial"/>
          <w:color w:val="231F20"/>
          <w:spacing w:val="-6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also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thank</w:t>
      </w:r>
      <w:r>
        <w:rPr>
          <w:rFonts w:ascii="Arial" w:hAnsi="Arial"/>
          <w:color w:val="231F20"/>
          <w:spacing w:val="-7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T.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Clemente</w:t>
      </w:r>
      <w:r>
        <w:rPr>
          <w:rFonts w:ascii="Arial" w:hAnsi="Arial"/>
          <w:color w:val="231F20"/>
          <w:spacing w:val="-7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for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initial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help</w:t>
      </w:r>
      <w:r>
        <w:rPr>
          <w:rFonts w:ascii="Arial" w:hAnsi="Arial"/>
          <w:color w:val="231F20"/>
          <w:spacing w:val="-7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with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tobacco</w:t>
      </w:r>
      <w:r>
        <w:rPr>
          <w:rFonts w:ascii="Arial" w:hAnsi="Arial"/>
          <w:color w:val="231F20"/>
          <w:spacing w:val="-8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 xml:space="preserve">transformation. </w:t>
      </w:r>
      <w:r>
        <w:rPr>
          <w:rFonts w:ascii="Arial" w:hAnsi="Arial"/>
          <w:color w:val="231F20"/>
          <w:spacing w:val="-3"/>
          <w:sz w:val="12"/>
        </w:rPr>
        <w:t>This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4"/>
          <w:sz w:val="12"/>
        </w:rPr>
        <w:t>research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was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4"/>
          <w:sz w:val="12"/>
        </w:rPr>
        <w:t>supported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z w:val="12"/>
        </w:rPr>
        <w:t>by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Bill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and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4"/>
          <w:sz w:val="12"/>
        </w:rPr>
        <w:t>Melinda</w:t>
      </w:r>
      <w:r>
        <w:rPr>
          <w:rFonts w:ascii="Arial" w:hAnsi="Arial"/>
          <w:color w:val="231F20"/>
          <w:spacing w:val="-19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Gates</w:t>
      </w:r>
      <w:r>
        <w:rPr>
          <w:rFonts w:ascii="Arial" w:hAnsi="Arial"/>
          <w:color w:val="231F20"/>
          <w:spacing w:val="-18"/>
          <w:sz w:val="12"/>
        </w:rPr>
        <w:t xml:space="preserve"> </w:t>
      </w:r>
      <w:r>
        <w:rPr>
          <w:rFonts w:ascii="Arial" w:hAnsi="Arial"/>
          <w:color w:val="231F20"/>
          <w:spacing w:val="-4"/>
          <w:sz w:val="12"/>
        </w:rPr>
        <w:t xml:space="preserve">Foundation </w:t>
      </w:r>
      <w:r>
        <w:rPr>
          <w:rFonts w:ascii="Arial" w:hAnsi="Arial"/>
          <w:color w:val="231F20"/>
          <w:spacing w:val="-4"/>
          <w:w w:val="95"/>
          <w:sz w:val="12"/>
        </w:rPr>
        <w:t xml:space="preserve">grant OPP1060461, </w:t>
      </w:r>
      <w:r>
        <w:rPr>
          <w:rFonts w:ascii="Arial" w:hAnsi="Arial"/>
          <w:color w:val="231F20"/>
          <w:spacing w:val="-3"/>
          <w:w w:val="95"/>
          <w:sz w:val="12"/>
        </w:rPr>
        <w:t xml:space="preserve">titled </w:t>
      </w:r>
      <w:r>
        <w:rPr>
          <w:rFonts w:ascii="Arial" w:hAnsi="Arial"/>
          <w:color w:val="231F20"/>
          <w:spacing w:val="-4"/>
          <w:w w:val="95"/>
          <w:sz w:val="12"/>
        </w:rPr>
        <w:t xml:space="preserve">“RIPE—Realizing increased photosynthetic </w:t>
      </w:r>
      <w:r>
        <w:rPr>
          <w:rFonts w:ascii="Arial" w:hAnsi="Arial"/>
          <w:color w:val="231F20"/>
          <w:spacing w:val="-4"/>
          <w:sz w:val="12"/>
        </w:rPr>
        <w:t xml:space="preserve">efficiency </w:t>
      </w:r>
      <w:r>
        <w:rPr>
          <w:rFonts w:ascii="Arial" w:hAnsi="Arial"/>
          <w:color w:val="231F20"/>
          <w:sz w:val="12"/>
        </w:rPr>
        <w:t xml:space="preserve">for </w:t>
      </w:r>
      <w:r>
        <w:rPr>
          <w:rFonts w:ascii="Arial" w:hAnsi="Arial"/>
          <w:color w:val="231F20"/>
          <w:spacing w:val="-3"/>
          <w:sz w:val="12"/>
        </w:rPr>
        <w:t xml:space="preserve">sustainable increases </w:t>
      </w:r>
      <w:r>
        <w:rPr>
          <w:rFonts w:ascii="Arial" w:hAnsi="Arial"/>
          <w:color w:val="231F20"/>
          <w:sz w:val="12"/>
        </w:rPr>
        <w:t xml:space="preserve">in </w:t>
      </w:r>
      <w:r>
        <w:rPr>
          <w:rFonts w:ascii="Arial" w:hAnsi="Arial"/>
          <w:color w:val="231F20"/>
          <w:spacing w:val="-3"/>
          <w:sz w:val="12"/>
        </w:rPr>
        <w:t xml:space="preserve">crop </w:t>
      </w:r>
      <w:r>
        <w:rPr>
          <w:rFonts w:ascii="Arial" w:hAnsi="Arial"/>
          <w:color w:val="231F20"/>
          <w:spacing w:val="-5"/>
          <w:sz w:val="12"/>
        </w:rPr>
        <w:t xml:space="preserve">yield.” </w:t>
      </w:r>
      <w:r>
        <w:rPr>
          <w:rFonts w:ascii="Arial" w:hAnsi="Arial"/>
          <w:color w:val="231F20"/>
          <w:spacing w:val="-3"/>
          <w:sz w:val="12"/>
        </w:rPr>
        <w:t xml:space="preserve">K.K.N. </w:t>
      </w:r>
      <w:r>
        <w:rPr>
          <w:rFonts w:ascii="Arial" w:hAnsi="Arial"/>
          <w:color w:val="231F20"/>
          <w:sz w:val="12"/>
        </w:rPr>
        <w:t xml:space="preserve">is an </w:t>
      </w:r>
      <w:r>
        <w:rPr>
          <w:rFonts w:ascii="Arial" w:hAnsi="Arial"/>
          <w:color w:val="231F20"/>
          <w:spacing w:val="-3"/>
          <w:sz w:val="12"/>
        </w:rPr>
        <w:t>investigator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z w:val="12"/>
        </w:rPr>
        <w:t>of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the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Howard</w:t>
      </w:r>
      <w:r>
        <w:rPr>
          <w:rFonts w:ascii="Arial" w:hAnsi="Arial"/>
          <w:color w:val="231F20"/>
          <w:spacing w:val="-22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Hughes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Medical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Institute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z w:val="12"/>
        </w:rPr>
        <w:t>and</w:t>
      </w:r>
      <w:r>
        <w:rPr>
          <w:rFonts w:ascii="Arial" w:hAnsi="Arial"/>
          <w:color w:val="231F20"/>
          <w:spacing w:val="-22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the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 xml:space="preserve">Gordon </w:t>
      </w:r>
      <w:r>
        <w:rPr>
          <w:rFonts w:ascii="Arial" w:hAnsi="Arial"/>
          <w:color w:val="231F20"/>
          <w:sz w:val="12"/>
        </w:rPr>
        <w:t>and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Betty</w:t>
      </w:r>
      <w:r>
        <w:rPr>
          <w:rFonts w:ascii="Arial" w:hAnsi="Arial"/>
          <w:color w:val="231F20"/>
          <w:spacing w:val="-20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Moore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Foundation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(through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z w:val="12"/>
        </w:rPr>
        <w:t>grant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>GBMF3070).</w:t>
      </w:r>
      <w:r>
        <w:rPr>
          <w:rFonts w:ascii="Arial" w:hAnsi="Arial"/>
          <w:color w:val="231F20"/>
          <w:spacing w:val="-20"/>
          <w:sz w:val="12"/>
        </w:rPr>
        <w:t xml:space="preserve"> </w:t>
      </w:r>
      <w:r>
        <w:rPr>
          <w:rFonts w:ascii="Arial" w:hAnsi="Arial"/>
          <w:color w:val="231F20"/>
          <w:sz w:val="12"/>
        </w:rPr>
        <w:t>The</w:t>
      </w:r>
      <w:r>
        <w:rPr>
          <w:rFonts w:ascii="Arial" w:hAnsi="Arial"/>
          <w:color w:val="231F20"/>
          <w:spacing w:val="-21"/>
          <w:sz w:val="12"/>
        </w:rPr>
        <w:t xml:space="preserve"> </w:t>
      </w:r>
      <w:r>
        <w:rPr>
          <w:rFonts w:ascii="Arial" w:hAnsi="Arial"/>
          <w:color w:val="231F20"/>
          <w:spacing w:val="-3"/>
          <w:sz w:val="12"/>
        </w:rPr>
        <w:t xml:space="preserve">data reported </w:t>
      </w:r>
      <w:r>
        <w:rPr>
          <w:rFonts w:ascii="Arial" w:hAnsi="Arial"/>
          <w:color w:val="231F20"/>
          <w:sz w:val="12"/>
        </w:rPr>
        <w:t xml:space="preserve">in </w:t>
      </w:r>
      <w:r>
        <w:rPr>
          <w:rFonts w:ascii="Arial" w:hAnsi="Arial"/>
          <w:color w:val="231F20"/>
          <w:spacing w:val="-3"/>
          <w:sz w:val="12"/>
        </w:rPr>
        <w:t xml:space="preserve">this paper have been tabulated </w:t>
      </w:r>
      <w:r>
        <w:rPr>
          <w:rFonts w:ascii="Arial" w:hAnsi="Arial"/>
          <w:color w:val="231F20"/>
          <w:sz w:val="12"/>
        </w:rPr>
        <w:t xml:space="preserve">in the </w:t>
      </w:r>
      <w:r>
        <w:rPr>
          <w:rFonts w:ascii="Arial" w:hAnsi="Arial"/>
          <w:color w:val="231F20"/>
          <w:spacing w:val="-3"/>
          <w:sz w:val="12"/>
        </w:rPr>
        <w:t xml:space="preserve">supplementary materials. Plants </w:t>
      </w:r>
      <w:r>
        <w:rPr>
          <w:rFonts w:ascii="Arial" w:hAnsi="Arial"/>
          <w:color w:val="231F20"/>
          <w:sz w:val="12"/>
        </w:rPr>
        <w:t xml:space="preserve">and </w:t>
      </w:r>
      <w:r>
        <w:rPr>
          <w:rFonts w:ascii="Arial" w:hAnsi="Arial"/>
          <w:color w:val="231F20"/>
          <w:spacing w:val="-3"/>
          <w:sz w:val="12"/>
        </w:rPr>
        <w:t xml:space="preserve">constructs reported </w:t>
      </w:r>
      <w:r>
        <w:rPr>
          <w:rFonts w:ascii="Arial" w:hAnsi="Arial"/>
          <w:color w:val="231F20"/>
          <w:sz w:val="12"/>
        </w:rPr>
        <w:t xml:space="preserve">are </w:t>
      </w:r>
      <w:r>
        <w:rPr>
          <w:rFonts w:ascii="Arial" w:hAnsi="Arial"/>
          <w:color w:val="231F20"/>
          <w:spacing w:val="-3"/>
          <w:sz w:val="12"/>
        </w:rPr>
        <w:t xml:space="preserve">available from the </w:t>
      </w:r>
      <w:r>
        <w:rPr>
          <w:rFonts w:ascii="Arial" w:hAnsi="Arial"/>
          <w:color w:val="231F20"/>
          <w:spacing w:val="-3"/>
          <w:w w:val="95"/>
          <w:sz w:val="12"/>
        </w:rPr>
        <w:t>University</w:t>
      </w:r>
      <w:r>
        <w:rPr>
          <w:rFonts w:ascii="Arial" w:hAnsi="Arial"/>
          <w:color w:val="231F20"/>
          <w:spacing w:val="-14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of</w:t>
      </w:r>
      <w:r>
        <w:rPr>
          <w:rFonts w:ascii="Arial" w:hAnsi="Arial"/>
          <w:color w:val="231F20"/>
          <w:spacing w:val="-14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Illinois</w:t>
      </w:r>
      <w:r>
        <w:rPr>
          <w:rFonts w:ascii="Arial" w:hAnsi="Arial"/>
          <w:color w:val="231F20"/>
          <w:spacing w:val="-14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and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University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of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>California,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4"/>
          <w:w w:val="95"/>
          <w:sz w:val="12"/>
        </w:rPr>
        <w:t>Berkeley,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for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r>
        <w:rPr>
          <w:rFonts w:ascii="Arial" w:hAnsi="Arial"/>
          <w:color w:val="231F20"/>
          <w:spacing w:val="-3"/>
          <w:w w:val="95"/>
          <w:sz w:val="12"/>
        </w:rPr>
        <w:t xml:space="preserve">research </w:t>
      </w:r>
      <w:r>
        <w:rPr>
          <w:rFonts w:ascii="Arial" w:hAnsi="Arial"/>
          <w:color w:val="231F20"/>
          <w:sz w:val="12"/>
        </w:rPr>
        <w:t>purpo</w:t>
      </w:r>
      <w:r>
        <w:rPr>
          <w:rFonts w:ascii="Arial" w:hAnsi="Arial"/>
          <w:color w:val="231F20"/>
          <w:sz w:val="12"/>
        </w:rPr>
        <w:t xml:space="preserve">ses, subject to the conditions of the Uniform Biological </w:t>
      </w:r>
      <w:r>
        <w:rPr>
          <w:rFonts w:ascii="Arial" w:hAnsi="Arial"/>
          <w:color w:val="231F20"/>
          <w:spacing w:val="-3"/>
          <w:w w:val="95"/>
          <w:sz w:val="12"/>
        </w:rPr>
        <w:t xml:space="preserve">Material Transfer Agreement. The University </w:t>
      </w:r>
      <w:r>
        <w:rPr>
          <w:rFonts w:ascii="Arial" w:hAnsi="Arial"/>
          <w:color w:val="231F20"/>
          <w:w w:val="95"/>
          <w:sz w:val="12"/>
        </w:rPr>
        <w:t xml:space="preserve">of </w:t>
      </w:r>
      <w:r>
        <w:rPr>
          <w:rFonts w:ascii="Arial" w:hAnsi="Arial"/>
          <w:color w:val="231F20"/>
          <w:spacing w:val="-3"/>
          <w:w w:val="95"/>
          <w:sz w:val="12"/>
        </w:rPr>
        <w:t xml:space="preserve">Illinois </w:t>
      </w:r>
      <w:r>
        <w:rPr>
          <w:rFonts w:ascii="Arial" w:hAnsi="Arial"/>
          <w:color w:val="231F20"/>
          <w:w w:val="95"/>
          <w:sz w:val="12"/>
        </w:rPr>
        <w:t xml:space="preserve">has </w:t>
      </w:r>
      <w:r>
        <w:rPr>
          <w:rFonts w:ascii="Arial" w:hAnsi="Arial"/>
          <w:color w:val="231F20"/>
          <w:spacing w:val="-3"/>
          <w:w w:val="95"/>
          <w:sz w:val="12"/>
        </w:rPr>
        <w:t xml:space="preserve">submitted </w:t>
      </w:r>
      <w:r>
        <w:rPr>
          <w:rFonts w:ascii="Arial" w:hAnsi="Arial"/>
          <w:color w:val="231F20"/>
          <w:w w:val="95"/>
          <w:sz w:val="12"/>
        </w:rPr>
        <w:t>a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provisional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patent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on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behalf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of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J.K.,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K.G.,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L.L.,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K.K.N.,</w:t>
      </w:r>
      <w:r>
        <w:rPr>
          <w:rFonts w:ascii="Arial" w:hAnsi="Arial"/>
          <w:color w:val="231F20"/>
          <w:spacing w:val="-12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and</w:t>
      </w:r>
    </w:p>
    <w:p w:rsidR="009A0F73" w:rsidRDefault="005E0766">
      <w:pPr>
        <w:spacing w:before="1"/>
        <w:ind w:left="117"/>
        <w:rPr>
          <w:rFonts w:ascii="Arial"/>
          <w:sz w:val="12"/>
        </w:rPr>
      </w:pPr>
      <w:r>
        <w:rPr>
          <w:rFonts w:ascii="Arial"/>
          <w:color w:val="231F20"/>
          <w:w w:val="95"/>
          <w:sz w:val="12"/>
        </w:rPr>
        <w:t>S.P.L on aspects of the findings.</w:t>
      </w:r>
    </w:p>
    <w:p w:rsidR="009A0F73" w:rsidRDefault="009A0F73">
      <w:pPr>
        <w:pStyle w:val="BodyText"/>
        <w:spacing w:before="3"/>
        <w:rPr>
          <w:rFonts w:ascii="Arial"/>
          <w:sz w:val="18"/>
        </w:rPr>
      </w:pPr>
    </w:p>
    <w:p w:rsidR="009A0F73" w:rsidRDefault="005E0766">
      <w:pPr>
        <w:spacing w:before="1"/>
        <w:ind w:left="117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SUPPLEMENTARY MATERIALS</w:t>
      </w:r>
    </w:p>
    <w:p w:rsidR="009A0F73" w:rsidRDefault="005E0766">
      <w:pPr>
        <w:spacing w:before="60" w:line="278" w:lineRule="auto"/>
        <w:ind w:left="117" w:right="171"/>
        <w:rPr>
          <w:rFonts w:ascii="Arial"/>
          <w:sz w:val="12"/>
        </w:rPr>
      </w:pPr>
      <w:hyperlink r:id="rId14">
        <w:r>
          <w:rPr>
            <w:rFonts w:ascii="Arial"/>
            <w:color w:val="231F20"/>
            <w:w w:val="95"/>
            <w:sz w:val="12"/>
          </w:rPr>
          <w:t>www.sciencemag.org/content/354/6314/857/suppl/DC1</w:t>
        </w:r>
      </w:hyperlink>
      <w:r>
        <w:rPr>
          <w:rFonts w:ascii="Arial"/>
          <w:color w:val="231F20"/>
          <w:w w:val="95"/>
          <w:sz w:val="12"/>
        </w:rPr>
        <w:t xml:space="preserve"> </w:t>
      </w:r>
      <w:r>
        <w:rPr>
          <w:rFonts w:ascii="Arial"/>
          <w:color w:val="231F20"/>
          <w:w w:val="90"/>
          <w:sz w:val="12"/>
        </w:rPr>
        <w:t>Materials  and Methods</w:t>
      </w:r>
    </w:p>
    <w:p w:rsidR="009A0F73" w:rsidRDefault="005E0766">
      <w:pPr>
        <w:spacing w:line="278" w:lineRule="auto"/>
        <w:ind w:left="117" w:right="2209"/>
        <w:rPr>
          <w:rFonts w:ascii="Arial"/>
          <w:sz w:val="12"/>
        </w:rPr>
      </w:pPr>
      <w:r>
        <w:rPr>
          <w:rFonts w:ascii="Arial"/>
          <w:color w:val="231F20"/>
          <w:sz w:val="12"/>
        </w:rPr>
        <w:t xml:space="preserve">Figs. S1 to S14 Tables S1 to S3 </w:t>
      </w:r>
      <w:r>
        <w:rPr>
          <w:rFonts w:ascii="Arial"/>
          <w:color w:val="231F20"/>
          <w:w w:val="95"/>
          <w:sz w:val="12"/>
        </w:rPr>
        <w:t>Data Sets 1 to 2</w:t>
      </w:r>
      <w:r>
        <w:rPr>
          <w:rFonts w:ascii="Arial"/>
          <w:color w:val="231F20"/>
          <w:w w:val="95"/>
          <w:sz w:val="12"/>
        </w:rPr>
        <w:t>1</w:t>
      </w:r>
    </w:p>
    <w:p w:rsidR="009A0F73" w:rsidRDefault="005E0766">
      <w:pPr>
        <w:spacing w:before="1" w:line="137" w:lineRule="exact"/>
        <w:ind w:left="117"/>
        <w:rPr>
          <w:rFonts w:ascii="Arial" w:hAnsi="Arial"/>
          <w:sz w:val="12"/>
        </w:rPr>
      </w:pPr>
      <w:r>
        <w:rPr>
          <w:rFonts w:ascii="Arial" w:hAnsi="Arial"/>
          <w:color w:val="231F20"/>
          <w:w w:val="90"/>
          <w:sz w:val="12"/>
        </w:rPr>
        <w:t>References (</w:t>
      </w:r>
      <w:r>
        <w:rPr>
          <w:rFonts w:ascii="Arial" w:hAnsi="Arial"/>
          <w:i/>
          <w:color w:val="231F20"/>
          <w:w w:val="90"/>
          <w:sz w:val="12"/>
        </w:rPr>
        <w:t>33</w:t>
      </w:r>
      <w:r>
        <w:rPr>
          <w:rFonts w:ascii="Arial" w:hAnsi="Arial"/>
          <w:color w:val="231F20"/>
          <w:w w:val="90"/>
          <w:sz w:val="12"/>
        </w:rPr>
        <w:t>–</w:t>
      </w:r>
      <w:r>
        <w:rPr>
          <w:rFonts w:ascii="Arial" w:hAnsi="Arial"/>
          <w:i/>
          <w:color w:val="231F20"/>
          <w:w w:val="90"/>
          <w:sz w:val="12"/>
        </w:rPr>
        <w:t>49</w:t>
      </w:r>
      <w:r>
        <w:rPr>
          <w:rFonts w:ascii="Arial" w:hAnsi="Arial"/>
          <w:color w:val="231F20"/>
          <w:w w:val="90"/>
          <w:sz w:val="12"/>
        </w:rPr>
        <w:t>)</w:t>
      </w:r>
    </w:p>
    <w:p w:rsidR="009A0F73" w:rsidRDefault="005E0766">
      <w:pPr>
        <w:spacing w:before="101" w:line="278" w:lineRule="auto"/>
        <w:ind w:left="117" w:right="906"/>
        <w:rPr>
          <w:rFonts w:ascii="Arial"/>
          <w:sz w:val="12"/>
        </w:rPr>
      </w:pPr>
      <w:r>
        <w:rPr>
          <w:rFonts w:ascii="Arial"/>
          <w:color w:val="231F20"/>
          <w:w w:val="95"/>
          <w:sz w:val="12"/>
        </w:rPr>
        <w:t xml:space="preserve">29 August 2016; accepted 28 September 2016 </w:t>
      </w:r>
      <w:r>
        <w:rPr>
          <w:rFonts w:ascii="Arial"/>
          <w:color w:val="231F20"/>
          <w:sz w:val="12"/>
        </w:rPr>
        <w:t>10.1126/science.aai8878</w:t>
      </w:r>
    </w:p>
    <w:p w:rsidR="009A0F73" w:rsidRDefault="005E0766">
      <w:pPr>
        <w:pStyle w:val="BodyText"/>
        <w:spacing w:line="259" w:lineRule="auto"/>
        <w:ind w:left="670"/>
        <w:jc w:val="both"/>
      </w:pPr>
      <w:r>
        <w:br w:type="column"/>
      </w:r>
      <w:r>
        <w:rPr>
          <w:color w:val="231F20"/>
          <w:w w:val="110"/>
        </w:rPr>
        <w:t>etal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halide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perovskites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[ABX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>,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where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A is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typically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Cs,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4"/>
          <w:w w:val="110"/>
        </w:rPr>
        <w:t>methylammonium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(MA), </w:t>
      </w:r>
      <w:r>
        <w:rPr>
          <w:color w:val="231F20"/>
          <w:w w:val="110"/>
        </w:rPr>
        <w:t xml:space="preserve">or </w:t>
      </w:r>
      <w:r>
        <w:rPr>
          <w:color w:val="231F20"/>
          <w:spacing w:val="-4"/>
          <w:w w:val="110"/>
        </w:rPr>
        <w:t xml:space="preserve">formamidinium </w:t>
      </w:r>
      <w:r>
        <w:rPr>
          <w:color w:val="231F20"/>
          <w:spacing w:val="-3"/>
          <w:w w:val="110"/>
        </w:rPr>
        <w:t xml:space="preserve">(FA); </w:t>
      </w:r>
      <w:r>
        <w:rPr>
          <w:color w:val="231F20"/>
          <w:w w:val="110"/>
        </w:rPr>
        <w:t xml:space="preserve">B is Pb or </w:t>
      </w:r>
      <w:r>
        <w:rPr>
          <w:color w:val="231F20"/>
          <w:spacing w:val="-4"/>
          <w:w w:val="110"/>
        </w:rPr>
        <w:t xml:space="preserve">Sn; </w:t>
      </w:r>
      <w:r>
        <w:rPr>
          <w:color w:val="231F20"/>
          <w:spacing w:val="-3"/>
          <w:w w:val="110"/>
        </w:rPr>
        <w:t>and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X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I,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6"/>
          <w:w w:val="110"/>
        </w:rPr>
        <w:t>Br,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or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Cl]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have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emerged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an extremely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promising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photovoltaic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(PV)</w:t>
      </w:r>
    </w:p>
    <w:p w:rsidR="009A0F73" w:rsidRDefault="005E0766">
      <w:pPr>
        <w:pStyle w:val="BodyText"/>
        <w:spacing w:before="7" w:line="259" w:lineRule="auto"/>
        <w:ind w:left="117"/>
        <w:jc w:val="both"/>
      </w:pPr>
      <w:r>
        <w:rPr>
          <w:color w:val="231F20"/>
          <w:w w:val="105"/>
        </w:rPr>
        <w:t xml:space="preserve">technology </w:t>
      </w:r>
      <w:r>
        <w:rPr>
          <w:color w:val="231F20"/>
          <w:spacing w:val="-3"/>
          <w:w w:val="105"/>
        </w:rPr>
        <w:t xml:space="preserve">owing </w:t>
      </w:r>
      <w:r>
        <w:rPr>
          <w:color w:val="231F20"/>
          <w:w w:val="105"/>
        </w:rPr>
        <w:t xml:space="preserve">to </w:t>
      </w:r>
      <w:r>
        <w:rPr>
          <w:color w:val="231F20"/>
          <w:spacing w:val="-3"/>
          <w:w w:val="105"/>
        </w:rPr>
        <w:t xml:space="preserve">their </w:t>
      </w:r>
      <w:r>
        <w:rPr>
          <w:color w:val="231F20"/>
          <w:spacing w:val="-4"/>
          <w:w w:val="105"/>
        </w:rPr>
        <w:t>rapidly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increasing </w:t>
      </w:r>
      <w:r>
        <w:rPr>
          <w:color w:val="231F20"/>
          <w:spacing w:val="-3"/>
          <w:w w:val="105"/>
        </w:rPr>
        <w:t xml:space="preserve">power </w:t>
      </w:r>
      <w:r>
        <w:rPr>
          <w:color w:val="231F20"/>
          <w:w w:val="105"/>
        </w:rPr>
        <w:t xml:space="preserve">conversion efficiencies (PCEs) and low processing </w:t>
      </w:r>
      <w:r>
        <w:rPr>
          <w:color w:val="231F20"/>
          <w:spacing w:val="-4"/>
          <w:w w:val="105"/>
        </w:rPr>
        <w:t xml:space="preserve">costs. Single-junction perovskite </w:t>
      </w:r>
      <w:r>
        <w:rPr>
          <w:color w:val="231F20"/>
          <w:spacing w:val="-3"/>
          <w:w w:val="105"/>
        </w:rPr>
        <w:t xml:space="preserve">de- vices have </w:t>
      </w:r>
      <w:r>
        <w:rPr>
          <w:color w:val="231F20"/>
          <w:w w:val="105"/>
        </w:rPr>
        <w:t>reached a certified 22% PCE (</w:t>
      </w:r>
      <w:r>
        <w:rPr>
          <w:i/>
          <w:color w:val="231F20"/>
          <w:w w:val="105"/>
        </w:rPr>
        <w:t>1</w:t>
      </w:r>
      <w:r>
        <w:rPr>
          <w:color w:val="231F20"/>
          <w:w w:val="105"/>
        </w:rPr>
        <w:t>), but the first commercial  iterat</w:t>
      </w:r>
      <w:r>
        <w:rPr>
          <w:color w:val="231F20"/>
          <w:w w:val="105"/>
        </w:rPr>
        <w:t xml:space="preserve">ions  of  perovskite  PVs will likely be as an </w:t>
      </w:r>
      <w:r>
        <w:rPr>
          <w:rFonts w:ascii="Arial" w:hAnsi="Arial"/>
          <w:color w:val="231F20"/>
          <w:w w:val="105"/>
        </w:rPr>
        <w:t>“</w:t>
      </w:r>
      <w:r>
        <w:rPr>
          <w:color w:val="231F20"/>
          <w:w w:val="105"/>
        </w:rPr>
        <w:t>add-on</w:t>
      </w:r>
      <w:r>
        <w:rPr>
          <w:rFonts w:ascii="Arial" w:hAnsi="Arial"/>
          <w:color w:val="231F20"/>
          <w:w w:val="105"/>
        </w:rPr>
        <w:t xml:space="preserve">” </w:t>
      </w:r>
      <w:r>
        <w:rPr>
          <w:color w:val="231F20"/>
          <w:w w:val="105"/>
        </w:rPr>
        <w:t xml:space="preserve">to silicon (Si) PVs. In a tandem configuration, a perovskite with a </w:t>
      </w:r>
      <w:r>
        <w:rPr>
          <w:color w:val="231F20"/>
          <w:spacing w:val="-7"/>
          <w:w w:val="105"/>
        </w:rPr>
        <w:t xml:space="preserve">band </w:t>
      </w:r>
      <w:r>
        <w:rPr>
          <w:color w:val="231F20"/>
          <w:spacing w:val="-6"/>
          <w:w w:val="105"/>
        </w:rPr>
        <w:t xml:space="preserve">gap </w:t>
      </w:r>
      <w:r>
        <w:rPr>
          <w:color w:val="231F20"/>
          <w:spacing w:val="-5"/>
          <w:w w:val="105"/>
        </w:rPr>
        <w:t xml:space="preserve">of </w:t>
      </w:r>
      <w:r>
        <w:rPr>
          <w:color w:val="231F20"/>
          <w:spacing w:val="-8"/>
          <w:w w:val="105"/>
        </w:rPr>
        <w:t xml:space="preserve">~1.75 </w:t>
      </w:r>
      <w:r>
        <w:rPr>
          <w:color w:val="231F20"/>
          <w:spacing w:val="-5"/>
          <w:w w:val="105"/>
        </w:rPr>
        <w:t xml:space="preserve">eV </w:t>
      </w:r>
      <w:r>
        <w:rPr>
          <w:color w:val="231F20"/>
          <w:spacing w:val="-7"/>
          <w:w w:val="105"/>
        </w:rPr>
        <w:t xml:space="preserve">can </w:t>
      </w:r>
      <w:r>
        <w:rPr>
          <w:color w:val="231F20"/>
          <w:spacing w:val="-8"/>
          <w:w w:val="105"/>
        </w:rPr>
        <w:t xml:space="preserve">enhance </w:t>
      </w:r>
      <w:r>
        <w:rPr>
          <w:color w:val="231F20"/>
          <w:spacing w:val="-6"/>
          <w:w w:val="105"/>
        </w:rPr>
        <w:t xml:space="preserve">the </w:t>
      </w:r>
      <w:r>
        <w:rPr>
          <w:color w:val="231F20"/>
          <w:spacing w:val="-9"/>
          <w:w w:val="105"/>
        </w:rPr>
        <w:t xml:space="preserve">ef- </w:t>
      </w:r>
      <w:r>
        <w:rPr>
          <w:color w:val="231F20"/>
          <w:spacing w:val="-5"/>
          <w:w w:val="105"/>
        </w:rPr>
        <w:t xml:space="preserve">ficiency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w w:val="105"/>
        </w:rPr>
        <w:t>silicon cell. (</w:t>
      </w:r>
      <w:r>
        <w:rPr>
          <w:i/>
          <w:color w:val="231F20"/>
          <w:w w:val="105"/>
        </w:rPr>
        <w:t>2</w:t>
      </w:r>
      <w:r>
        <w:rPr>
          <w:color w:val="231F20"/>
          <w:w w:val="105"/>
        </w:rPr>
        <w:t xml:space="preserve">) An all-perovskite tandem cell could  deliver  lower  fabrication  costs, but requires band gaps that have not yet been realized. The highest-efficiency tandem devices would require a rear cell with a band      gap of </w:t>
      </w:r>
      <w:r>
        <w:rPr>
          <w:color w:val="231F20"/>
          <w:spacing w:val="-3"/>
          <w:w w:val="105"/>
        </w:rPr>
        <w:t xml:space="preserve">0.9 </w:t>
      </w:r>
      <w:r>
        <w:rPr>
          <w:color w:val="231F20"/>
          <w:w w:val="105"/>
        </w:rPr>
        <w:t xml:space="preserve">to </w:t>
      </w:r>
      <w:r>
        <w:rPr>
          <w:color w:val="231F20"/>
          <w:spacing w:val="-3"/>
          <w:w w:val="105"/>
        </w:rPr>
        <w:t xml:space="preserve">1.2 </w:t>
      </w:r>
      <w:r>
        <w:rPr>
          <w:color w:val="231F20"/>
          <w:w w:val="105"/>
        </w:rPr>
        <w:t xml:space="preserve">eV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front </w:t>
      </w:r>
      <w:r>
        <w:rPr>
          <w:color w:val="231F20"/>
          <w:spacing w:val="-3"/>
          <w:w w:val="105"/>
        </w:rPr>
        <w:t xml:space="preserve">cell with </w:t>
      </w:r>
      <w:r>
        <w:rPr>
          <w:color w:val="231F20"/>
          <w:w w:val="105"/>
        </w:rPr>
        <w:t>a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band </w:t>
      </w:r>
      <w:r>
        <w:rPr>
          <w:color w:val="231F20"/>
          <w:w w:val="105"/>
        </w:rPr>
        <w:t>gap  of 1.7 to  1.9  eV.  Although  materials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such</w:t>
      </w:r>
    </w:p>
    <w:p w:rsidR="009A0F73" w:rsidRDefault="009A0F73">
      <w:pPr>
        <w:pStyle w:val="BodyText"/>
        <w:spacing w:before="10"/>
        <w:rPr>
          <w:sz w:val="24"/>
        </w:rPr>
      </w:pPr>
    </w:p>
    <w:p w:rsidR="009A0F73" w:rsidRDefault="005E0766">
      <w:pPr>
        <w:spacing w:line="244" w:lineRule="auto"/>
        <w:ind w:left="117" w:right="58"/>
        <w:rPr>
          <w:rFonts w:ascii="Arial"/>
          <w:sz w:val="13"/>
        </w:rPr>
      </w:pPr>
      <w:r>
        <w:rPr>
          <w:rFonts w:ascii="Arial"/>
          <w:color w:val="231F20"/>
          <w:w w:val="95"/>
          <w:position w:val="6"/>
          <w:sz w:val="9"/>
        </w:rPr>
        <w:t>1</w:t>
      </w:r>
      <w:r>
        <w:rPr>
          <w:rFonts w:ascii="Arial"/>
          <w:color w:val="231F20"/>
          <w:w w:val="95"/>
          <w:sz w:val="13"/>
        </w:rPr>
        <w:t xml:space="preserve">Department of Physics, University of Oxford, Clarendon </w:t>
      </w:r>
      <w:r>
        <w:rPr>
          <w:rFonts w:ascii="Arial"/>
          <w:color w:val="231F20"/>
          <w:w w:val="90"/>
          <w:sz w:val="13"/>
        </w:rPr>
        <w:t xml:space="preserve">Laboratory, Parks Road, Oxford OX1 3PU, UK. </w:t>
      </w:r>
      <w:r>
        <w:rPr>
          <w:rFonts w:ascii="Arial"/>
          <w:color w:val="231F20"/>
          <w:w w:val="90"/>
          <w:sz w:val="13"/>
          <w:vertAlign w:val="superscript"/>
        </w:rPr>
        <w:t>2</w:t>
      </w:r>
      <w:r>
        <w:rPr>
          <w:rFonts w:ascii="Arial"/>
          <w:color w:val="231F20"/>
          <w:w w:val="90"/>
          <w:sz w:val="13"/>
        </w:rPr>
        <w:t xml:space="preserve">Department </w:t>
      </w:r>
      <w:r>
        <w:rPr>
          <w:rFonts w:ascii="Arial"/>
          <w:color w:val="231F20"/>
          <w:w w:val="95"/>
          <w:sz w:val="13"/>
        </w:rPr>
        <w:t xml:space="preserve">of Chemistry, University of Washington, Seattle, WA, USA. </w:t>
      </w:r>
      <w:r>
        <w:rPr>
          <w:rFonts w:ascii="Arial"/>
          <w:color w:val="231F20"/>
          <w:w w:val="90"/>
          <w:position w:val="6"/>
          <w:sz w:val="9"/>
        </w:rPr>
        <w:t>3</w:t>
      </w:r>
      <w:r>
        <w:rPr>
          <w:rFonts w:ascii="Arial"/>
          <w:color w:val="231F20"/>
          <w:w w:val="90"/>
          <w:sz w:val="13"/>
        </w:rPr>
        <w:t>Department of Materials Science,  Stanford University,</w:t>
      </w:r>
    </w:p>
    <w:p w:rsidR="009A0F73" w:rsidRDefault="005E0766">
      <w:pPr>
        <w:spacing w:before="6" w:line="254" w:lineRule="auto"/>
        <w:ind w:left="117" w:right="69" w:hanging="1"/>
        <w:rPr>
          <w:rFonts w:ascii="Arial"/>
          <w:sz w:val="13"/>
        </w:rPr>
      </w:pPr>
      <w:r>
        <w:rPr>
          <w:rFonts w:ascii="Arial"/>
          <w:color w:val="231F20"/>
          <w:w w:val="95"/>
          <w:sz w:val="13"/>
        </w:rPr>
        <w:t xml:space="preserve">Lomita Mall, Stanford, CA, USA. </w:t>
      </w:r>
      <w:r>
        <w:rPr>
          <w:rFonts w:ascii="Arial"/>
          <w:color w:val="231F20"/>
          <w:w w:val="95"/>
          <w:sz w:val="13"/>
          <w:vertAlign w:val="superscript"/>
        </w:rPr>
        <w:t>4</w:t>
      </w:r>
      <w:r>
        <w:rPr>
          <w:rFonts w:ascii="Arial"/>
          <w:color w:val="231F20"/>
          <w:w w:val="95"/>
          <w:sz w:val="13"/>
        </w:rPr>
        <w:t xml:space="preserve">Department of Materials, </w:t>
      </w:r>
      <w:r>
        <w:rPr>
          <w:rFonts w:ascii="Arial"/>
          <w:color w:val="231F20"/>
          <w:w w:val="90"/>
          <w:sz w:val="13"/>
        </w:rPr>
        <w:t>University of Oxford, Parks Road, Oxford OX1 3PH, UK.</w:t>
      </w:r>
    </w:p>
    <w:p w:rsidR="009A0F73" w:rsidRDefault="005E0766">
      <w:pPr>
        <w:spacing w:line="151" w:lineRule="exact"/>
        <w:ind w:left="117"/>
        <w:rPr>
          <w:rFonts w:ascii="Arial"/>
          <w:sz w:val="13"/>
        </w:rPr>
      </w:pPr>
      <w:r>
        <w:rPr>
          <w:rFonts w:ascii="Arial"/>
          <w:color w:val="231F20"/>
          <w:w w:val="90"/>
          <w:position w:val="6"/>
          <w:sz w:val="9"/>
        </w:rPr>
        <w:t>5</w:t>
      </w:r>
      <w:r>
        <w:rPr>
          <w:rFonts w:ascii="Arial"/>
          <w:color w:val="231F20"/>
          <w:w w:val="90"/>
          <w:sz w:val="13"/>
        </w:rPr>
        <w:t>Department of Chemical Engineering, Stanford  University,</w:t>
      </w:r>
    </w:p>
    <w:p w:rsidR="009A0F73" w:rsidRDefault="005E0766">
      <w:pPr>
        <w:spacing w:before="9" w:line="256" w:lineRule="auto"/>
        <w:ind w:left="117"/>
        <w:rPr>
          <w:rFonts w:ascii="Arial"/>
          <w:sz w:val="13"/>
        </w:rPr>
      </w:pPr>
      <w:r>
        <w:rPr>
          <w:rFonts w:ascii="Arial"/>
          <w:color w:val="231F20"/>
          <w:w w:val="90"/>
          <w:sz w:val="13"/>
        </w:rPr>
        <w:t>Via Ortega, Stanford, CA, USA.</w:t>
      </w:r>
      <w:r>
        <w:rPr>
          <w:rFonts w:ascii="Arial"/>
          <w:color w:val="231F20"/>
          <w:w w:val="90"/>
          <w:sz w:val="13"/>
        </w:rPr>
        <w:t xml:space="preserve"> </w:t>
      </w:r>
      <w:r>
        <w:rPr>
          <w:rFonts w:ascii="Arial"/>
          <w:color w:val="231F20"/>
          <w:w w:val="90"/>
          <w:sz w:val="13"/>
          <w:vertAlign w:val="superscript"/>
        </w:rPr>
        <w:t>6</w:t>
      </w:r>
      <w:r>
        <w:rPr>
          <w:rFonts w:ascii="Arial"/>
          <w:color w:val="231F20"/>
          <w:w w:val="90"/>
          <w:sz w:val="13"/>
        </w:rPr>
        <w:t xml:space="preserve">SunPreme, Palomar Avenue, </w:t>
      </w:r>
      <w:r>
        <w:rPr>
          <w:rFonts w:ascii="Arial"/>
          <w:color w:val="231F20"/>
          <w:sz w:val="13"/>
        </w:rPr>
        <w:t xml:space="preserve">Sunnyvale, CA, USA. </w:t>
      </w:r>
      <w:r>
        <w:rPr>
          <w:rFonts w:ascii="Arial"/>
          <w:color w:val="231F20"/>
          <w:sz w:val="13"/>
          <w:vertAlign w:val="superscript"/>
        </w:rPr>
        <w:t>7</w:t>
      </w:r>
      <w:r>
        <w:rPr>
          <w:rFonts w:ascii="Arial"/>
          <w:color w:val="231F20"/>
          <w:sz w:val="13"/>
        </w:rPr>
        <w:t xml:space="preserve">Institute for Materials Research, </w:t>
      </w:r>
      <w:r>
        <w:rPr>
          <w:rFonts w:ascii="Arial"/>
          <w:color w:val="231F20"/>
          <w:w w:val="90"/>
          <w:sz w:val="13"/>
        </w:rPr>
        <w:t>Hasselt University, Diepenbeek, Belgium.</w:t>
      </w:r>
    </w:p>
    <w:p w:rsidR="009A0F73" w:rsidRDefault="005E0766">
      <w:pPr>
        <w:spacing w:before="7" w:line="276" w:lineRule="auto"/>
        <w:ind w:left="117" w:hanging="1"/>
        <w:jc w:val="both"/>
        <w:rPr>
          <w:rFonts w:ascii="Arial" w:hAnsi="Arial"/>
          <w:sz w:val="12"/>
        </w:rPr>
      </w:pPr>
      <w:r>
        <w:rPr>
          <w:rFonts w:ascii="Arial" w:hAnsi="Arial"/>
          <w:color w:val="231F20"/>
          <w:w w:val="95"/>
          <w:sz w:val="12"/>
        </w:rPr>
        <w:t xml:space="preserve">*These authors contributed equally to this work. </w:t>
      </w:r>
      <w:r>
        <w:rPr>
          <w:rFonts w:ascii="Arial" w:hAnsi="Arial"/>
          <w:i/>
          <w:color w:val="231F20"/>
          <w:w w:val="95"/>
          <w:sz w:val="12"/>
        </w:rPr>
        <w:t>†</w:t>
      </w:r>
      <w:r>
        <w:rPr>
          <w:rFonts w:ascii="Arial" w:hAnsi="Arial"/>
          <w:color w:val="231F20"/>
          <w:w w:val="95"/>
          <w:sz w:val="12"/>
        </w:rPr>
        <w:t xml:space="preserve">Corresponding </w:t>
      </w:r>
      <w:r>
        <w:rPr>
          <w:rFonts w:ascii="Arial" w:hAnsi="Arial"/>
          <w:color w:val="231F20"/>
          <w:spacing w:val="-3"/>
          <w:w w:val="95"/>
          <w:sz w:val="12"/>
        </w:rPr>
        <w:t>author.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>Email: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hyperlink r:id="rId15">
        <w:r>
          <w:rPr>
            <w:rFonts w:ascii="Arial" w:hAnsi="Arial"/>
            <w:color w:val="231F20"/>
            <w:w w:val="95"/>
            <w:sz w:val="12"/>
          </w:rPr>
          <w:t>mmcgehee@stanford.edu</w:t>
        </w:r>
        <w:r>
          <w:rPr>
            <w:rFonts w:ascii="Arial" w:hAnsi="Arial"/>
            <w:color w:val="231F20"/>
            <w:spacing w:val="-13"/>
            <w:w w:val="95"/>
            <w:sz w:val="12"/>
          </w:rPr>
          <w:t xml:space="preserve"> </w:t>
        </w:r>
      </w:hyperlink>
      <w:r>
        <w:rPr>
          <w:rFonts w:ascii="Arial" w:hAnsi="Arial"/>
          <w:color w:val="231F20"/>
          <w:w w:val="95"/>
          <w:sz w:val="12"/>
        </w:rPr>
        <w:t>(M.D.M.);</w:t>
      </w:r>
      <w:r>
        <w:rPr>
          <w:rFonts w:ascii="Arial" w:hAnsi="Arial"/>
          <w:color w:val="231F20"/>
          <w:spacing w:val="-13"/>
          <w:w w:val="95"/>
          <w:sz w:val="12"/>
        </w:rPr>
        <w:t xml:space="preserve"> </w:t>
      </w:r>
      <w:r>
        <w:rPr>
          <w:rFonts w:ascii="Arial" w:hAnsi="Arial"/>
          <w:color w:val="231F20"/>
          <w:w w:val="95"/>
          <w:sz w:val="12"/>
        </w:rPr>
        <w:t xml:space="preserve">henry.snaith@ </w:t>
      </w:r>
      <w:r>
        <w:rPr>
          <w:rFonts w:ascii="Arial" w:hAnsi="Arial"/>
          <w:color w:val="231F20"/>
          <w:w w:val="90"/>
          <w:sz w:val="12"/>
        </w:rPr>
        <w:t xml:space="preserve">physics.ox.ac.uk </w:t>
      </w:r>
      <w:r>
        <w:rPr>
          <w:rFonts w:ascii="Arial" w:hAnsi="Arial"/>
          <w:color w:val="231F20"/>
          <w:w w:val="90"/>
          <w:sz w:val="12"/>
        </w:rPr>
        <w:t xml:space="preserve"> </w:t>
      </w:r>
      <w:r>
        <w:rPr>
          <w:rFonts w:ascii="Arial" w:hAnsi="Arial"/>
          <w:color w:val="231F20"/>
          <w:w w:val="90"/>
          <w:sz w:val="12"/>
        </w:rPr>
        <w:t>(H.J.S.)</w:t>
      </w:r>
    </w:p>
    <w:p w:rsidR="009A0F73" w:rsidRDefault="005E0766">
      <w:pPr>
        <w:pStyle w:val="BodyText"/>
        <w:spacing w:line="259" w:lineRule="auto"/>
        <w:ind w:left="117" w:right="112"/>
        <w:jc w:val="both"/>
      </w:pPr>
      <w:r>
        <w:br w:type="column"/>
      </w:r>
      <w:r>
        <w:rPr>
          <w:color w:val="231F20"/>
          <w:w w:val="105"/>
        </w:rPr>
        <w:t>as FA</w:t>
      </w:r>
      <w:r>
        <w:rPr>
          <w:color w:val="231F20"/>
          <w:w w:val="105"/>
          <w:vertAlign w:val="subscript"/>
        </w:rPr>
        <w:t>0.83</w:t>
      </w:r>
      <w:r>
        <w:rPr>
          <w:color w:val="231F20"/>
          <w:w w:val="105"/>
        </w:rPr>
        <w:t>Cs</w:t>
      </w:r>
      <w:r>
        <w:rPr>
          <w:color w:val="231F20"/>
          <w:w w:val="105"/>
          <w:vertAlign w:val="subscript"/>
        </w:rPr>
        <w:t>0.17</w:t>
      </w:r>
      <w:r>
        <w:rPr>
          <w:color w:val="231F20"/>
          <w:w w:val="105"/>
        </w:rPr>
        <w:t>Pb(I</w:t>
      </w:r>
      <w:r>
        <w:rPr>
          <w:i/>
          <w:color w:val="231F20"/>
          <w:w w:val="105"/>
          <w:vertAlign w:val="subscript"/>
        </w:rPr>
        <w:t>x</w:t>
      </w:r>
      <w:r>
        <w:rPr>
          <w:color w:val="231F20"/>
          <w:w w:val="105"/>
        </w:rPr>
        <w:t>Br</w:t>
      </w:r>
      <w:r>
        <w:rPr>
          <w:color w:val="231F20"/>
          <w:w w:val="105"/>
          <w:vertAlign w:val="subscript"/>
        </w:rPr>
        <w:t>1-</w:t>
      </w:r>
      <w:r>
        <w:rPr>
          <w:i/>
          <w:color w:val="231F20"/>
          <w:w w:val="105"/>
          <w:vertAlign w:val="subscript"/>
        </w:rPr>
        <w:t>x</w:t>
      </w:r>
      <w:r>
        <w:rPr>
          <w:color w:val="231F20"/>
          <w:w w:val="105"/>
        </w:rPr>
        <w:t>)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deliver appropriate band gaps for the front cell (</w:t>
      </w:r>
      <w:r>
        <w:rPr>
          <w:i/>
          <w:color w:val="231F20"/>
          <w:w w:val="105"/>
        </w:rPr>
        <w:t>2</w:t>
      </w:r>
      <w:r>
        <w:rPr>
          <w:color w:val="231F20"/>
          <w:w w:val="105"/>
        </w:rPr>
        <w:t xml:space="preserve">), Pb-based ma- terials cannot be tuned  to  below 1.48  </w:t>
      </w:r>
      <w:r>
        <w:rPr>
          <w:color w:val="231F20"/>
          <w:w w:val="105"/>
        </w:rPr>
        <w:t>eV for    the rear cell. Completely replacing Pb with Sn   can shift the band gap to ~1.3 eV (for MASnI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>) (</w:t>
      </w:r>
      <w:r>
        <w:rPr>
          <w:i/>
          <w:color w:val="231F20"/>
          <w:w w:val="105"/>
        </w:rPr>
        <w:t>3</w:t>
      </w:r>
      <w:r>
        <w:rPr>
          <w:color w:val="231F20"/>
          <w:w w:val="105"/>
        </w:rPr>
        <w:t xml:space="preserve">), but the tin-based  materials  are  notorious- ly air sensitive  and  difficult  to  process,  and  PV devices based on them have been limited    </w:t>
      </w:r>
      <w:r>
        <w:rPr>
          <w:color w:val="231F20"/>
          <w:w w:val="105"/>
        </w:rPr>
        <w:t xml:space="preserve">  to ~6% PCE. (</w:t>
      </w:r>
      <w:r>
        <w:rPr>
          <w:i/>
          <w:color w:val="231F20"/>
          <w:w w:val="105"/>
        </w:rPr>
        <w:t>3</w:t>
      </w:r>
      <w:r>
        <w:rPr>
          <w:color w:val="231F20"/>
          <w:w w:val="105"/>
        </w:rPr>
        <w:t xml:space="preserve">, </w:t>
      </w:r>
      <w:r>
        <w:rPr>
          <w:i/>
          <w:color w:val="231F20"/>
          <w:w w:val="105"/>
        </w:rPr>
        <w:t>4</w:t>
      </w:r>
      <w:r>
        <w:rPr>
          <w:color w:val="231F20"/>
          <w:w w:val="105"/>
        </w:rPr>
        <w:t xml:space="preserve">) An anomalous band-gap bowing in mixed tin-lead perovskite systems </w:t>
      </w:r>
      <w:r>
        <w:rPr>
          <w:color w:val="231F20"/>
          <w:spacing w:val="-4"/>
          <w:w w:val="105"/>
        </w:rPr>
        <w:t>(MAPb</w:t>
      </w:r>
      <w:r>
        <w:rPr>
          <w:color w:val="231F20"/>
          <w:spacing w:val="-4"/>
          <w:w w:val="105"/>
          <w:vertAlign w:val="subscript"/>
        </w:rPr>
        <w:t>0.5</w:t>
      </w:r>
      <w:r>
        <w:rPr>
          <w:color w:val="231F20"/>
          <w:spacing w:val="-4"/>
          <w:w w:val="105"/>
        </w:rPr>
        <w:t>Sn</w:t>
      </w:r>
      <w:r>
        <w:rPr>
          <w:color w:val="231F20"/>
          <w:spacing w:val="-4"/>
          <w:w w:val="105"/>
          <w:vertAlign w:val="subscript"/>
        </w:rPr>
        <w:t>0.5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4"/>
          <w:w w:val="105"/>
          <w:vertAlign w:val="subscript"/>
        </w:rPr>
        <w:t>3</w:t>
      </w:r>
      <w:r>
        <w:rPr>
          <w:color w:val="231F20"/>
          <w:spacing w:val="-4"/>
          <w:w w:val="105"/>
        </w:rPr>
        <w:t xml:space="preserve">) </w:t>
      </w:r>
      <w:r>
        <w:rPr>
          <w:color w:val="231F20"/>
          <w:spacing w:val="-3"/>
          <w:w w:val="105"/>
        </w:rPr>
        <w:t xml:space="preserve">has </w:t>
      </w:r>
      <w:r>
        <w:rPr>
          <w:color w:val="231F20"/>
          <w:spacing w:val="-4"/>
          <w:w w:val="105"/>
        </w:rPr>
        <w:t xml:space="preserve">given </w:t>
      </w:r>
      <w:r>
        <w:rPr>
          <w:color w:val="231F20"/>
          <w:spacing w:val="-3"/>
          <w:w w:val="105"/>
        </w:rPr>
        <w:t xml:space="preserve">band gaps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~1.2 </w:t>
      </w:r>
      <w:r>
        <w:rPr>
          <w:color w:val="231F20"/>
          <w:w w:val="105"/>
        </w:rPr>
        <w:t xml:space="preserve">eV </w:t>
      </w:r>
      <w:r>
        <w:rPr>
          <w:color w:val="231F20"/>
          <w:spacing w:val="-3"/>
          <w:w w:val="105"/>
        </w:rPr>
        <w:t xml:space="preserve">but </w:t>
      </w:r>
      <w:r>
        <w:rPr>
          <w:color w:val="231F20"/>
          <w:w w:val="105"/>
        </w:rPr>
        <w:t>mediocre performance (~7% PCE). Very recently, PCE of &gt;14% has been reported with MA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FA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Pb</w:t>
      </w:r>
      <w:r>
        <w:rPr>
          <w:color w:val="231F20"/>
          <w:w w:val="105"/>
          <w:vertAlign w:val="subscript"/>
        </w:rPr>
        <w:t>0.75</w:t>
      </w:r>
      <w:r>
        <w:rPr>
          <w:color w:val="231F20"/>
          <w:w w:val="105"/>
        </w:rPr>
        <w:t>Sn</w:t>
      </w:r>
      <w:r>
        <w:rPr>
          <w:color w:val="231F20"/>
          <w:w w:val="105"/>
          <w:vertAlign w:val="subscript"/>
        </w:rPr>
        <w:t>0.25</w:t>
      </w:r>
      <w:r>
        <w:rPr>
          <w:color w:val="231F20"/>
          <w:w w:val="105"/>
        </w:rPr>
        <w:t>I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 cells,   for   band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gaps</w:t>
      </w:r>
    </w:p>
    <w:p w:rsidR="009A0F73" w:rsidRDefault="005E0766">
      <w:pPr>
        <w:pStyle w:val="BodyText"/>
        <w:spacing w:before="7" w:line="259" w:lineRule="auto"/>
        <w:ind w:left="117" w:right="114"/>
        <w:jc w:val="both"/>
      </w:pPr>
      <w:r>
        <w:rPr>
          <w:color w:val="231F20"/>
          <w:w w:val="105"/>
        </w:rPr>
        <w:t xml:space="preserve">&gt;1.3 </w:t>
      </w:r>
      <w:r>
        <w:rPr>
          <w:color w:val="231F20"/>
          <w:spacing w:val="-4"/>
          <w:w w:val="105"/>
        </w:rPr>
        <w:t xml:space="preserve">eV </w:t>
      </w:r>
      <w:r>
        <w:rPr>
          <w:color w:val="231F20"/>
          <w:spacing w:val="-5"/>
          <w:w w:val="105"/>
        </w:rPr>
        <w:t xml:space="preserve">and </w:t>
      </w:r>
      <w:r>
        <w:rPr>
          <w:color w:val="231F20"/>
          <w:spacing w:val="-7"/>
          <w:w w:val="105"/>
        </w:rPr>
        <w:t xml:space="preserve">all-perovskite four-terminal </w:t>
      </w:r>
      <w:r>
        <w:rPr>
          <w:color w:val="231F20"/>
          <w:spacing w:val="-4"/>
          <w:w w:val="105"/>
        </w:rPr>
        <w:t xml:space="preserve">tandem </w:t>
      </w:r>
      <w:r>
        <w:rPr>
          <w:color w:val="231F20"/>
          <w:spacing w:val="-3"/>
          <w:w w:val="105"/>
        </w:rPr>
        <w:t xml:space="preserve">cells with 19% </w:t>
      </w:r>
      <w:r>
        <w:rPr>
          <w:color w:val="231F20"/>
          <w:spacing w:val="-4"/>
          <w:w w:val="105"/>
        </w:rPr>
        <w:t xml:space="preserve">efficiency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5</w:t>
      </w:r>
      <w:r>
        <w:rPr>
          <w:color w:val="231F20"/>
          <w:w w:val="105"/>
        </w:rPr>
        <w:t xml:space="preserve">, </w:t>
      </w:r>
      <w:r>
        <w:rPr>
          <w:i/>
          <w:color w:val="231F20"/>
          <w:w w:val="105"/>
        </w:rPr>
        <w:t>6</w:t>
      </w:r>
      <w:r>
        <w:rPr>
          <w:color w:val="231F20"/>
          <w:w w:val="105"/>
        </w:rPr>
        <w:t xml:space="preserve">, </w:t>
      </w:r>
      <w:r>
        <w:rPr>
          <w:i/>
          <w:color w:val="231F20"/>
          <w:spacing w:val="-3"/>
          <w:w w:val="105"/>
        </w:rPr>
        <w:t>7</w:t>
      </w:r>
      <w:r>
        <w:rPr>
          <w:color w:val="231F20"/>
          <w:spacing w:val="-3"/>
          <w:w w:val="105"/>
        </w:rPr>
        <w:t xml:space="preserve">). Here, </w:t>
      </w:r>
      <w:r>
        <w:rPr>
          <w:color w:val="231F20"/>
          <w:w w:val="105"/>
        </w:rPr>
        <w:t xml:space="preserve">we </w:t>
      </w:r>
      <w:r>
        <w:rPr>
          <w:color w:val="231F20"/>
          <w:spacing w:val="-4"/>
          <w:w w:val="105"/>
        </w:rPr>
        <w:t xml:space="preserve">dem- onstrate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>stable, 14.8%</w:t>
      </w:r>
      <w:r>
        <w:rPr>
          <w:color w:val="231F20"/>
          <w:spacing w:val="-4"/>
          <w:w w:val="105"/>
        </w:rPr>
        <w:t xml:space="preserve"> efficient perovskite </w:t>
      </w:r>
      <w:r>
        <w:rPr>
          <w:color w:val="231F20"/>
          <w:spacing w:val="-11"/>
          <w:w w:val="105"/>
        </w:rPr>
        <w:t xml:space="preserve">solar </w:t>
      </w:r>
      <w:r>
        <w:rPr>
          <w:color w:val="231F20"/>
          <w:spacing w:val="-6"/>
          <w:w w:val="105"/>
        </w:rPr>
        <w:t xml:space="preserve">cell based </w:t>
      </w:r>
      <w:r>
        <w:rPr>
          <w:color w:val="231F20"/>
          <w:spacing w:val="-4"/>
          <w:w w:val="105"/>
        </w:rPr>
        <w:t xml:space="preserve">on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6"/>
          <w:w w:val="105"/>
        </w:rPr>
        <w:t xml:space="preserve">~1.2-eV band </w:t>
      </w:r>
      <w:r>
        <w:rPr>
          <w:color w:val="231F20"/>
          <w:spacing w:val="-5"/>
          <w:w w:val="105"/>
        </w:rPr>
        <w:t xml:space="preserve">gap </w:t>
      </w:r>
      <w:r>
        <w:rPr>
          <w:color w:val="231F20"/>
          <w:spacing w:val="-7"/>
          <w:w w:val="105"/>
        </w:rPr>
        <w:t>FA</w:t>
      </w:r>
      <w:r>
        <w:rPr>
          <w:color w:val="231F20"/>
          <w:spacing w:val="-7"/>
          <w:w w:val="105"/>
          <w:vertAlign w:val="subscript"/>
        </w:rPr>
        <w:t>0.75</w:t>
      </w:r>
      <w:r>
        <w:rPr>
          <w:color w:val="231F20"/>
          <w:spacing w:val="-7"/>
          <w:w w:val="105"/>
        </w:rPr>
        <w:t>Cs</w:t>
      </w:r>
      <w:r>
        <w:rPr>
          <w:color w:val="231F20"/>
          <w:spacing w:val="-7"/>
          <w:w w:val="105"/>
          <w:vertAlign w:val="subscript"/>
        </w:rPr>
        <w:t>0.25</w:t>
      </w:r>
      <w:r>
        <w:rPr>
          <w:color w:val="231F20"/>
          <w:spacing w:val="-7"/>
          <w:w w:val="105"/>
        </w:rPr>
        <w:t>Pb</w:t>
      </w:r>
      <w:r>
        <w:rPr>
          <w:color w:val="231F20"/>
          <w:spacing w:val="-7"/>
          <w:w w:val="105"/>
          <w:vertAlign w:val="subscript"/>
        </w:rPr>
        <w:t>0.5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4"/>
          <w:w w:val="105"/>
        </w:rPr>
        <w:t>Sn</w:t>
      </w:r>
      <w:r>
        <w:rPr>
          <w:color w:val="231F20"/>
          <w:spacing w:val="-4"/>
          <w:w w:val="105"/>
          <w:vertAlign w:val="subscript"/>
        </w:rPr>
        <w:t>0.5</w:t>
      </w:r>
      <w:r>
        <w:rPr>
          <w:color w:val="231F20"/>
          <w:spacing w:val="-4"/>
          <w:w w:val="105"/>
        </w:rPr>
        <w:t>I</w:t>
      </w:r>
      <w:r>
        <w:rPr>
          <w:color w:val="231F20"/>
          <w:spacing w:val="-4"/>
          <w:w w:val="105"/>
          <w:vertAlign w:val="subscript"/>
        </w:rPr>
        <w:t>3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-5"/>
          <w:w w:val="105"/>
        </w:rPr>
        <w:t xml:space="preserve">absorber. </w:t>
      </w:r>
      <w:r>
        <w:rPr>
          <w:color w:val="231F20"/>
          <w:w w:val="105"/>
        </w:rPr>
        <w:t xml:space="preserve">We </w:t>
      </w:r>
      <w:r>
        <w:rPr>
          <w:color w:val="231F20"/>
          <w:spacing w:val="-4"/>
          <w:w w:val="105"/>
        </w:rPr>
        <w:t>measure open-circuit vol- tages (</w:t>
      </w:r>
      <w:r>
        <w:rPr>
          <w:i/>
          <w:color w:val="231F20"/>
          <w:spacing w:val="-4"/>
          <w:w w:val="105"/>
        </w:rPr>
        <w:t>V</w:t>
      </w:r>
      <w:r>
        <w:rPr>
          <w:color w:val="231F20"/>
          <w:spacing w:val="-4"/>
          <w:w w:val="105"/>
          <w:vertAlign w:val="subscript"/>
        </w:rPr>
        <w:t>oc</w:t>
      </w:r>
      <w:r>
        <w:rPr>
          <w:rFonts w:ascii="Arial" w:hAnsi="Arial"/>
          <w:color w:val="231F20"/>
          <w:spacing w:val="-4"/>
          <w:w w:val="105"/>
        </w:rPr>
        <w:t>’</w:t>
      </w:r>
      <w:r>
        <w:rPr>
          <w:color w:val="231F20"/>
          <w:spacing w:val="-4"/>
          <w:w w:val="105"/>
        </w:rPr>
        <w:t xml:space="preserve">s) </w:t>
      </w:r>
      <w:r>
        <w:rPr>
          <w:color w:val="231F20"/>
          <w:w w:val="105"/>
        </w:rPr>
        <w:t xml:space="preserve">of up to </w:t>
      </w:r>
      <w:r>
        <w:rPr>
          <w:color w:val="231F20"/>
          <w:spacing w:val="-3"/>
          <w:w w:val="105"/>
        </w:rPr>
        <w:t xml:space="preserve">0.83 </w:t>
      </w:r>
      <w:r>
        <w:rPr>
          <w:color w:val="231F20"/>
          <w:w w:val="105"/>
        </w:rPr>
        <w:t xml:space="preserve">V in </w:t>
      </w:r>
      <w:r>
        <w:rPr>
          <w:color w:val="231F20"/>
          <w:spacing w:val="-4"/>
          <w:w w:val="105"/>
        </w:rPr>
        <w:t xml:space="preserve">these cells, which </w:t>
      </w:r>
      <w:r>
        <w:rPr>
          <w:color w:val="231F20"/>
          <w:w w:val="105"/>
        </w:rPr>
        <w:t xml:space="preserve">represents a smaller voltage  deficit  between  </w:t>
      </w:r>
      <w:r>
        <w:rPr>
          <w:color w:val="231F20"/>
          <w:spacing w:val="-7"/>
          <w:w w:val="105"/>
        </w:rPr>
        <w:t xml:space="preserve">band </w:t>
      </w:r>
      <w:r>
        <w:rPr>
          <w:color w:val="231F20"/>
          <w:spacing w:val="-6"/>
          <w:w w:val="105"/>
        </w:rPr>
        <w:t xml:space="preserve">gap and </w:t>
      </w:r>
      <w:r>
        <w:rPr>
          <w:i/>
          <w:color w:val="231F20"/>
          <w:spacing w:val="-6"/>
          <w:w w:val="105"/>
        </w:rPr>
        <w:t>V</w:t>
      </w:r>
      <w:r>
        <w:rPr>
          <w:color w:val="231F20"/>
          <w:spacing w:val="-6"/>
          <w:w w:val="105"/>
          <w:vertAlign w:val="subscript"/>
        </w:rPr>
        <w:t>oc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spacing w:val="-7"/>
          <w:w w:val="105"/>
        </w:rPr>
        <w:t xml:space="preserve">than </w:t>
      </w:r>
      <w:r>
        <w:rPr>
          <w:color w:val="231F20"/>
          <w:spacing w:val="-8"/>
          <w:w w:val="105"/>
        </w:rPr>
        <w:t xml:space="preserve">measured </w:t>
      </w:r>
      <w:r>
        <w:rPr>
          <w:color w:val="231F20"/>
          <w:spacing w:val="-6"/>
          <w:w w:val="105"/>
        </w:rPr>
        <w:t xml:space="preserve">for the </w:t>
      </w:r>
      <w:r>
        <w:rPr>
          <w:color w:val="231F20"/>
          <w:spacing w:val="-9"/>
          <w:w w:val="105"/>
        </w:rPr>
        <w:t xml:space="preserve">highest- </w:t>
      </w:r>
      <w:r>
        <w:rPr>
          <w:color w:val="231F20"/>
          <w:spacing w:val="-3"/>
          <w:w w:val="105"/>
        </w:rPr>
        <w:t xml:space="preserve">efficiency </w:t>
      </w:r>
      <w:r>
        <w:rPr>
          <w:color w:val="231F20"/>
          <w:w w:val="105"/>
        </w:rPr>
        <w:t xml:space="preserve">lead-based perovskite cells. We then </w:t>
      </w:r>
      <w:r>
        <w:rPr>
          <w:color w:val="231F20"/>
          <w:spacing w:val="-8"/>
          <w:w w:val="105"/>
        </w:rPr>
        <w:t xml:space="preserve">combined </w:t>
      </w:r>
      <w:r>
        <w:rPr>
          <w:color w:val="231F20"/>
          <w:spacing w:val="-7"/>
          <w:w w:val="105"/>
        </w:rPr>
        <w:t xml:space="preserve">these with </w:t>
      </w:r>
      <w:r>
        <w:rPr>
          <w:color w:val="231F20"/>
          <w:spacing w:val="-8"/>
          <w:w w:val="105"/>
        </w:rPr>
        <w:t xml:space="preserve">1.8-eV </w:t>
      </w:r>
      <w:r>
        <w:rPr>
          <w:color w:val="231F20"/>
          <w:spacing w:val="-9"/>
          <w:w w:val="105"/>
        </w:rPr>
        <w:t>FA</w:t>
      </w:r>
      <w:r>
        <w:rPr>
          <w:color w:val="231F20"/>
          <w:spacing w:val="-9"/>
          <w:w w:val="105"/>
          <w:vertAlign w:val="subscript"/>
        </w:rPr>
        <w:t>0.83</w:t>
      </w:r>
      <w:r>
        <w:rPr>
          <w:color w:val="231F20"/>
          <w:spacing w:val="-9"/>
          <w:w w:val="105"/>
        </w:rPr>
        <w:t>Cs</w:t>
      </w:r>
      <w:r>
        <w:rPr>
          <w:color w:val="231F20"/>
          <w:spacing w:val="-9"/>
          <w:w w:val="105"/>
          <w:vertAlign w:val="subscript"/>
        </w:rPr>
        <w:t>0.17</w:t>
      </w:r>
      <w:r>
        <w:rPr>
          <w:color w:val="231F20"/>
          <w:spacing w:val="-9"/>
          <w:w w:val="105"/>
        </w:rPr>
        <w:t>Pb(I</w:t>
      </w:r>
      <w:r>
        <w:rPr>
          <w:color w:val="231F20"/>
          <w:spacing w:val="-9"/>
          <w:w w:val="105"/>
          <w:vertAlign w:val="subscript"/>
        </w:rPr>
        <w:t>0.5</w:t>
      </w:r>
      <w:r>
        <w:rPr>
          <w:color w:val="231F20"/>
          <w:spacing w:val="-9"/>
          <w:w w:val="105"/>
        </w:rPr>
        <w:t>Br</w:t>
      </w:r>
      <w:r>
        <w:rPr>
          <w:color w:val="231F20"/>
          <w:spacing w:val="-9"/>
          <w:w w:val="105"/>
          <w:vertAlign w:val="subscript"/>
        </w:rPr>
        <w:t>0.5</w:t>
      </w:r>
      <w:r>
        <w:rPr>
          <w:color w:val="231F20"/>
          <w:spacing w:val="-9"/>
          <w:w w:val="105"/>
        </w:rPr>
        <w:t>)</w:t>
      </w:r>
      <w:r>
        <w:rPr>
          <w:color w:val="231F20"/>
          <w:spacing w:val="-9"/>
          <w:w w:val="105"/>
          <w:vertAlign w:val="subscript"/>
        </w:rPr>
        <w:t>3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8"/>
          <w:w w:val="105"/>
        </w:rPr>
        <w:t xml:space="preserve">perovskite </w:t>
      </w:r>
      <w:r>
        <w:rPr>
          <w:color w:val="231F20"/>
          <w:spacing w:val="-7"/>
          <w:w w:val="105"/>
        </w:rPr>
        <w:t>cells</w:t>
      </w:r>
      <w:r>
        <w:rPr>
          <w:color w:val="231F20"/>
          <w:spacing w:val="-7"/>
          <w:w w:val="105"/>
          <w:vertAlign w:val="subscript"/>
        </w:rPr>
        <w:t>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to demonstrate current-matched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spacing w:val="-5"/>
          <w:w w:val="105"/>
        </w:rPr>
        <w:t xml:space="preserve">efficient </w:t>
      </w:r>
      <w:r>
        <w:rPr>
          <w:color w:val="231F20"/>
          <w:spacing w:val="-7"/>
          <w:w w:val="105"/>
        </w:rPr>
        <w:t xml:space="preserve">(17.0% </w:t>
      </w:r>
      <w:r>
        <w:rPr>
          <w:color w:val="231F20"/>
          <w:spacing w:val="-6"/>
          <w:w w:val="105"/>
        </w:rPr>
        <w:t xml:space="preserve">PCE) </w:t>
      </w:r>
      <w:r>
        <w:rPr>
          <w:color w:val="231F20"/>
          <w:spacing w:val="-7"/>
          <w:w w:val="105"/>
        </w:rPr>
        <w:t xml:space="preserve">monolithic all-perovskite two-terminal </w:t>
      </w:r>
      <w:r>
        <w:rPr>
          <w:color w:val="231F20"/>
          <w:spacing w:val="-3"/>
          <w:w w:val="105"/>
        </w:rPr>
        <w:t xml:space="preserve">tandem solar cells  </w:t>
      </w:r>
      <w:r>
        <w:rPr>
          <w:color w:val="231F20"/>
          <w:w w:val="105"/>
        </w:rPr>
        <w:t xml:space="preserve">on  </w:t>
      </w:r>
      <w:r>
        <w:rPr>
          <w:color w:val="231F20"/>
          <w:spacing w:val="-3"/>
          <w:w w:val="105"/>
        </w:rPr>
        <w:t xml:space="preserve">small  areas </w:t>
      </w:r>
      <w:r>
        <w:rPr>
          <w:color w:val="231F20"/>
          <w:w w:val="105"/>
        </w:rPr>
        <w:t xml:space="preserve">and </w:t>
      </w:r>
      <w:r>
        <w:rPr>
          <w:color w:val="231F20"/>
          <w:spacing w:val="-3"/>
          <w:w w:val="105"/>
        </w:rPr>
        <w:t xml:space="preserve">13.8% </w:t>
      </w:r>
      <w:r>
        <w:rPr>
          <w:color w:val="231F20"/>
          <w:w w:val="105"/>
        </w:rPr>
        <w:t xml:space="preserve">PCE on </w:t>
      </w:r>
      <w:r>
        <w:rPr>
          <w:color w:val="231F20"/>
          <w:spacing w:val="-3"/>
          <w:w w:val="105"/>
        </w:rPr>
        <w:t xml:space="preserve">large areas, </w:t>
      </w:r>
      <w:r>
        <w:rPr>
          <w:color w:val="231F20"/>
          <w:w w:val="105"/>
        </w:rPr>
        <w:t xml:space="preserve">with </w:t>
      </w:r>
      <w:r>
        <w:rPr>
          <w:i/>
          <w:color w:val="231F20"/>
          <w:w w:val="105"/>
        </w:rPr>
        <w:t>V</w:t>
      </w:r>
      <w:r>
        <w:rPr>
          <w:color w:val="231F20"/>
          <w:w w:val="105"/>
          <w:vertAlign w:val="subscript"/>
        </w:rPr>
        <w:t>oc</w:t>
      </w:r>
      <w:r>
        <w:rPr>
          <w:color w:val="231F20"/>
          <w:w w:val="105"/>
        </w:rPr>
        <w:t xml:space="preserve"> </w:t>
      </w:r>
      <w:r>
        <w:rPr>
          <w:color w:val="231F20"/>
          <w:spacing w:val="-3"/>
          <w:w w:val="105"/>
        </w:rPr>
        <w:t xml:space="preserve">&gt;1.65 </w:t>
      </w:r>
      <w:r>
        <w:rPr>
          <w:color w:val="231F20"/>
          <w:w w:val="105"/>
        </w:rPr>
        <w:t xml:space="preserve">V. </w:t>
      </w:r>
      <w:r>
        <w:rPr>
          <w:color w:val="231F20"/>
          <w:spacing w:val="-5"/>
          <w:w w:val="105"/>
        </w:rPr>
        <w:t xml:space="preserve">Finally, </w:t>
      </w:r>
      <w:r>
        <w:rPr>
          <w:color w:val="231F20"/>
          <w:spacing w:val="-4"/>
          <w:w w:val="105"/>
        </w:rPr>
        <w:t xml:space="preserve">we </w:t>
      </w:r>
      <w:r>
        <w:rPr>
          <w:color w:val="231F20"/>
          <w:spacing w:val="-7"/>
          <w:w w:val="105"/>
        </w:rPr>
        <w:t xml:space="preserve">fabricated </w:t>
      </w:r>
      <w:r>
        <w:rPr>
          <w:color w:val="231F20"/>
          <w:w w:val="105"/>
        </w:rPr>
        <w:t>20.3% efficient small-area and 16.0% efficient 1-cm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</w:rPr>
        <w:t xml:space="preserve"> all-perovskite four- </w:t>
      </w:r>
      <w:r>
        <w:rPr>
          <w:color w:val="231F20"/>
          <w:spacing w:val="-5"/>
          <w:w w:val="105"/>
        </w:rPr>
        <w:t xml:space="preserve">terminal </w:t>
      </w:r>
      <w:r>
        <w:rPr>
          <w:color w:val="231F20"/>
          <w:spacing w:val="-6"/>
          <w:w w:val="105"/>
        </w:rPr>
        <w:t xml:space="preserve">tandems using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7"/>
          <w:w w:val="105"/>
        </w:rPr>
        <w:t>semitransparent 1.6-eV FA</w:t>
      </w:r>
      <w:r>
        <w:rPr>
          <w:color w:val="231F20"/>
          <w:spacing w:val="-7"/>
          <w:w w:val="105"/>
          <w:vertAlign w:val="subscript"/>
        </w:rPr>
        <w:t>0.83</w:t>
      </w:r>
      <w:r>
        <w:rPr>
          <w:color w:val="231F20"/>
          <w:spacing w:val="-7"/>
          <w:w w:val="105"/>
        </w:rPr>
        <w:t>Cs</w:t>
      </w:r>
      <w:r>
        <w:rPr>
          <w:color w:val="231F20"/>
          <w:spacing w:val="-7"/>
          <w:w w:val="105"/>
          <w:vertAlign w:val="subscript"/>
        </w:rPr>
        <w:t>0.17</w:t>
      </w:r>
      <w:r>
        <w:rPr>
          <w:color w:val="231F20"/>
          <w:spacing w:val="-7"/>
          <w:w w:val="105"/>
        </w:rPr>
        <w:t>Pb(I</w:t>
      </w:r>
      <w:r>
        <w:rPr>
          <w:color w:val="231F20"/>
          <w:spacing w:val="-7"/>
          <w:w w:val="105"/>
          <w:vertAlign w:val="subscript"/>
        </w:rPr>
        <w:t>0.83</w:t>
      </w:r>
      <w:r>
        <w:rPr>
          <w:color w:val="231F20"/>
          <w:spacing w:val="-7"/>
          <w:w w:val="105"/>
        </w:rPr>
        <w:t>Br</w:t>
      </w:r>
      <w:r>
        <w:rPr>
          <w:color w:val="231F20"/>
          <w:spacing w:val="-7"/>
          <w:w w:val="105"/>
          <w:vertAlign w:val="subscript"/>
        </w:rPr>
        <w:t>0.17</w:t>
      </w:r>
      <w:r>
        <w:rPr>
          <w:color w:val="231F20"/>
          <w:spacing w:val="-7"/>
          <w:w w:val="105"/>
        </w:rPr>
        <w:t>)</w:t>
      </w:r>
      <w:r>
        <w:rPr>
          <w:color w:val="231F20"/>
          <w:spacing w:val="-7"/>
          <w:w w:val="105"/>
          <w:vertAlign w:val="subscript"/>
        </w:rPr>
        <w:t>3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spacing w:val="-6"/>
          <w:w w:val="105"/>
        </w:rPr>
        <w:t xml:space="preserve">front </w:t>
      </w:r>
      <w:r>
        <w:rPr>
          <w:color w:val="231F20"/>
          <w:spacing w:val="-7"/>
          <w:w w:val="105"/>
        </w:rPr>
        <w:t>cell.</w:t>
      </w:r>
    </w:p>
    <w:p w:rsidR="009A0F73" w:rsidRDefault="009A0F73">
      <w:pPr>
        <w:spacing w:line="259" w:lineRule="auto"/>
        <w:jc w:val="both"/>
        <w:sectPr w:rsidR="009A0F73">
          <w:type w:val="continuous"/>
          <w:pgSz w:w="11880" w:h="15120"/>
          <w:pgMar w:top="800" w:right="620" w:bottom="480" w:left="620" w:header="720" w:footer="720" w:gutter="0"/>
          <w:cols w:num="3" w:space="720" w:equalWidth="0">
            <w:col w:w="3401" w:space="160"/>
            <w:col w:w="3401" w:space="162"/>
            <w:col w:w="3516"/>
          </w:cols>
        </w:sectPr>
      </w:pPr>
    </w:p>
    <w:p w:rsidR="009A0F73" w:rsidRDefault="005E0766">
      <w:pPr>
        <w:spacing w:before="147" w:line="278" w:lineRule="auto"/>
        <w:ind w:left="117" w:right="729"/>
        <w:rPr>
          <w:rFonts w:ascii="Arial" w:hAnsi="Arial"/>
          <w:sz w:val="15"/>
        </w:rPr>
      </w:pPr>
      <w:r>
        <w:lastRenderedPageBreak/>
        <w:pict>
          <v:group id="_x0000_s1309" alt="" style="position:absolute;left:0;text-align:left;margin-left:36.85pt;margin-top:50.1pt;width:355.4pt;height:663.6pt;z-index:-251656192;mso-position-horizontal-relative:page;mso-position-vertical-relative:page" coordorigin="737,1002" coordsize="7108,13272">
            <v:shape id="_x0000_s1310" type="#_x0000_t75" alt="" style="position:absolute;left:4035;top:1002;width:248;height:13272">
              <v:imagedata r:id="rId11" o:title=""/>
            </v:shape>
            <v:shape id="_x0000_s1311" type="#_x0000_t75" alt="" style="position:absolute;left:7596;top:1002;width:248;height:13272">
              <v:imagedata r:id="rId11" o:title=""/>
            </v:shape>
            <v:rect id="_x0000_s1312" alt="" style="position:absolute;left:737;top:12491;width:6846;height:1783" fillcolor="#f2ebe1" stroked="f"/>
            <v:line id="_x0000_s1313" alt="" style="position:absolute" from="976,13662" to="2896,13662" strokecolor="#231f20" strokeweight=".16017mm"/>
            <v:line id="_x0000_s1314" alt="" style="position:absolute" from="2896,13662" to="4051,13662" strokecolor="#231f20" strokeweight=".16017mm"/>
            <v:line id="_x0000_s1315" alt="" style="position:absolute" from="4051,13662" to="4989,13662" strokecolor="#231f20" strokeweight=".16017mm"/>
            <v:line id="_x0000_s1316" alt="" style="position:absolute" from="4989,13662" to="5714,13662" strokecolor="#231f20" strokeweight=".16017mm"/>
            <v:line id="_x0000_s1317" alt="" style="position:absolute" from="5714,13662" to="6740,13662" strokecolor="#231f20" strokeweight=".16017mm"/>
            <v:line id="_x0000_s1318" alt="" style="position:absolute" from="6740,13662" to="7343,13662" strokecolor="#231f20" strokeweight=".16017mm"/>
            <v:rect id="_x0000_s1319" alt="" style="position:absolute;left:737;top:12491;width:6846;height:80" fillcolor="#231f20" stroked="f"/>
            <v:shape id="_x0000_s1320" type="#_x0000_t75" alt="" style="position:absolute;left:3799;top:1002;width:116;height:149">
              <v:imagedata r:id="rId16" o:title=""/>
            </v:shape>
            <v:shape id="_x0000_s1321" type="#_x0000_t75" alt="" style="position:absolute;left:4094;top:1064;width:1636;height:2200">
              <v:imagedata r:id="rId17" o:title=""/>
            </v:shape>
            <v:shape id="_x0000_s1322" alt="" style="position:absolute;left:5134;top:1874;width:225;height:192" coordorigin="5135,1875" coordsize="225,192" o:spt="100" adj="0,,0" path="m5235,2008r-80,l5162,2003r22,-19l5191,1977r7,-7l5203,1965r4,-4l5214,1953r3,-4l5220,1945r3,-5l5225,1936r3,-10l5228,1921r,-18l5224,1893r-1,-1l5207,1878r-12,-3l5173,1875r-8,1l5149,1879r-6,3l5138,1884r,21l5139,1905r7,-5l5153,1897r14,-4l5173,1892r15,l5195,1894r11,9l5208,1909r,16l5206,1932r-10,15l5188,1957r-13,12l5169,1975r-6,6l5135,2005r,20l5235,2025r,-17m5359,1915r-19,l5340,1997r-3,4l5333,2004r-9,4l5319,2010r-13,l5301,2008r-11,-5l5287,2000r-2,-2l5285,1915r-19,l5266,2066r19,l5285,2014r5,5l5295,2023r8,3l5307,2027r10,l5322,2026r9,-4l5336,2019r4,-5l5341,2014r,11l5359,2025r,-11l5359,2010r,-95e" fillcolor="#231f20" stroked="f">
              <v:stroke joinstyle="round"/>
              <v:formulas/>
              <v:path arrowok="t" o:connecttype="segments"/>
            </v:shape>
            <v:shape id="_x0000_s1323" type="#_x0000_t75" alt="" style="position:absolute;left:5395;top:1911;width:162;height:114">
              <v:imagedata r:id="rId18" o:title=""/>
            </v:shape>
            <v:shape id="_x0000_s1324" alt="" style="position:absolute;left:4157;top:2226;width:75;height:138" coordorigin="4157,2226" coordsize="75,138" o:spt="100" adj="0,,0" path="m4232,2350r-75,l4157,2364r75,l4232,2350xm4204,2226r-15,l4189,2230r-1,4l4185,2238r-2,2l4178,2243r-4,1l4165,2245r-4,1l4157,2246r,12l4186,2258r,92l4204,2350r,-124xe" fillcolor="#231f20" stroked="f">
              <v:stroke joinstyle="round"/>
              <v:formulas/>
              <v:path arrowok="t" o:connecttype="segments"/>
            </v:shape>
            <v:shape id="_x0000_s1325" type="#_x0000_t75" alt="" style="position:absolute;left:5736;top:2049;width:1836;height:1213">
              <v:imagedata r:id="rId19" o:title=""/>
            </v:shape>
            <v:shape id="_x0000_s1326" type="#_x0000_t75" alt="" style="position:absolute;left:4125;top:4731;width:101;height:148">
              <v:imagedata r:id="rId20" o:title=""/>
            </v:shape>
            <v:shape id="_x0000_s1327" type="#_x0000_t75" alt="" style="position:absolute;left:4106;top:5742;width:110;height:154">
              <v:imagedata r:id="rId21" o:title=""/>
            </v:shape>
            <v:shape id="_x0000_s1328" alt="" style="position:absolute;left:4077;top:4977;width:3288;height:51" coordorigin="4078,4977" coordsize="3288,51" o:spt="100" adj="0,,0" path="m4078,4977r3287,m4078,4977r,25m4626,4977r,25m5174,4977r,25m5722,4977r,25m6269,4977r,25m6818,4977r,25m7365,4977r,25m4352,4977r,51m4899,4977r,51m5448,4977r,51m5995,4977r,51m6544,4977r,51m7091,4977r,51e" filled="f" strokecolor="#010202" strokeweight=".16828mm">
              <v:stroke joinstyle="round"/>
              <v:formulas/>
              <v:path arrowok="t" o:connecttype="segments"/>
            </v:shape>
            <v:shape id="_x0000_s1329" alt="" style="position:absolute;left:4077;top:3859;width:3288;height:2" coordorigin="4078,3860" coordsize="3288,0" o:spt="100" adj="0,,0" path="m7141,3860r224,m4078,3860r718,e" filled="f" strokecolor="#010202" strokeweight=".16828mm">
              <v:stroke joinstyle="round"/>
              <v:formulas/>
              <v:path arrowok="t" o:connecttype="segments"/>
            </v:shape>
            <v:shape id="_x0000_s1330" alt="" style="position:absolute;left:4027;top:3859;width:3339;height:1118" coordorigin="4027,3860" coordsize="3339,1118" o:spt="100" adj="0,,0" path="m4078,3860r,25m4626,3860r,25m7365,3860r,25m4352,3860r,51m4078,4977r,-1117m4078,4768r-25,m4078,4489r-25,m4078,4209r-25,m4078,3930r-25,m4078,4907r-51,m4078,4628r-51,m4078,4348r-51,m4078,4069r-51,m7365,4977r,-1117m7365,4768r-25,m7365,4489r-25,m7365,4209r-25,m7365,3930r-25,m7365,4907r-50,m7365,4628r-50,m7365,4348r-50,m7365,4069r-50,e" filled="f" strokecolor="#010202" strokeweight=".16828mm">
              <v:stroke joinstyle="round"/>
              <v:formulas/>
              <v:path arrowok="t" o:connecttype="segments"/>
            </v:shape>
            <v:shape id="_x0000_s1331" alt="" style="position:absolute;left:3819;top:4012;width:168;height:936" coordorigin="3820,4013" coordsize="168,936" o:spt="100" adj="0,,0" path="m3855,4851r-7,l3846,4855r-4,4l3832,4868r-6,4l3820,4875r,12l3823,4885r5,-2l3837,4878r4,-3l3844,4872r,76l3855,4948r,-76l3855,4851t,-279l3848,4572r-2,4l3842,4580r-5,5l3832,4589r-6,4l3820,4596r,11l3823,4606r5,-2l3837,4599r4,-3l3844,4593r,76l3855,4669r,-76l3855,4572t,-280l3848,4292r-2,4l3842,4300r-10,9l3826,4313r-6,3l3820,4328r3,-2l3828,4324r9,-5l3841,4316r3,-3l3844,4389r11,l3855,4313r,-21m3855,4013r-7,l3846,4017r-4,4l3832,4030r-6,4l3820,4037r,11l3823,4047r5,-2l3837,4039r4,-2l3844,4034r,76l3855,4110r,-76l3855,4013t51,921l3892,4934r,14l3906,4948r,-14m3906,4655r-14,l3892,4669r14,l3906,4655t,-280l3892,4375r,14l3906,4389r,-14m3906,4096r-14,l3892,4110r14,l3906,4096t76,505l3982,4592r-1,-4l3977,4581r-1,-1l3973,4577r-9,-4l3959,4572r-13,l3940,4574r-11,9l3926,4589r-1,8l3936,4599r1,-6l3939,4589r,l3945,4583r4,-2l3959,4581r3,2l3965,4586r3,3l3970,4592r,10l3968,4606r-8,5l3955,4613r20,l3976,4612r5,-7l3982,4601t4,336l3938,4937r2,-3l3941,4932r4,-4l3950,4924r16,-13l3972,4905r7,-8l3982,4893r3,-8l3986,4882r-1,-12l3983,4864r-3,-3l3972,4853r-7,-2l3946,4851r-7,2l3928,4863r-3,7l3924,4879r12,1l3936,4874r2,-5l3945,4862r4,-1l3961,4861r4,1l3972,4869r1,4l3973,4882r-1,5l3964,4897r-7,7l3940,4918r-5,5l3927,4931r-2,4l3922,4942r,3l3922,4948r64,l3986,4937t,-582l3973,4355r,-44l3973,4292r-9,l3961,4295r,16l3961,4355r-30,l3961,4311r,-16l3919,4355r,11l3961,4366r,23l3973,4389r,-23l3986,4366r,-11m3987,4634r-2,-5l3980,4622r-1,-2l3974,4618r-5,-2l3973,4614r2,-1l3955,4613r-5,l3948,4613r-1,10l3950,4622r3,l3961,4622r4,1l3972,4630r2,5l3974,4646r-2,5l3964,4659r-4,2l3949,4661r-4,-2l3939,4653r-2,-5l3935,4642r-12,1l3924,4651r3,7l3939,4668r7,2l3964,4670r7,-2l3979,4661r5,-5l3987,4649r,-15m3987,4068r-2,-8l3980,4056r-4,-4l3973,4048r-7,-2l3951,4046r-6,2l3939,4052r5,-26l3983,4026r,-12l3935,4014r-10,50l3937,4065r1,-2l3941,4060r6,-3l3950,4056r10,l3965,4058r8,8l3975,4071r,14l3973,4091r-8,8l3960,4102r-10,l3946,4100r-7,-6l3937,4089r-1,-6l3923,4084r1,8l3927,4099r11,10l3946,4111r19,l3974,4107r4,-5l3985,4093r2,-7l3987,4068e" fillcolor="#231f20" stroked="f">
              <v:stroke joinstyle="round"/>
              <v:formulas/>
              <v:path arrowok="t" o:connecttype="segments"/>
            </v:shape>
            <v:shape id="_x0000_s1332" alt="" style="position:absolute;left:4079;top:4976;width:3287;height:1041" coordorigin="4080,4977" coordsize="3287,1041" o:spt="100" adj="0,,0" path="m4080,5966r3287,m4080,5966r,25m4628,5966r,25m5176,5966r,25m5723,5966r,25m6271,5966r,25m6819,5966r,25m7367,5966r,25m4354,5966r,51m4902,5966r,51m5449,5966r,51m5998,5966r,51m6545,5966r,51m7093,5966r,51m4080,4977r3287,e" filled="f" strokecolor="#010202" strokeweight=".16828mm">
              <v:stroke joinstyle="round"/>
              <v:formulas/>
              <v:path arrowok="t" o:connecttype="segments"/>
            </v:shape>
            <v:shape id="_x0000_s1333" type="#_x0000_t75" alt="" style="position:absolute;left:3649;top:4971;width:435;height:995">
              <v:imagedata r:id="rId22" o:title=""/>
            </v:shape>
            <v:shape id="_x0000_s1334" alt="" style="position:absolute;left:4354;top:4976;width:3013;height:990" coordorigin="4354,4977" coordsize="3013,990" o:spt="100" adj="0,,0" path="m4628,4977r,25m5176,4977r,25m5723,4977r,25m6271,4977r,25m6819,4977r,25m7367,4977r,25m4354,4977r,50m4902,4977r,50m5449,4977r,50m5998,4977r,50m6545,4977r,50m7093,4977r,50m7367,5966r,-989m7367,5890r-25,m7367,5586r-25,m7367,5281r-25,m7367,4977r-25,m7367,5738r-51,m7367,5433r-51,m7367,5129r-51,e" filled="f" strokecolor="#010202" strokeweight=".16828mm">
              <v:stroke joinstyle="round"/>
              <v:formulas/>
              <v:path arrowok="t" o:connecttype="segments"/>
            </v:shape>
            <v:shape id="_x0000_s1335" alt="" style="position:absolute;left:4322;top:6060;width:1196;height:99" coordorigin="4322,6061" coordsize="1196,99" o:spt="100" adj="0,,0" path="m4385,6123r,-24l4385,6093r-3,-11l4380,6077r-4,-6l4375,6069r-2,-1l4373,6094r,32l4371,6137r-7,10l4359,6150r-11,l4344,6147r-8,-10l4335,6126r,-32l4337,6083r7,-10l4348,6071r11,l4364,6073r7,11l4373,6094r,-26l4371,6066r-7,-4l4359,6061r-12,l4341,6063r-9,7l4328,6076r-5,14l4322,6099r,11l4323,6123r2,11l4328,6143r4,6l4337,6156r8,4l4361,6160r6,-2l4376,6150r,l4380,6145r4,-14l4385,6123t510,23l4847,6146r2,-2l4850,6142r4,-4l4859,6134r16,-13l4881,6115r7,-8l4891,6103r3,-8l4895,6092r-1,-12l4892,6074r-3,-3l4881,6063r-7,-2l4855,6061r-7,2l4837,6073r-3,7l4833,6089r12,1l4845,6084r2,-5l4854,6072r5,-1l4870,6071r4,1l4881,6079r1,4l4882,6092r-1,5l4873,6107r-7,7l4849,6128r-5,5l4836,6141r-2,4l4832,6150r-1,2l4831,6155r,3l4895,6158r,-12m4970,6123r,-24l4970,6093r-3,-11l4965,6077r-4,-6l4960,6069r-2,-1l4958,6094r,32l4957,6137r-8,10l4944,6150r-10,l4929,6147r-7,-10l4920,6126r,-32l4922,6083r4,-5l4929,6073r4,-2l4944,6071r5,2l4957,6084r1,10l4958,6068r-1,-2l4949,6062r-5,-1l4932,6061r-6,2l4917,6070r-4,6l4909,6090r-1,9l4908,6110r,13l4910,6134r3,9l4917,6149r5,7l4930,6160r16,l4952,6158r9,-8l4961,6150r4,-5l4969,6131r1,-8m5443,6124r-13,l5430,6080r,-19l5420,6061r-2,3l5418,6080r,44l5388,6124r30,-44l5418,6064r-42,60l5376,6135r42,l5418,6158r12,l5430,6135r13,l5443,6124t75,-25l5517,6093r-3,-11l5512,6077r-4,-6l5507,6069r-1,-1l5506,6094r,32l5504,6137r-8,10l5492,6150r-11,l5476,6147r-7,-10l5467,6126r,-32l5469,6083r7,-10l5481,6071r11,l5496,6073r8,11l5506,6094r,-26l5504,6066r-8,-4l5492,6061r-13,l5474,6063r-10,7l5461,6076r-5,14l5455,6099r,11l5455,6123r2,11l5460,6143r4,6l5470,6156r7,4l5493,6160r6,-2l5504,6154r5,-4l5509,6150r3,-5l5517,6131r1,-8l5518,6099e" fillcolor="#231f20" stroked="f">
              <v:stroke joinstyle="round"/>
              <v:formulas/>
              <v:path arrowok="t" o:connecttype="segments"/>
            </v:shape>
            <v:shape id="_x0000_s1336" type="#_x0000_t75" alt="" style="position:absolute;left:5168;top:6060;width:1116;height:326">
              <v:imagedata r:id="rId23" o:title=""/>
            </v:shape>
            <v:shape id="_x0000_s1337" alt="" style="position:absolute;left:4317;top:4034;width:2882;height:2125" coordorigin="4317,4035" coordsize="2882,2125" o:spt="100" adj="0,,0" path="m4386,4035r-69,l4317,4103r69,l4386,4035m6540,6138r-1,-14l6538,6119r-6,-8l6532,6110r-5,-3l6527,6136r-1,5l6518,6148r-5,2l6504,6150r-3,-1l6494,6145r-2,-2l6489,6137r-1,-4l6488,6124r2,-4l6497,6112r5,-1l6513,6111r5,1l6525,6120r2,4l6527,6136r,-29l6527,6107r-6,-2l6526,6104r4,-3l6530,6101r4,-7l6536,6091r-1,-12l6533,6073r-3,-2l6523,6064r,17l6523,6091r-1,3l6516,6099r-4,2l6503,6101r-4,-2l6493,6094r-1,-4l6492,6081r1,-3l6499,6072r4,-1l6512,6071r4,1l6522,6078r1,3l6523,6064r,-1l6516,6061r-17,l6492,6063r-10,10l6480,6079r,12l6481,6094r5,7l6489,6104r5,1l6488,6107r-4,3l6477,6118r-1,6l6476,6138r3,7l6490,6157r8,3l6517,6160r8,-3l6532,6150r5,-5l6540,6138t74,-39l6613,6093r-3,-11l6608,6077r-4,-6l6603,6069r-1,-1l6602,6094r,32l6600,6137r-7,10l6588,6150r-11,l6573,6147r-8,-10l6563,6126r,-32l6565,6083r8,-10l6577,6071r11,l6593,6073r7,11l6602,6094r,-26l6600,6066r-8,-4l6588,6061r-12,l6570,6063r-5,3l6560,6070r-3,6l6552,6090r-1,9l6551,6110r1,13l6553,6134r3,9l6561,6149r5,7l6573,6160r17,l6596,6158r9,-8l6605,6150r3,-5l6613,6131r1,-8l6614,6099t417,-38l7023,6061r-2,4l7018,6069r-10,9l7002,6082r-7,3l6995,6097r4,-2l7003,6093r9,-5l7016,6085r3,-3l7019,6158r12,l7031,6082r,-21m7124,6099r-1,-6l7121,6082r-2,-5l7115,6071r-2,-2l7112,6068r,26l7112,6126r-2,11l7103,6147r-5,3l7087,6150r-4,-3l7075,6137r-2,-11l7073,6094r2,-11l7083,6073r4,-2l7098,6071r5,2l7110,6084r2,10l7112,6068r-2,-2l7102,6062r-4,-1l7086,6061r-6,2l7075,6066r-4,4l7067,6076r-5,14l7061,6099r,11l7062,6123r2,11l7067,6143r4,6l7076,6156r7,4l7100,6160r6,-2l7115,6150r,l7118,6145r5,-14l7124,6123r,-24m7199,6099r,-6l7196,6082r-2,-5l7190,6071r-1,-2l7187,6068r,26l7187,6126r-2,11l7178,6147r-5,3l7162,6150r-4,-3l7150,6137r-2,-11l7148,6094r3,-11l7158,6073r4,-2l7173,6071r5,2l7185,6084r2,10l7187,6068r-2,-2l7178,6062r-5,-1l7161,6061r-6,2l7150,6066r-4,4l7142,6076r-5,14l7136,6099r,11l7137,6123r2,11l7142,6143r4,6l7151,6156r7,4l7175,6160r6,-2l7190,6150r,l7194,6145r4,-14l7199,6123r,-24e" fillcolor="#231f20" stroked="f">
              <v:stroke joinstyle="round"/>
              <v:formulas/>
              <v:path arrowok="t" o:connecttype="segments"/>
            </v:shape>
            <v:rect id="_x0000_s1338" alt="" style="position:absolute;left:4317;top:4034;width:69;height:69" filled="f" strokecolor="#010202" strokeweight=".1037mm"/>
            <v:rect id="_x0000_s1339" alt="" style="position:absolute;left:4659;top:4482;width:69;height:69" fillcolor="#231f20" stroked="f"/>
            <v:rect id="_x0000_s1340" alt="" style="position:absolute;left:4659;top:4482;width:69;height:69" filled="f" strokecolor="#010202" strokeweight=".1037mm"/>
            <v:rect id="_x0000_s1341" alt="" style="position:absolute;left:5002;top:4369;width:69;height:69" fillcolor="#231f20" stroked="f"/>
            <v:rect id="_x0000_s1342" alt="" style="position:absolute;left:5002;top:4369;width:69;height:69" filled="f" strokecolor="#010202" strokeweight=".1037mm"/>
            <v:rect id="_x0000_s1343" alt="" style="position:absolute;left:5344;top:4733;width:69;height:69" fillcolor="#231f20" stroked="f"/>
            <v:rect id="_x0000_s1344" alt="" style="position:absolute;left:5344;top:4733;width:69;height:69" filled="f" strokecolor="#010202" strokeweight=".1037mm"/>
            <v:rect id="_x0000_s1345" alt="" style="position:absolute;left:5687;top:4789;width:69;height:69" fillcolor="#231f20" stroked="f"/>
            <v:rect id="_x0000_s1346" alt="" style="position:absolute;left:5687;top:4789;width:69;height:69" filled="f" strokecolor="#010202" strokeweight=".1037mm"/>
            <v:rect id="_x0000_s1347" alt="" style="position:absolute;left:6029;top:4817;width:69;height:69" fillcolor="#231f20" stroked="f"/>
            <v:rect id="_x0000_s1348" alt="" style="position:absolute;left:6029;top:4817;width:69;height:69" filled="f" strokecolor="#010202" strokeweight=".1037mm"/>
            <v:rect id="_x0000_s1349" alt="" style="position:absolute;left:6372;top:4817;width:69;height:69" fillcolor="#231f20" stroked="f"/>
            <v:rect id="_x0000_s1350" alt="" style="position:absolute;left:6372;top:4817;width:69;height:69" filled="f" strokecolor="#010202" strokeweight=".1037mm"/>
            <v:rect id="_x0000_s1351" alt="" style="position:absolute;left:7056;top:4593;width:69;height:69" fillcolor="#231f20" stroked="f"/>
            <v:rect id="_x0000_s1352" alt="" style="position:absolute;left:7056;top:4593;width:69;height:69" filled="f" strokecolor="#010202" strokeweight=".1037mm"/>
            <v:shape id="_x0000_s1353" alt="" style="position:absolute;left:4312;top:3917;width:79;height:79" coordorigin="4312,3918" coordsize="79,79" path="m4352,3918r-16,3l4324,3929r-9,13l4312,3957r3,16l4324,3985r12,8l4352,3996r15,-3l4379,3985r9,-12l4391,3957r-3,-15l4379,3929r-12,-8l4352,3918xe" fillcolor="#ed1f24" stroked="f">
              <v:path arrowok="t"/>
            </v:shape>
            <v:shape id="_x0000_s1354" alt="" style="position:absolute;left:4312;top:3917;width:79;height:79" coordorigin="4312,3918" coordsize="79,79" path="m4391,3957r-3,16l4379,3985r-12,8l4352,3996r-16,-3l4324,3985r-9,-12l4312,3957r3,-15l4324,3929r12,-8l4352,3918r15,3l4379,3929r9,13l4391,3957xe" filled="f" strokecolor="#ed1f24" strokeweight=".1037mm">
              <v:path arrowok="t"/>
            </v:shape>
            <v:shape id="_x0000_s1355" alt="" style="position:absolute;left:4654;top:4576;width:79;height:79" coordorigin="4655,4577" coordsize="79,79" path="m4694,4577r-15,3l4666,4588r-8,13l4655,4616r3,15l4666,4644r13,8l4694,4655r15,-3l4722,4644r8,-13l4733,4616r-3,-15l4722,4588r-13,-8l4694,4577xe" fillcolor="#ed1f24" stroked="f">
              <v:path arrowok="t"/>
            </v:shape>
            <v:shape id="_x0000_s1356" alt="" style="position:absolute;left:4654;top:4576;width:79;height:79" coordorigin="4655,4577" coordsize="79,79" path="m4733,4616r-3,15l4722,4644r-13,8l4694,4655r-15,-3l4666,4644r-8,-13l4655,4616r3,-15l4666,4588r13,-8l4694,4577r15,3l4722,4588r8,13l4733,4616xe" filled="f" strokecolor="#ed1f24" strokeweight=".1037mm">
              <v:path arrowok="t"/>
            </v:shape>
            <v:shape id="_x0000_s1357" alt="" style="position:absolute;left:4996;top:4546;width:79;height:79" coordorigin="4997,4547" coordsize="79,79" path="m5036,4547r-15,3l5008,4558r-8,13l4997,4586r3,15l5008,4614r13,8l5036,4625r15,-3l5064,4614r8,-13l5075,4586r-3,-15l5064,4558r-13,-8l5036,4547xe" fillcolor="#ed1f24" stroked="f">
              <v:path arrowok="t"/>
            </v:shape>
            <v:shape id="_x0000_s1358" alt="" style="position:absolute;left:4996;top:4546;width:79;height:79" coordorigin="4997,4547" coordsize="79,79" path="m5075,4586r-3,15l5064,4614r-13,8l5036,4625r-15,-3l5008,4614r-8,-13l4997,4586r3,-15l5008,4558r13,-8l5036,4547r15,3l5064,4558r8,13l5075,4586xe" filled="f" strokecolor="#ed1f24" strokeweight=".1037mm">
              <v:path arrowok="t"/>
            </v:shape>
            <v:shape id="_x0000_s1359" alt="" style="position:absolute;left:5339;top:4633;width:79;height:79" coordorigin="5339,4633" coordsize="79,79" path="m5378,4633r-15,4l5351,4645r-9,12l5339,4673r3,15l5351,4701r12,8l5378,4712r16,-3l5406,4701r9,-13l5418,4673r-3,-16l5406,4645r-12,-8l5378,4633xe" fillcolor="#ed1f24" stroked="f">
              <v:path arrowok="t"/>
            </v:shape>
            <v:shape id="_x0000_s1360" alt="" style="position:absolute;left:5339;top:4633;width:79;height:79" coordorigin="5339,4633" coordsize="79,79" path="m5418,4673r-3,15l5406,4701r-12,8l5378,4712r-15,-3l5351,4701r-9,-13l5339,4673r3,-16l5351,4645r12,-8l5378,4633r16,4l5406,4645r9,12l5418,4673xe" filled="f" strokecolor="#ed1f24" strokeweight=".1037mm">
              <v:path arrowok="t"/>
            </v:shape>
            <v:shape id="_x0000_s1361" alt="" style="position:absolute;left:5682;top:4669;width:79;height:79" coordorigin="5682,4670" coordsize="79,79" path="m5722,4670r-16,3l5694,4681r-9,13l5682,4709r3,15l5694,4737r12,8l5722,4748r15,-3l5749,4737r9,-13l5761,4709r-3,-15l5749,4681r-12,-8l5722,4670xe" fillcolor="#ed1f24" stroked="f">
              <v:path arrowok="t"/>
            </v:shape>
            <v:shape id="_x0000_s1362" alt="" style="position:absolute;left:5682;top:4669;width:79;height:79" coordorigin="5682,4670" coordsize="79,79" path="m5761,4709r-3,15l5749,4737r-12,8l5722,4748r-16,-3l5694,4737r-9,-13l5682,4709r3,-15l5694,4681r12,-8l5722,4670r15,3l5749,4681r9,13l5761,4709xe" filled="f" strokecolor="#ed1f24" strokeweight=".1037mm">
              <v:path arrowok="t"/>
            </v:shape>
            <v:shape id="_x0000_s1363" alt="" style="position:absolute;left:6024;top:4694;width:79;height:79" coordorigin="6025,4695" coordsize="79,79" path="m6064,4695r-15,3l6036,4706r-8,12l6025,4734r3,15l6036,4762r13,8l6064,4773r15,-3l6092,4762r8,-13l6103,4734r-3,-16l6092,4706r-13,-8l6064,4695xe" fillcolor="#ed1f24" stroked="f">
              <v:path arrowok="t"/>
            </v:shape>
            <v:shape id="_x0000_s1364" alt="" style="position:absolute;left:6024;top:4694;width:79;height:79" coordorigin="6025,4695" coordsize="79,79" path="m6103,4734r-3,15l6092,4762r-13,8l6064,4773r-15,-3l6036,4762r-8,-13l6025,4734r3,-16l6036,4706r13,-8l6064,4695r15,3l6092,4706r8,12l6103,4734xe" filled="f" strokecolor="#ed1f24" strokeweight=".1037mm">
              <v:path arrowok="t"/>
            </v:shape>
            <v:shape id="_x0000_s1365" alt="" style="position:absolute;left:6366;top:4675;width:79;height:79" coordorigin="6367,4675" coordsize="79,79" path="m6406,4675r-15,3l6378,4687r-8,12l6367,4715r3,15l6378,4742r13,9l6406,4754r15,-3l6434,4742r8,-12l6445,4715r-3,-16l6434,4687r-13,-9l6406,4675xe" fillcolor="#ed1f24" stroked="f">
              <v:path arrowok="t"/>
            </v:shape>
            <v:shape id="_x0000_s1366" alt="" style="position:absolute;left:6366;top:4675;width:79;height:79" coordorigin="6367,4675" coordsize="79,79" path="m6445,4715r-3,15l6434,4742r-13,9l6406,4754r-15,-3l6378,4742r-8,-12l6367,4715r3,-16l6378,4687r13,-9l6406,4675r15,3l6434,4687r8,12l6445,4715xe" filled="f" strokecolor="#ed1f24" strokeweight=".1037mm">
              <v:path arrowok="t"/>
            </v:shape>
            <v:shape id="_x0000_s1367" alt="" style="position:absolute;left:6709;top:4610;width:79;height:79" coordorigin="6709,4611" coordsize="79,79" path="m6749,4611r-16,3l6721,4622r-9,13l6709,4650r3,15l6721,4678r12,8l6749,4689r15,-3l6776,4678r9,-13l6788,4650r-3,-15l6776,4622r-12,-8l6749,4611xe" fillcolor="#ed1f24" stroked="f">
              <v:path arrowok="t"/>
            </v:shape>
            <v:shape id="_x0000_s1368" alt="" style="position:absolute;left:6709;top:4610;width:79;height:79" coordorigin="6709,4611" coordsize="79,79" path="m6788,4650r-3,15l6776,4678r-12,8l6749,4689r-16,-3l6721,4678r-9,-13l6709,4650r3,-15l6721,4622r12,-8l6749,4611r15,3l6776,4622r9,13l6788,4650xe" filled="f" strokecolor="#ed1f24" strokeweight=".1037mm">
              <v:path arrowok="t"/>
            </v:shape>
            <v:shape id="_x0000_s1369" alt="" style="position:absolute;left:7051;top:4322;width:79;height:79" coordorigin="7052,4323" coordsize="79,79" path="m7091,4323r-15,3l7063,4334r-8,13l7052,4362r3,15l7063,4390r13,8l7091,4401r15,-3l7119,4390r8,-13l7130,4362r-3,-15l7119,4334r-13,-8l7091,4323xe" fillcolor="#ed1f24" stroked="f">
              <v:path arrowok="t"/>
            </v:shape>
            <v:shape id="_x0000_s1370" alt="" style="position:absolute;left:7051;top:4322;width:79;height:79" coordorigin="7052,4323" coordsize="79,79" path="m7130,4362r-3,15l7119,4390r-13,8l7091,4401r-15,-3l7063,4390r-8,-13l7052,4362r3,-15l7063,4334r13,-8l7091,4323r15,3l7119,4334r8,13l7130,4362xe" filled="f" strokecolor="#ed1f24" strokeweight=".1037mm">
              <v:path arrowok="t"/>
            </v:shape>
            <v:shape id="_x0000_s1371" alt="" style="position:absolute;left:5690;top:4764;width:63;height:63" coordorigin="5690,4764" coordsize="63,63" path="m5722,4764r-13,3l5699,4773r-6,10l5690,4795r3,13l5699,4818r10,6l5722,4827r12,-3l5744,4818r6,-10l5753,4795r-3,-12l5744,4773r-10,-6l5722,4764xe" stroked="f">
              <v:path arrowok="t"/>
            </v:shape>
            <v:shape id="_x0000_s1372" alt="" style="position:absolute;left:5690;top:4764;width:63;height:63" coordorigin="5690,4764" coordsize="63,63" path="m5753,4795r-3,13l5744,4818r-10,6l5722,4827r-13,-3l5699,4818r-6,-10l5690,4795r3,-12l5699,4773r10,-6l5722,4764r12,3l5744,4773r6,10l5753,4795xe" filled="f" strokecolor="#3953a4" strokeweight=".40111mm">
              <v:path arrowok="t"/>
            </v:shape>
            <v:shape id="_x0000_s1373" alt="" style="position:absolute;left:5677;top:4665;width:88;height:83" coordorigin="5678,4666" coordsize="88,83" o:spt="100" adj="0,,0" path="m5765,4697r-87,l5705,4717r-11,32l5722,4730r20,l5738,4717r27,-20xm5742,4730r-20,l5749,4749r-7,-19xm5722,4666r-11,31l5732,4697r-10,-31xe" fillcolor="#3953a4" stroked="f">
              <v:stroke joinstyle="round"/>
              <v:formulas/>
              <v:path arrowok="t" o:connecttype="segments"/>
            </v:shape>
            <v:shape id="_x0000_s1374" alt="" style="position:absolute;left:5677;top:4665;width:88;height:83" coordorigin="5678,4666" coordsize="88,83" path="m5722,4666r10,31l5765,4697r-27,20l5749,4749r-27,-19l5694,4749r11,-32l5678,4697r33,l5722,4666xe" filled="f" strokecolor="#3953a4" strokeweight=".1037mm">
              <v:path arrowok="t"/>
            </v:shape>
            <v:shape id="_x0000_s1375" alt="" style="position:absolute;left:4328;top:5044;width:51;height:51" coordorigin="4328,5044" coordsize="51,51" path="m4379,5070r,13l4368,5095r-14,l4340,5095r-12,-12l4328,5070r,-14l4340,5044r14,l4368,5044r11,12l4379,5070xe" filled="f" strokecolor="#010202" strokeweight=".24589mm">
              <v:path arrowok="t"/>
            </v:shape>
            <v:shape id="_x0000_s1376" alt="" style="position:absolute;left:5013;top:5270;width:51;height:51" coordorigin="5013,5270" coordsize="51,51" path="m5064,5296r,14l5052,5321r-14,l5024,5321r-11,-11l5013,5296r,-14l5024,5270r14,l5052,5270r12,12l5064,5296xe" filled="f" strokecolor="#010202" strokeweight=".24589mm">
              <v:path arrowok="t"/>
            </v:shape>
            <v:shape id="_x0000_s1377" alt="" style="position:absolute;left:5697;top:5269;width:51;height:51" coordorigin="5698,5270" coordsize="51,51" path="m5748,5295r,14l5737,5320r-14,l5709,5320r-11,-11l5698,5295r,-14l5709,5270r14,l5737,5270r11,11l5748,5295xe" filled="f" strokecolor="#010202" strokeweight=".24589mm">
              <v:path arrowok="t"/>
            </v:shape>
            <v:shape id="_x0000_s1378" alt="" style="position:absolute;left:6382;top:5747;width:51;height:51" coordorigin="6382,5747" coordsize="51,51" path="m6433,5773r,14l6422,5798r-14,l6394,5798r-12,-11l6382,5773r,-14l6394,5747r14,l6422,5747r11,12l6433,5773xe" filled="f" strokecolor="#010202" strokeweight=".24589mm">
              <v:path arrowok="t"/>
            </v:shape>
            <v:shape id="_x0000_s1379" alt="" style="position:absolute;left:6724;top:5799;width:51;height:51" coordorigin="6725,5799" coordsize="51,51" path="m6775,5825r,14l6764,5850r-14,l6736,5850r-11,-11l6725,5825r,-14l6736,5799r14,l6764,5799r11,12l6775,5825xe" filled="f" strokecolor="#010202" strokeweight=".24589mm">
              <v:path arrowok="t"/>
            </v:shape>
            <v:shape id="_x0000_s1380" alt="" style="position:absolute;left:5013;top:5343;width:51;height:51" coordorigin="5013,5344" coordsize="51,51" path="m5064,5369r,14l5052,5395r-14,l5024,5395r-11,-12l5013,5369r,-14l5024,5344r14,l5052,5344r12,11l5064,5369xe" filled="f" strokecolor="#010202" strokeweight=".24589mm">
              <v:path arrowok="t"/>
            </v:shape>
            <v:shape id="_x0000_s1381" alt="" style="position:absolute;left:5013;top:5269;width:51;height:51" coordorigin="5013,5270" coordsize="51,51" path="m5052,5270r-28,l5013,5281r,28l5024,5320r28,l5064,5309r,-28l5052,5270xe" stroked="f">
              <v:path arrowok="t"/>
            </v:shape>
            <v:shape id="_x0000_s1382" alt="" style="position:absolute;left:5013;top:5269;width:51;height:51" coordorigin="5013,5270" coordsize="51,51" path="m5064,5295r,14l5052,5320r-14,l5024,5320r-11,-11l5013,5295r,-14l5024,5270r14,l5052,5270r12,11l5064,5295xe" filled="f" strokecolor="#010202" strokeweight=".24589mm">
              <v:path arrowok="t"/>
            </v:shape>
            <v:shape id="_x0000_s1383" alt="" style="position:absolute;left:5697;top:5708;width:51;height:51" coordorigin="5698,5708" coordsize="51,51" path="m5748,5734r,14l5737,5759r-14,l5709,5759r-11,-11l5698,5734r,-14l5709,5708r14,l5737,5708r11,12l5748,5734xe" filled="f" strokecolor="#010202" strokeweight=".24589mm">
              <v:path arrowok="t"/>
            </v:shape>
            <v:shape id="_x0000_s1384" alt="" style="position:absolute;left:5697;top:5628;width:51;height:51" coordorigin="5698,5629" coordsize="51,51" path="m5748,5654r,14l5737,5680r-14,l5709,5680r-11,-12l5698,5654r,-14l5709,5629r14,l5737,5629r11,11l5748,5654xe" filled="f" strokecolor="#010202" strokeweight=".24589mm">
              <v:path arrowok="t"/>
            </v:shape>
            <v:shape id="_x0000_s1385" alt="" style="position:absolute;left:5697;top:5581;width:51;height:51" coordorigin="5698,5581" coordsize="51,51" path="m5737,5581r-28,l5698,5593r,28l5709,5632r28,l5748,5621r,-28l5737,5581xe" stroked="f">
              <v:path arrowok="t"/>
            </v:shape>
            <v:shape id="_x0000_s1386" alt="" style="position:absolute;left:5697;top:5581;width:51;height:51" coordorigin="5698,5581" coordsize="51,51" path="m5748,5607r,14l5737,5632r-14,l5709,5632r-11,-11l5698,5607r,-14l5709,5581r14,l5737,5581r11,12l5748,5607xe" filled="f" strokecolor="#010202" strokeweight=".24589mm">
              <v:path arrowok="t"/>
            </v:shape>
            <v:shape id="_x0000_s1387" alt="" style="position:absolute;left:5697;top:5464;width:51;height:51" coordorigin="5698,5464" coordsize="51,51" path="m5748,5490r,14l5737,5515r-14,l5709,5515r-11,-11l5698,5490r,-14l5709,5464r14,l5737,5464r11,12l5748,5490xe" filled="f" strokecolor="#010202" strokeweight=".24589mm">
              <v:path arrowok="t"/>
            </v:shape>
            <v:shape id="_x0000_s1388" alt="" style="position:absolute;left:5697;top:5402;width:51;height:51" coordorigin="5698,5403" coordsize="51,51" path="m5748,5428r,14l5737,5453r-14,l5709,5453r-11,-11l5698,5428r,-14l5709,5403r14,l5737,5403r11,11l5748,5428xe" filled="f" strokecolor="#010202" strokeweight=".24589mm">
              <v:path arrowok="t"/>
            </v:shape>
            <v:shape id="_x0000_s1389" alt="" style="position:absolute;left:6382;top:5805;width:51;height:51" coordorigin="6382,5805" coordsize="51,51" path="m6433,5831r,14l6422,5856r-14,l6394,5856r-12,-11l6382,5831r,-14l6394,5805r14,l6422,5805r11,12l6433,5831xe" filled="f" strokecolor="#010202" strokeweight=".24589mm">
              <v:path arrowok="t"/>
            </v:shape>
            <v:shape id="_x0000_s1390" alt="" style="position:absolute;left:6382;top:5742;width:51;height:51" coordorigin="6382,5742" coordsize="51,51" path="m6422,5742r-28,l6382,5753r,28l6394,5793r28,l6433,5781r,-28l6422,5742xe" stroked="f">
              <v:path arrowok="t"/>
            </v:shape>
            <v:shape id="_x0000_s1391" alt="" style="position:absolute;left:6382;top:5742;width:51;height:51" coordorigin="6382,5742" coordsize="51,51" path="m6433,5767r,14l6422,5793r-14,l6394,5793r-12,-12l6382,5767r,-14l6394,5742r14,l6422,5742r11,11l6433,5767xe" filled="f" strokecolor="#010202" strokeweight=".24589mm">
              <v:path arrowok="t"/>
            </v:shape>
            <v:shape id="_x0000_s1392" alt="" style="position:absolute;left:7067;top:5764;width:51;height:51" coordorigin="7067,5764" coordsize="51,51" path="m7118,5789r,14l7106,5815r-14,l7078,5815r-11,-12l7067,5789r,-14l7078,5764r14,l7106,5764r12,11l7118,5789xe" filled="f" strokecolor="#010202" strokeweight=".24589mm">
              <v:path arrowok="t"/>
            </v:shape>
            <v:shape id="_x0000_s1393" alt="" style="position:absolute;left:4354;top:5069;width:2739;height:762" coordorigin="4354,5070" coordsize="2739,762" path="m4354,5070r685,300l5723,5734r685,97l6756,5825r337,-35e" filled="f" strokecolor="#010202" strokeweight=".06456mm">
              <v:path arrowok="t"/>
            </v:shape>
            <v:shape id="_x0000_s1394" alt="" style="position:absolute;left:4328;top:5044;width:51;height:51" coordorigin="4328,5044" coordsize="51,51" path="m4368,5044r-28,l4328,5056r,27l4340,5095r28,l4379,5083r,-27l4368,5044xe" stroked="f">
              <v:path arrowok="t"/>
            </v:shape>
            <v:shape id="_x0000_s1395" alt="" style="position:absolute;left:4328;top:5044;width:51;height:51" coordorigin="4328,5044" coordsize="51,51" path="m4379,5070r,13l4368,5095r-14,l4340,5095r-12,-12l4328,5070r,-14l4340,5044r14,l4368,5044r11,12l4379,5070xe" filled="f" strokecolor="#010202" strokeweight=".24589mm">
              <v:path arrowok="t"/>
            </v:shape>
            <v:shape id="_x0000_s1396" alt="" style="position:absolute;left:5013;top:5343;width:51;height:51" coordorigin="5013,5344" coordsize="51,51" path="m5064,5369r,14l5052,5395r-14,l5024,5395r-11,-12l5013,5369r,-14l5024,5344r14,l5052,5344r12,11l5064,5369xe" filled="f" strokecolor="#010202" strokeweight=".24589mm">
              <v:path arrowok="t"/>
            </v:shape>
            <v:shape id="_x0000_s1397" alt="" style="position:absolute;left:5697;top:5708;width:51;height:51" coordorigin="5698,5708" coordsize="51,51" path="m5748,5734r,14l5737,5759r-14,l5709,5759r-11,-11l5698,5734r,-14l5709,5708r14,l5737,5708r11,12l5748,5734xe" filled="f" strokecolor="#010202" strokeweight=".24589mm">
              <v:path arrowok="t"/>
            </v:shape>
            <v:shape id="_x0000_s1398" alt="" style="position:absolute;left:6382;top:5805;width:51;height:51" coordorigin="6382,5805" coordsize="51,51" path="m6422,5805r-28,l6382,5817r,28l6394,5856r28,l6433,5845r,-28l6422,5805xe" stroked="f">
              <v:path arrowok="t"/>
            </v:shape>
            <v:shape id="_x0000_s1399" alt="" style="position:absolute;left:6382;top:5805;width:51;height:51" coordorigin="6382,5805" coordsize="51,51" path="m6433,5831r,14l6422,5856r-14,l6394,5856r-12,-11l6382,5831r,-14l6394,5805r14,l6422,5805r11,12l6433,5831xe" filled="f" strokecolor="#010202" strokeweight=".24589mm">
              <v:path arrowok="t"/>
            </v:shape>
            <v:shape id="_x0000_s1400" alt="" style="position:absolute;left:6730;top:5799;width:51;height:51" coordorigin="6731,5799" coordsize="51,51" path="m6770,5799r-28,l6731,5811r,28l6742,5850r28,l6781,5839r,-28l6770,5799xe" stroked="f">
              <v:path arrowok="t"/>
            </v:shape>
            <v:shape id="_x0000_s1401" alt="" style="position:absolute;left:6730;top:5799;width:51;height:51" coordorigin="6731,5799" coordsize="51,51" path="m6781,5825r,14l6770,5850r-14,l6742,5850r-11,-11l6731,5825r,-14l6742,5799r14,l6770,5799r11,12l6781,5825xe" filled="f" strokecolor="#010202" strokeweight=".24589mm">
              <v:path arrowok="t"/>
            </v:shape>
            <v:shape id="_x0000_s1402" alt="" style="position:absolute;left:7067;top:5764;width:51;height:51" coordorigin="7067,5764" coordsize="51,51" path="m7106,5764r-28,l7067,5775r,28l7078,5815r28,l7118,5803r,-28l7106,5764xe" stroked="f">
              <v:path arrowok="t"/>
            </v:shape>
            <v:shape id="_x0000_s1403" alt="" style="position:absolute;left:7067;top:5764;width:51;height:51" coordorigin="7067,5764" coordsize="51,51" path="m7118,5789r,14l7106,5815r-14,l7078,5815r-11,-12l7067,5789r,-14l7078,5764r14,l7106,5764r12,11l7118,5789xe" filled="f" strokecolor="#010202" strokeweight=".24589mm">
              <v:path arrowok="t"/>
            </v:shape>
            <v:shape id="_x0000_s1404" type="#_x0000_t75" alt="" style="position:absolute;left:3622;top:4328;width:148;height:490">
              <v:imagedata r:id="rId24" o:title=""/>
            </v:shape>
            <v:shape id="_x0000_s1405" type="#_x0000_t75" alt="" style="position:absolute;left:3620;top:3988;width:150;height:285">
              <v:imagedata r:id="rId25" o:title=""/>
            </v:shape>
            <v:shape id="_x0000_s1406" type="#_x0000_t75" alt="" style="position:absolute;left:4794;top:3335;width:2349;height:928">
              <v:imagedata r:id="rId26" o:title=""/>
            </v:shape>
            <w10:wrap anchorx="page" anchory="page"/>
          </v:group>
        </w:pict>
      </w:r>
      <w:r>
        <w:pict>
          <v:shape id="_x0000_s1308" type="#_x0000_t202" alt="" style="position:absolute;left:0;text-align:left;margin-left:574.1pt;margin-top:239.25pt;width:13.1pt;height:264.5pt;z-index:251651072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:rsidR="009A0F73" w:rsidRDefault="005E0766">
                  <w:pPr>
                    <w:spacing w:before="11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Downloaded from </w:t>
                  </w:r>
                  <w:hyperlink r:id="rId27">
                    <w:r>
                      <w:rPr>
                        <w:color w:val="0000FF"/>
                        <w:sz w:val="20"/>
                      </w:rPr>
                      <w:t xml:space="preserve">http://science.sciencemag.org/ </w:t>
                    </w:r>
                  </w:hyperlink>
                  <w:r>
                    <w:rPr>
                      <w:sz w:val="20"/>
                    </w:rPr>
                    <w:t>on May 2, 2017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color w:val="231F20"/>
          <w:w w:val="110"/>
          <w:sz w:val="15"/>
        </w:rPr>
        <w:t>Fig.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1.</w:t>
      </w:r>
      <w:r>
        <w:rPr>
          <w:rFonts w:ascii="Arial" w:hAnsi="Arial"/>
          <w:color w:val="231F20"/>
          <w:spacing w:val="-3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Tin-lead</w:t>
      </w:r>
      <w:r>
        <w:rPr>
          <w:rFonts w:ascii="Arial" w:hAnsi="Arial"/>
          <w:color w:val="231F20"/>
          <w:spacing w:val="-2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alloying.</w:t>
      </w:r>
      <w:r>
        <w:rPr>
          <w:rFonts w:ascii="Arial" w:hAnsi="Arial"/>
          <w:color w:val="231F20"/>
          <w:spacing w:val="-25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(A)</w:t>
      </w:r>
      <w:r>
        <w:rPr>
          <w:rFonts w:ascii="Arial" w:hAnsi="Arial"/>
          <w:color w:val="231F20"/>
          <w:spacing w:val="-2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 xml:space="preserve">Scanning </w:t>
      </w:r>
      <w:r>
        <w:rPr>
          <w:rFonts w:ascii="Arial" w:hAnsi="Arial"/>
          <w:color w:val="231F20"/>
          <w:spacing w:val="-3"/>
          <w:w w:val="110"/>
          <w:sz w:val="15"/>
        </w:rPr>
        <w:t>electron</w:t>
      </w:r>
      <w:r>
        <w:rPr>
          <w:rFonts w:ascii="Arial" w:hAnsi="Arial"/>
          <w:color w:val="231F20"/>
          <w:spacing w:val="-31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micrographs</w:t>
      </w:r>
      <w:r>
        <w:rPr>
          <w:rFonts w:ascii="Arial" w:hAnsi="Arial"/>
          <w:color w:val="231F20"/>
          <w:spacing w:val="-31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showing</w:t>
      </w:r>
      <w:r>
        <w:rPr>
          <w:rFonts w:ascii="Arial" w:hAnsi="Arial"/>
          <w:color w:val="231F20"/>
          <w:spacing w:val="-31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the</w:t>
      </w:r>
      <w:r>
        <w:rPr>
          <w:rFonts w:ascii="Arial" w:hAnsi="Arial"/>
          <w:color w:val="231F20"/>
          <w:spacing w:val="-3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 xml:space="preserve">top </w:t>
      </w:r>
      <w:r>
        <w:rPr>
          <w:rFonts w:ascii="Arial" w:hAnsi="Arial"/>
          <w:color w:val="231F20"/>
          <w:spacing w:val="-3"/>
          <w:w w:val="110"/>
          <w:sz w:val="15"/>
        </w:rPr>
        <w:t xml:space="preserve">surface </w:t>
      </w:r>
      <w:r>
        <w:rPr>
          <w:rFonts w:ascii="Arial" w:hAnsi="Arial"/>
          <w:color w:val="231F20"/>
          <w:w w:val="110"/>
          <w:sz w:val="15"/>
        </w:rPr>
        <w:t xml:space="preserve">of </w:t>
      </w:r>
      <w:r>
        <w:rPr>
          <w:rFonts w:ascii="Arial" w:hAnsi="Arial"/>
          <w:color w:val="231F20"/>
          <w:spacing w:val="-5"/>
          <w:w w:val="110"/>
          <w:sz w:val="15"/>
        </w:rPr>
        <w:t>FASn</w:t>
      </w:r>
      <w:r>
        <w:rPr>
          <w:rFonts w:ascii="Arial" w:hAnsi="Arial"/>
          <w:i/>
          <w:color w:val="231F20"/>
          <w:spacing w:val="-5"/>
          <w:w w:val="110"/>
          <w:sz w:val="15"/>
          <w:vertAlign w:val="subscript"/>
        </w:rPr>
        <w:t>x</w:t>
      </w:r>
      <w:r>
        <w:rPr>
          <w:rFonts w:ascii="Arial" w:hAnsi="Arial"/>
          <w:color w:val="231F20"/>
          <w:spacing w:val="-5"/>
          <w:w w:val="110"/>
          <w:sz w:val="15"/>
        </w:rPr>
        <w:t>Pb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1-</w:t>
      </w:r>
      <w:r>
        <w:rPr>
          <w:rFonts w:ascii="Arial" w:hAnsi="Arial"/>
          <w:i/>
          <w:color w:val="231F20"/>
          <w:spacing w:val="-5"/>
          <w:w w:val="110"/>
          <w:sz w:val="15"/>
          <w:vertAlign w:val="subscript"/>
        </w:rPr>
        <w:t>x</w:t>
      </w:r>
      <w:r>
        <w:rPr>
          <w:rFonts w:ascii="Arial" w:hAnsi="Arial"/>
          <w:color w:val="231F20"/>
          <w:spacing w:val="-5"/>
          <w:w w:val="110"/>
          <w:sz w:val="15"/>
        </w:rPr>
        <w:t>I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3</w:t>
      </w:r>
      <w:r>
        <w:rPr>
          <w:rFonts w:ascii="Arial" w:hAnsi="Arial"/>
          <w:color w:val="231F20"/>
          <w:spacing w:val="-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 xml:space="preserve">films with </w:t>
      </w:r>
      <w:r>
        <w:rPr>
          <w:rFonts w:ascii="Arial" w:hAnsi="Arial"/>
          <w:color w:val="231F20"/>
          <w:spacing w:val="-4"/>
          <w:w w:val="110"/>
          <w:sz w:val="15"/>
        </w:rPr>
        <w:t xml:space="preserve">different </w:t>
      </w:r>
      <w:r>
        <w:rPr>
          <w:rFonts w:ascii="Arial" w:hAnsi="Arial"/>
          <w:color w:val="231F20"/>
          <w:w w:val="110"/>
          <w:sz w:val="15"/>
        </w:rPr>
        <w:t xml:space="preserve">Sn </w:t>
      </w:r>
      <w:r>
        <w:rPr>
          <w:rFonts w:ascii="Arial" w:hAnsi="Arial"/>
          <w:color w:val="231F20"/>
          <w:spacing w:val="-4"/>
          <w:w w:val="110"/>
          <w:sz w:val="15"/>
        </w:rPr>
        <w:t xml:space="preserve">percentages </w:t>
      </w:r>
      <w:r>
        <w:rPr>
          <w:rFonts w:ascii="Arial" w:hAnsi="Arial"/>
          <w:color w:val="231F20"/>
          <w:w w:val="110"/>
          <w:sz w:val="15"/>
        </w:rPr>
        <w:t xml:space="preserve">and </w:t>
      </w:r>
      <w:r>
        <w:rPr>
          <w:rFonts w:ascii="Arial" w:hAnsi="Arial"/>
          <w:color w:val="231F20"/>
          <w:spacing w:val="-5"/>
          <w:w w:val="105"/>
          <w:sz w:val="15"/>
        </w:rPr>
        <w:t>FA</w:t>
      </w:r>
      <w:r>
        <w:rPr>
          <w:rFonts w:ascii="Arial" w:hAnsi="Arial"/>
          <w:color w:val="231F20"/>
          <w:spacing w:val="-5"/>
          <w:w w:val="105"/>
          <w:sz w:val="15"/>
          <w:vertAlign w:val="subscript"/>
        </w:rPr>
        <w:t>0.75</w:t>
      </w:r>
      <w:r>
        <w:rPr>
          <w:rFonts w:ascii="Arial" w:hAnsi="Arial"/>
          <w:color w:val="231F20"/>
          <w:spacing w:val="-5"/>
          <w:w w:val="105"/>
          <w:sz w:val="15"/>
        </w:rPr>
        <w:t>Cs</w:t>
      </w:r>
      <w:r>
        <w:rPr>
          <w:rFonts w:ascii="Arial" w:hAnsi="Arial"/>
          <w:color w:val="231F20"/>
          <w:spacing w:val="-5"/>
          <w:w w:val="105"/>
          <w:sz w:val="15"/>
          <w:vertAlign w:val="subscript"/>
        </w:rPr>
        <w:t>0.25</w:t>
      </w:r>
      <w:r>
        <w:rPr>
          <w:rFonts w:ascii="Arial" w:hAnsi="Arial"/>
          <w:color w:val="231F20"/>
          <w:spacing w:val="-5"/>
          <w:w w:val="105"/>
          <w:sz w:val="15"/>
        </w:rPr>
        <w:t>Pb</w:t>
      </w:r>
      <w:r>
        <w:rPr>
          <w:rFonts w:ascii="Arial" w:hAnsi="Arial"/>
          <w:color w:val="231F20"/>
          <w:spacing w:val="-5"/>
          <w:w w:val="105"/>
          <w:sz w:val="15"/>
          <w:vertAlign w:val="subscript"/>
        </w:rPr>
        <w:t>0.5</w:t>
      </w:r>
      <w:r>
        <w:rPr>
          <w:rFonts w:ascii="Arial" w:hAnsi="Arial"/>
          <w:color w:val="231F20"/>
          <w:spacing w:val="-5"/>
          <w:w w:val="105"/>
          <w:sz w:val="15"/>
        </w:rPr>
        <w:t>Sn</w:t>
      </w:r>
      <w:r>
        <w:rPr>
          <w:rFonts w:ascii="Arial" w:hAnsi="Arial"/>
          <w:color w:val="231F20"/>
          <w:spacing w:val="-5"/>
          <w:w w:val="105"/>
          <w:sz w:val="15"/>
          <w:vertAlign w:val="subscript"/>
        </w:rPr>
        <w:t>0.5</w:t>
      </w:r>
      <w:r>
        <w:rPr>
          <w:rFonts w:ascii="Arial" w:hAnsi="Arial"/>
          <w:color w:val="231F20"/>
          <w:spacing w:val="-5"/>
          <w:w w:val="105"/>
          <w:sz w:val="15"/>
        </w:rPr>
        <w:t>I</w:t>
      </w:r>
      <w:r>
        <w:rPr>
          <w:rFonts w:ascii="Arial" w:hAnsi="Arial"/>
          <w:color w:val="231F20"/>
          <w:spacing w:val="-5"/>
          <w:w w:val="105"/>
          <w:sz w:val="15"/>
          <w:vertAlign w:val="subscript"/>
        </w:rPr>
        <w:t>3</w:t>
      </w:r>
      <w:r>
        <w:rPr>
          <w:rFonts w:ascii="Arial" w:hAnsi="Arial"/>
          <w:color w:val="231F20"/>
          <w:spacing w:val="-5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>(“50%</w:t>
      </w:r>
      <w:r>
        <w:rPr>
          <w:rFonts w:ascii="Arial" w:hAnsi="Arial"/>
          <w:color w:val="231F20"/>
          <w:spacing w:val="28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>Sn,</w:t>
      </w:r>
    </w:p>
    <w:p w:rsidR="009A0F73" w:rsidRDefault="005E0766">
      <w:pPr>
        <w:spacing w:line="276" w:lineRule="auto"/>
        <w:ind w:left="117" w:right="624"/>
        <w:rPr>
          <w:rFonts w:ascii="Arial" w:hAnsi="Arial"/>
          <w:sz w:val="15"/>
        </w:rPr>
      </w:pPr>
      <w:r>
        <w:rPr>
          <w:rFonts w:ascii="Arial" w:hAnsi="Arial"/>
          <w:color w:val="231F20"/>
          <w:spacing w:val="-3"/>
          <w:w w:val="105"/>
          <w:sz w:val="15"/>
        </w:rPr>
        <w:t>FA</w:t>
      </w:r>
      <w:r>
        <w:rPr>
          <w:rFonts w:ascii="Arial" w:hAnsi="Arial"/>
          <w:color w:val="231F20"/>
          <w:spacing w:val="-3"/>
          <w:w w:val="105"/>
          <w:sz w:val="15"/>
          <w:vertAlign w:val="subscript"/>
        </w:rPr>
        <w:t>0.75</w:t>
      </w:r>
      <w:r>
        <w:rPr>
          <w:rFonts w:ascii="Arial" w:hAnsi="Arial"/>
          <w:color w:val="231F20"/>
          <w:spacing w:val="-3"/>
          <w:w w:val="105"/>
          <w:sz w:val="15"/>
        </w:rPr>
        <w:t>Cs</w:t>
      </w:r>
      <w:r>
        <w:rPr>
          <w:rFonts w:ascii="Arial" w:hAnsi="Arial"/>
          <w:color w:val="231F20"/>
          <w:spacing w:val="-3"/>
          <w:w w:val="105"/>
          <w:sz w:val="15"/>
          <w:vertAlign w:val="subscript"/>
        </w:rPr>
        <w:t>0.25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”), </w:t>
      </w:r>
      <w:r>
        <w:rPr>
          <w:rFonts w:ascii="Arial" w:hAnsi="Arial"/>
          <w:color w:val="231F20"/>
          <w:w w:val="105"/>
          <w:sz w:val="15"/>
        </w:rPr>
        <w:t xml:space="preserve">fabricated by </w:t>
      </w:r>
      <w:r>
        <w:rPr>
          <w:rFonts w:ascii="Arial" w:hAnsi="Arial"/>
          <w:color w:val="231F20"/>
          <w:spacing w:val="-5"/>
          <w:w w:val="105"/>
          <w:sz w:val="15"/>
        </w:rPr>
        <w:t xml:space="preserve">PAI </w:t>
      </w:r>
      <w:r>
        <w:rPr>
          <w:rFonts w:ascii="Arial" w:hAnsi="Arial"/>
          <w:color w:val="231F20"/>
          <w:w w:val="105"/>
          <w:sz w:val="15"/>
        </w:rPr>
        <w:t>deposition. The 0% Sn films were annealed</w:t>
      </w:r>
      <w:r>
        <w:rPr>
          <w:rFonts w:ascii="Arial" w:hAnsi="Arial"/>
          <w:color w:val="231F20"/>
          <w:spacing w:val="-15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at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170°C,</w:t>
      </w:r>
      <w:r>
        <w:rPr>
          <w:rFonts w:ascii="Arial" w:hAnsi="Arial"/>
          <w:color w:val="231F20"/>
          <w:spacing w:val="-17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and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the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other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films were annealed at 70°C. (B) Plot of experimentally</w:t>
      </w:r>
      <w:r>
        <w:rPr>
          <w:rFonts w:ascii="Arial" w:hAnsi="Arial"/>
          <w:color w:val="231F20"/>
          <w:spacing w:val="-19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estimated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band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gap</w:t>
      </w:r>
      <w:r>
        <w:rPr>
          <w:rFonts w:ascii="Arial" w:hAnsi="Arial"/>
          <w:color w:val="231F20"/>
          <w:spacing w:val="-16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as a</w:t>
      </w:r>
      <w:r>
        <w:rPr>
          <w:rFonts w:ascii="Arial" w:hAnsi="Arial"/>
          <w:color w:val="231F20"/>
          <w:spacing w:val="-12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function</w:t>
      </w:r>
      <w:r>
        <w:rPr>
          <w:rFonts w:ascii="Arial" w:hAnsi="Arial"/>
          <w:color w:val="231F20"/>
          <w:spacing w:val="-12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of</w:t>
      </w:r>
      <w:r>
        <w:rPr>
          <w:rFonts w:ascii="Arial" w:hAnsi="Arial"/>
          <w:color w:val="231F20"/>
          <w:spacing w:val="-12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Sn</w:t>
      </w:r>
      <w:r>
        <w:rPr>
          <w:rFonts w:ascii="Arial" w:hAnsi="Arial"/>
          <w:color w:val="231F20"/>
          <w:spacing w:val="-12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>percentage,</w:t>
      </w:r>
      <w:r>
        <w:rPr>
          <w:rFonts w:ascii="Arial" w:hAnsi="Arial"/>
          <w:color w:val="231F20"/>
          <w:spacing w:val="-15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determined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from absorption onset </w:t>
      </w:r>
      <w:r>
        <w:rPr>
          <w:rFonts w:ascii="Arial" w:hAnsi="Arial"/>
          <w:color w:val="231F20"/>
          <w:w w:val="105"/>
          <w:sz w:val="15"/>
        </w:rPr>
        <w:t xml:space="preserve">in a </w:t>
      </w:r>
      <w:r>
        <w:rPr>
          <w:rFonts w:ascii="Arial" w:hAnsi="Arial"/>
          <w:color w:val="231F20"/>
          <w:spacing w:val="-7"/>
          <w:w w:val="105"/>
          <w:sz w:val="15"/>
        </w:rPr>
        <w:t xml:space="preserve">Tauc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plot (assuming direct band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gap) </w:t>
      </w:r>
      <w:r>
        <w:rPr>
          <w:rFonts w:ascii="Arial" w:hAnsi="Arial"/>
          <w:color w:val="231F20"/>
          <w:w w:val="105"/>
          <w:sz w:val="15"/>
        </w:rPr>
        <w:t xml:space="preserve">of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the absorption (black); </w:t>
      </w:r>
      <w:r>
        <w:rPr>
          <w:rFonts w:ascii="Arial" w:hAnsi="Arial"/>
          <w:color w:val="231F20"/>
          <w:w w:val="105"/>
          <w:sz w:val="15"/>
        </w:rPr>
        <w:t xml:space="preserve">PL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peak positions </w:t>
      </w:r>
      <w:r>
        <w:rPr>
          <w:rFonts w:ascii="Arial" w:hAnsi="Arial"/>
          <w:color w:val="231F20"/>
          <w:spacing w:val="-4"/>
          <w:w w:val="105"/>
          <w:sz w:val="15"/>
        </w:rPr>
        <w:t>are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>given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in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red.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(C)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Band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gaps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for</w:t>
      </w:r>
      <w:r>
        <w:rPr>
          <w:rFonts w:ascii="Arial" w:hAnsi="Arial"/>
          <w:color w:val="231F20"/>
          <w:spacing w:val="-2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Sn-Pb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perovskite alloys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calculated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from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first principles using </w:t>
      </w:r>
      <w:r>
        <w:rPr>
          <w:rFonts w:ascii="Arial" w:hAnsi="Arial"/>
          <w:color w:val="231F20"/>
          <w:w w:val="105"/>
          <w:sz w:val="15"/>
        </w:rPr>
        <w:t xml:space="preserve">a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supercell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containing </w:t>
      </w:r>
      <w:r>
        <w:rPr>
          <w:rFonts w:ascii="Arial" w:hAnsi="Arial"/>
          <w:color w:val="231F20"/>
          <w:spacing w:val="-3"/>
          <w:w w:val="105"/>
          <w:sz w:val="15"/>
        </w:rPr>
        <w:t>eight BX</w:t>
      </w:r>
      <w:r>
        <w:rPr>
          <w:rFonts w:ascii="Arial" w:hAnsi="Arial"/>
          <w:color w:val="231F20"/>
          <w:spacing w:val="-3"/>
          <w:w w:val="105"/>
          <w:sz w:val="15"/>
          <w:vertAlign w:val="subscript"/>
        </w:rPr>
        <w:t>6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octahedra, where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the </w:t>
      </w:r>
      <w:r>
        <w:rPr>
          <w:rFonts w:ascii="Arial" w:hAnsi="Arial"/>
          <w:color w:val="231F20"/>
          <w:w w:val="105"/>
          <w:sz w:val="15"/>
        </w:rPr>
        <w:t xml:space="preserve">Sn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and </w:t>
      </w:r>
      <w:r>
        <w:rPr>
          <w:rFonts w:ascii="Arial" w:hAnsi="Arial"/>
          <w:color w:val="231F20"/>
          <w:w w:val="105"/>
          <w:sz w:val="15"/>
        </w:rPr>
        <w:t xml:space="preserve">Pb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atoms are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ordered relative </w:t>
      </w:r>
      <w:r>
        <w:rPr>
          <w:rFonts w:ascii="Arial" w:hAnsi="Arial"/>
          <w:color w:val="231F20"/>
          <w:w w:val="105"/>
          <w:sz w:val="15"/>
        </w:rPr>
        <w:t xml:space="preserve">to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each other (see supplementary materials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for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full details).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Points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plotted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represent </w:t>
      </w:r>
      <w:r>
        <w:rPr>
          <w:rFonts w:ascii="Arial" w:hAnsi="Arial"/>
          <w:color w:val="231F20"/>
          <w:spacing w:val="-3"/>
          <w:w w:val="105"/>
          <w:sz w:val="15"/>
        </w:rPr>
        <w:t>a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ll possible band gaps for </w:t>
      </w:r>
      <w:r>
        <w:rPr>
          <w:rFonts w:ascii="Arial" w:hAnsi="Arial"/>
          <w:color w:val="231F20"/>
          <w:w w:val="105"/>
          <w:sz w:val="15"/>
        </w:rPr>
        <w:t xml:space="preserve">a </w:t>
      </w:r>
      <w:r>
        <w:rPr>
          <w:rFonts w:ascii="Arial" w:hAnsi="Arial"/>
          <w:color w:val="231F20"/>
          <w:spacing w:val="-3"/>
          <w:w w:val="105"/>
          <w:sz w:val="15"/>
        </w:rPr>
        <w:t>particular composition,</w:t>
      </w:r>
      <w:r>
        <w:rPr>
          <w:rFonts w:ascii="Arial" w:hAnsi="Arial"/>
          <w:color w:val="231F20"/>
          <w:spacing w:val="-30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based</w:t>
      </w:r>
      <w:r>
        <w:rPr>
          <w:rFonts w:ascii="Arial" w:hAnsi="Arial"/>
          <w:color w:val="231F20"/>
          <w:spacing w:val="-31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on</w:t>
      </w:r>
      <w:r>
        <w:rPr>
          <w:rFonts w:ascii="Arial" w:hAnsi="Arial"/>
          <w:color w:val="231F20"/>
          <w:spacing w:val="-30"/>
          <w:w w:val="105"/>
          <w:sz w:val="15"/>
        </w:rPr>
        <w:t xml:space="preserve"> </w:t>
      </w:r>
      <w:r>
        <w:rPr>
          <w:rFonts w:ascii="Arial" w:hAnsi="Arial"/>
          <w:color w:val="231F20"/>
          <w:w w:val="105"/>
          <w:sz w:val="15"/>
        </w:rPr>
        <w:t>all</w:t>
      </w:r>
      <w:r>
        <w:rPr>
          <w:rFonts w:ascii="Arial" w:hAnsi="Arial"/>
          <w:color w:val="231F20"/>
          <w:spacing w:val="-3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>possible</w:t>
      </w:r>
      <w:r>
        <w:rPr>
          <w:rFonts w:ascii="Arial" w:hAnsi="Arial"/>
          <w:color w:val="231F20"/>
          <w:spacing w:val="-31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Sn-Pb configurations; </w:t>
      </w:r>
      <w:r>
        <w:rPr>
          <w:rFonts w:ascii="Arial" w:hAnsi="Arial"/>
          <w:color w:val="231F20"/>
          <w:w w:val="105"/>
          <w:sz w:val="15"/>
        </w:rPr>
        <w:t xml:space="preserve">a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solid line </w:t>
      </w:r>
      <w:r>
        <w:rPr>
          <w:rFonts w:ascii="Arial" w:hAnsi="Arial"/>
          <w:color w:val="231F20"/>
          <w:w w:val="105"/>
          <w:sz w:val="15"/>
        </w:rPr>
        <w:t xml:space="preserve">is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drawn through </w:t>
      </w:r>
      <w:r>
        <w:rPr>
          <w:rFonts w:ascii="Arial" w:hAnsi="Arial"/>
          <w:color w:val="231F20"/>
          <w:w w:val="105"/>
          <w:sz w:val="15"/>
        </w:rPr>
        <w:t xml:space="preserve">the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lowest </w:t>
      </w:r>
      <w:r>
        <w:rPr>
          <w:rFonts w:ascii="Arial" w:hAnsi="Arial"/>
          <w:color w:val="231F20"/>
          <w:spacing w:val="-4"/>
          <w:w w:val="105"/>
          <w:sz w:val="15"/>
        </w:rPr>
        <w:t xml:space="preserve">band-gap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options as </w:t>
      </w:r>
      <w:r>
        <w:rPr>
          <w:rFonts w:ascii="Arial" w:hAnsi="Arial"/>
          <w:color w:val="231F20"/>
          <w:w w:val="105"/>
          <w:sz w:val="15"/>
        </w:rPr>
        <w:t xml:space="preserve">a </w:t>
      </w:r>
      <w:r>
        <w:rPr>
          <w:rFonts w:ascii="Arial" w:hAnsi="Arial"/>
          <w:color w:val="231F20"/>
          <w:spacing w:val="-3"/>
          <w:w w:val="105"/>
          <w:sz w:val="15"/>
        </w:rPr>
        <w:t xml:space="preserve">comparison </w:t>
      </w:r>
      <w:r>
        <w:rPr>
          <w:rFonts w:ascii="Arial" w:hAnsi="Arial"/>
          <w:color w:val="231F20"/>
          <w:w w:val="105"/>
          <w:sz w:val="15"/>
        </w:rPr>
        <w:t>to</w:t>
      </w:r>
      <w:r>
        <w:rPr>
          <w:rFonts w:ascii="Arial" w:hAnsi="Arial"/>
          <w:color w:val="231F20"/>
          <w:spacing w:val="-29"/>
          <w:w w:val="105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05"/>
          <w:sz w:val="15"/>
        </w:rPr>
        <w:t>experiment.</w:t>
      </w:r>
    </w:p>
    <w:p w:rsidR="009A0F73" w:rsidRDefault="009A0F73">
      <w:pPr>
        <w:pStyle w:val="BodyText"/>
        <w:rPr>
          <w:rFonts w:ascii="Arial"/>
        </w:rPr>
      </w:pPr>
    </w:p>
    <w:p w:rsidR="009A0F73" w:rsidRDefault="009A0F73">
      <w:pPr>
        <w:pStyle w:val="BodyText"/>
        <w:rPr>
          <w:rFonts w:ascii="Arial"/>
        </w:rPr>
      </w:pPr>
    </w:p>
    <w:p w:rsidR="009A0F73" w:rsidRDefault="009A0F73">
      <w:pPr>
        <w:pStyle w:val="BodyText"/>
        <w:spacing w:before="2"/>
        <w:rPr>
          <w:rFonts w:ascii="Arial"/>
          <w:sz w:val="21"/>
        </w:rPr>
      </w:pPr>
    </w:p>
    <w:p w:rsidR="009A0F73" w:rsidRDefault="005E0766">
      <w:pPr>
        <w:pStyle w:val="BodyText"/>
        <w:spacing w:before="1" w:line="259" w:lineRule="auto"/>
        <w:ind w:left="116" w:firstLine="159"/>
        <w:jc w:val="both"/>
      </w:pPr>
      <w:r>
        <w:rPr>
          <w:color w:val="231F20"/>
          <w:w w:val="110"/>
        </w:rPr>
        <w:t>It has proved difficult to fabricate smooth, pinhole-free layers of tin-based perovskites on planar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4"/>
          <w:w w:val="110"/>
        </w:rPr>
        <w:t>substrates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(fig.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S1)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(</w:t>
      </w:r>
      <w:r>
        <w:rPr>
          <w:i/>
          <w:color w:val="231F20"/>
          <w:spacing w:val="-3"/>
          <w:w w:val="110"/>
        </w:rPr>
        <w:t>3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-10"/>
          <w:w w:val="110"/>
        </w:rPr>
        <w:t xml:space="preserve"> </w:t>
      </w:r>
      <w:r>
        <w:rPr>
          <w:i/>
          <w:color w:val="231F20"/>
          <w:spacing w:val="-3"/>
          <w:w w:val="110"/>
        </w:rPr>
        <w:t>4</w:t>
      </w:r>
      <w:r>
        <w:rPr>
          <w:color w:val="231F20"/>
          <w:spacing w:val="-3"/>
          <w:w w:val="110"/>
        </w:rPr>
        <w:t>).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We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>developed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5"/>
          <w:w w:val="110"/>
        </w:rPr>
        <w:t xml:space="preserve">technique, </w:t>
      </w:r>
      <w:r>
        <w:rPr>
          <w:color w:val="231F20"/>
          <w:spacing w:val="-7"/>
          <w:w w:val="110"/>
        </w:rPr>
        <w:t xml:space="preserve">precursor-phase antisolvent immersion </w:t>
      </w:r>
      <w:r>
        <w:rPr>
          <w:color w:val="231F20"/>
          <w:spacing w:val="-6"/>
          <w:w w:val="110"/>
        </w:rPr>
        <w:t xml:space="preserve">(PAI), </w:t>
      </w:r>
      <w:r>
        <w:rPr>
          <w:color w:val="231F20"/>
          <w:spacing w:val="-4"/>
          <w:w w:val="110"/>
        </w:rPr>
        <w:t xml:space="preserve">to </w:t>
      </w:r>
      <w:r>
        <w:rPr>
          <w:color w:val="231F20"/>
          <w:spacing w:val="-6"/>
          <w:w w:val="110"/>
        </w:rPr>
        <w:t xml:space="preserve">deposit uniform layers </w:t>
      </w:r>
      <w:r>
        <w:rPr>
          <w:color w:val="231F20"/>
          <w:spacing w:val="-4"/>
          <w:w w:val="110"/>
        </w:rPr>
        <w:t xml:space="preserve">of </w:t>
      </w:r>
      <w:r>
        <w:rPr>
          <w:color w:val="231F20"/>
          <w:spacing w:val="-8"/>
          <w:w w:val="110"/>
        </w:rPr>
        <w:t>tin-containing</w:t>
      </w:r>
      <w:r>
        <w:rPr>
          <w:color w:val="231F20"/>
          <w:spacing w:val="27"/>
          <w:w w:val="110"/>
        </w:rPr>
        <w:t xml:space="preserve"> </w:t>
      </w:r>
      <w:r>
        <w:rPr>
          <w:color w:val="231F20"/>
          <w:w w:val="110"/>
        </w:rPr>
        <w:t>perovskites, FASn</w:t>
      </w:r>
      <w:r>
        <w:rPr>
          <w:i/>
          <w:color w:val="231F20"/>
          <w:w w:val="110"/>
          <w:vertAlign w:val="subscript"/>
        </w:rPr>
        <w:t>x</w:t>
      </w:r>
      <w:r>
        <w:rPr>
          <w:color w:val="231F20"/>
          <w:w w:val="110"/>
        </w:rPr>
        <w:t>Pb</w:t>
      </w:r>
      <w:r>
        <w:rPr>
          <w:color w:val="231F20"/>
          <w:w w:val="110"/>
          <w:vertAlign w:val="subscript"/>
        </w:rPr>
        <w:t>1-</w:t>
      </w:r>
      <w:r>
        <w:rPr>
          <w:i/>
          <w:color w:val="231F20"/>
          <w:w w:val="110"/>
          <w:vertAlign w:val="subscript"/>
        </w:rPr>
        <w:t>x</w:t>
      </w:r>
      <w:r>
        <w:rPr>
          <w:color w:val="231F20"/>
          <w:w w:val="110"/>
        </w:rPr>
        <w:t>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>, that combines two previous methods: the use of low</w:t>
      </w:r>
      <w:r>
        <w:rPr>
          <w:rFonts w:ascii="Arial" w:hAnsi="Arial"/>
          <w:color w:val="231F20"/>
          <w:w w:val="110"/>
        </w:rPr>
        <w:t>–</w:t>
      </w:r>
      <w:r>
        <w:rPr>
          <w:color w:val="231F20"/>
          <w:w w:val="110"/>
        </w:rPr>
        <w:t xml:space="preserve">vapor </w:t>
      </w:r>
      <w:r>
        <w:rPr>
          <w:color w:val="231F20"/>
          <w:spacing w:val="-5"/>
          <w:w w:val="110"/>
        </w:rPr>
        <w:t xml:space="preserve">pres- </w:t>
      </w:r>
      <w:r>
        <w:rPr>
          <w:color w:val="231F20"/>
          <w:spacing w:val="-4"/>
          <w:w w:val="110"/>
        </w:rPr>
        <w:t xml:space="preserve">sure </w:t>
      </w:r>
      <w:r>
        <w:rPr>
          <w:color w:val="231F20"/>
          <w:w w:val="110"/>
        </w:rPr>
        <w:t xml:space="preserve">solvents to retard crystallization by form- ing precursor complexes and an antisolvent bath </w:t>
      </w:r>
      <w:r>
        <w:rPr>
          <w:color w:val="231F20"/>
          <w:spacing w:val="-3"/>
          <w:w w:val="110"/>
        </w:rPr>
        <w:t xml:space="preserve">to </w:t>
      </w:r>
      <w:r>
        <w:rPr>
          <w:color w:val="231F20"/>
          <w:spacing w:val="-5"/>
          <w:w w:val="110"/>
        </w:rPr>
        <w:t xml:space="preserve">crystallize </w:t>
      </w:r>
      <w:r>
        <w:rPr>
          <w:color w:val="231F20"/>
          <w:spacing w:val="-4"/>
          <w:w w:val="110"/>
        </w:rPr>
        <w:t xml:space="preserve">the film with only </w:t>
      </w:r>
      <w:r>
        <w:rPr>
          <w:color w:val="231F20"/>
          <w:spacing w:val="-5"/>
          <w:w w:val="110"/>
        </w:rPr>
        <w:t xml:space="preserve">gentle heat- </w:t>
      </w:r>
      <w:r>
        <w:rPr>
          <w:color w:val="231F20"/>
          <w:spacing w:val="-4"/>
          <w:w w:val="110"/>
        </w:rPr>
        <w:t xml:space="preserve">ing </w:t>
      </w:r>
      <w:r>
        <w:rPr>
          <w:color w:val="231F20"/>
          <w:spacing w:val="-2"/>
          <w:w w:val="110"/>
        </w:rPr>
        <w:t>(</w:t>
      </w:r>
      <w:r>
        <w:rPr>
          <w:i/>
          <w:color w:val="231F20"/>
          <w:spacing w:val="-2"/>
          <w:w w:val="110"/>
        </w:rPr>
        <w:t>4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2"/>
          <w:w w:val="110"/>
        </w:rPr>
        <w:t xml:space="preserve"> </w:t>
      </w:r>
      <w:r>
        <w:rPr>
          <w:i/>
          <w:color w:val="231F20"/>
          <w:spacing w:val="-3"/>
          <w:w w:val="110"/>
        </w:rPr>
        <w:t>8</w:t>
      </w:r>
      <w:r>
        <w:rPr>
          <w:color w:val="231F20"/>
          <w:spacing w:val="-3"/>
          <w:w w:val="110"/>
        </w:rPr>
        <w:t xml:space="preserve">). </w:t>
      </w:r>
      <w:r>
        <w:rPr>
          <w:color w:val="231F20"/>
          <w:spacing w:val="-4"/>
          <w:w w:val="110"/>
        </w:rPr>
        <w:t xml:space="preserve">Rather </w:t>
      </w:r>
      <w:r>
        <w:rPr>
          <w:color w:val="231F20"/>
          <w:spacing w:val="-3"/>
          <w:w w:val="110"/>
        </w:rPr>
        <w:t xml:space="preserve">than </w:t>
      </w:r>
      <w:r>
        <w:rPr>
          <w:color w:val="231F20"/>
          <w:spacing w:val="-4"/>
          <w:w w:val="110"/>
        </w:rPr>
        <w:t xml:space="preserve">using </w:t>
      </w:r>
      <w:r>
        <w:rPr>
          <w:color w:val="231F20"/>
          <w:spacing w:val="-3"/>
          <w:w w:val="110"/>
        </w:rPr>
        <w:t xml:space="preserve">neat </w:t>
      </w:r>
      <w:r>
        <w:rPr>
          <w:color w:val="231F20"/>
          <w:spacing w:val="-4"/>
          <w:w w:val="110"/>
        </w:rPr>
        <w:t xml:space="preserve">dimethyl sul- </w:t>
      </w:r>
      <w:r>
        <w:rPr>
          <w:color w:val="231F20"/>
          <w:spacing w:val="-6"/>
          <w:w w:val="110"/>
        </w:rPr>
        <w:t>foxide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6"/>
          <w:w w:val="110"/>
        </w:rPr>
        <w:t>(DMSO)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6"/>
          <w:w w:val="110"/>
        </w:rPr>
        <w:t>solvent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6"/>
          <w:w w:val="110"/>
        </w:rPr>
        <w:t>(</w:t>
      </w:r>
      <w:r>
        <w:rPr>
          <w:i/>
          <w:color w:val="231F20"/>
          <w:spacing w:val="-6"/>
          <w:w w:val="110"/>
        </w:rPr>
        <w:t>4</w:t>
      </w:r>
      <w:r>
        <w:rPr>
          <w:color w:val="231F20"/>
          <w:spacing w:val="-6"/>
          <w:w w:val="110"/>
        </w:rPr>
        <w:t>),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7"/>
          <w:w w:val="110"/>
        </w:rPr>
        <w:t>mixture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DMSO </w:t>
      </w:r>
      <w:r>
        <w:rPr>
          <w:color w:val="231F20"/>
          <w:spacing w:val="-3"/>
          <w:w w:val="110"/>
        </w:rPr>
        <w:t xml:space="preserve">and </w:t>
      </w:r>
      <w:r>
        <w:rPr>
          <w:color w:val="231F20"/>
          <w:w w:val="110"/>
        </w:rPr>
        <w:t xml:space="preserve">dimethylformamide (DMF) allowed spin- </w:t>
      </w:r>
      <w:r>
        <w:rPr>
          <w:color w:val="231F20"/>
          <w:spacing w:val="-3"/>
          <w:w w:val="110"/>
        </w:rPr>
        <w:t xml:space="preserve">coating </w:t>
      </w:r>
      <w:r>
        <w:rPr>
          <w:color w:val="231F20"/>
          <w:w w:val="110"/>
        </w:rPr>
        <w:t xml:space="preserve">of a </w:t>
      </w:r>
      <w:r>
        <w:rPr>
          <w:color w:val="231F20"/>
          <w:spacing w:val="-3"/>
          <w:w w:val="110"/>
        </w:rPr>
        <w:t xml:space="preserve">uniform </w:t>
      </w:r>
      <w:r>
        <w:rPr>
          <w:color w:val="231F20"/>
          <w:spacing w:val="-4"/>
          <w:w w:val="110"/>
        </w:rPr>
        <w:t xml:space="preserve">transparent </w:t>
      </w:r>
      <w:r>
        <w:rPr>
          <w:color w:val="231F20"/>
          <w:spacing w:val="-3"/>
          <w:w w:val="110"/>
        </w:rPr>
        <w:t xml:space="preserve">precursor film that </w:t>
      </w:r>
      <w:r>
        <w:rPr>
          <w:color w:val="231F20"/>
          <w:w w:val="110"/>
        </w:rPr>
        <w:t>was not yet fully crystallized. Immersion of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films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immediately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antisolvent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w w:val="110"/>
        </w:rPr>
        <w:t>bath (anisole)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(fig.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S2)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rapidly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changed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film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a deep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red.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9</w:t>
      </w:r>
      <w:r>
        <w:rPr>
          <w:color w:val="231F20"/>
          <w:w w:val="110"/>
        </w:rPr>
        <w:t>)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Subsequent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annealing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at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70°C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re- moved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residual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4"/>
          <w:w w:val="110"/>
        </w:rPr>
        <w:t>DMSO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(fig.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4"/>
          <w:w w:val="110"/>
        </w:rPr>
        <w:t>S7)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to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form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smooth, dark, highly </w:t>
      </w:r>
      <w:r>
        <w:rPr>
          <w:color w:val="231F20"/>
          <w:spacing w:val="-6"/>
          <w:w w:val="110"/>
        </w:rPr>
        <w:t xml:space="preserve">crystalline and </w:t>
      </w:r>
      <w:r>
        <w:rPr>
          <w:color w:val="231F20"/>
          <w:spacing w:val="-7"/>
          <w:w w:val="110"/>
        </w:rPr>
        <w:t>uniform FASn</w:t>
      </w:r>
      <w:r>
        <w:rPr>
          <w:i/>
          <w:color w:val="231F20"/>
          <w:spacing w:val="-7"/>
          <w:w w:val="110"/>
          <w:vertAlign w:val="subscript"/>
        </w:rPr>
        <w:t>x</w:t>
      </w:r>
      <w:r>
        <w:rPr>
          <w:color w:val="231F20"/>
          <w:spacing w:val="-7"/>
          <w:w w:val="110"/>
        </w:rPr>
        <w:t>Pb</w:t>
      </w:r>
      <w:r>
        <w:rPr>
          <w:color w:val="231F20"/>
          <w:spacing w:val="-7"/>
          <w:w w:val="110"/>
          <w:vertAlign w:val="subscript"/>
        </w:rPr>
        <w:t>1-</w:t>
      </w:r>
      <w:r>
        <w:rPr>
          <w:i/>
          <w:color w:val="231F20"/>
          <w:spacing w:val="-7"/>
          <w:w w:val="110"/>
          <w:vertAlign w:val="subscript"/>
        </w:rPr>
        <w:t>x</w:t>
      </w:r>
      <w:r>
        <w:rPr>
          <w:color w:val="231F20"/>
          <w:spacing w:val="-7"/>
          <w:w w:val="110"/>
        </w:rPr>
        <w:t>I</w:t>
      </w:r>
      <w:r>
        <w:rPr>
          <w:color w:val="231F20"/>
          <w:spacing w:val="-7"/>
          <w:w w:val="110"/>
          <w:vertAlign w:val="subscript"/>
        </w:rPr>
        <w:t>3</w:t>
      </w:r>
      <w:r>
        <w:rPr>
          <w:color w:val="231F20"/>
          <w:spacing w:val="-7"/>
          <w:w w:val="110"/>
        </w:rPr>
        <w:t xml:space="preserve"> films </w:t>
      </w:r>
      <w:r>
        <w:rPr>
          <w:color w:val="231F20"/>
          <w:spacing w:val="-6"/>
          <w:w w:val="110"/>
        </w:rPr>
        <w:t xml:space="preserve">over </w:t>
      </w:r>
      <w:r>
        <w:rPr>
          <w:color w:val="231F20"/>
          <w:spacing w:val="-5"/>
          <w:w w:val="110"/>
        </w:rPr>
        <w:t xml:space="preserve">the </w:t>
      </w:r>
      <w:r>
        <w:rPr>
          <w:color w:val="231F20"/>
          <w:spacing w:val="-3"/>
          <w:w w:val="110"/>
        </w:rPr>
        <w:t xml:space="preserve">entire </w:t>
      </w:r>
      <w:r>
        <w:rPr>
          <w:color w:val="231F20"/>
          <w:w w:val="110"/>
        </w:rPr>
        <w:t xml:space="preserve">range of values of </w:t>
      </w:r>
      <w:r>
        <w:rPr>
          <w:i/>
          <w:color w:val="231F20"/>
          <w:w w:val="110"/>
        </w:rPr>
        <w:t xml:space="preserve">x </w:t>
      </w:r>
      <w:r>
        <w:rPr>
          <w:color w:val="231F20"/>
          <w:spacing w:val="6"/>
          <w:w w:val="110"/>
        </w:rPr>
        <w:t xml:space="preserve">= </w:t>
      </w:r>
      <w:r>
        <w:rPr>
          <w:color w:val="231F20"/>
          <w:w w:val="110"/>
        </w:rPr>
        <w:t xml:space="preserve">0 to  1 (Fig. 1A). Only </w:t>
      </w:r>
      <w:r>
        <w:rPr>
          <w:color w:val="231F20"/>
          <w:spacing w:val="-5"/>
          <w:w w:val="110"/>
        </w:rPr>
        <w:t xml:space="preserve">the </w:t>
      </w:r>
      <w:r>
        <w:rPr>
          <w:color w:val="231F20"/>
          <w:spacing w:val="-6"/>
          <w:w w:val="110"/>
        </w:rPr>
        <w:t xml:space="preserve">neat </w:t>
      </w:r>
      <w:r>
        <w:rPr>
          <w:color w:val="231F20"/>
          <w:spacing w:val="-4"/>
          <w:w w:val="110"/>
        </w:rPr>
        <w:t xml:space="preserve">Pb </w:t>
      </w:r>
      <w:r>
        <w:rPr>
          <w:color w:val="231F20"/>
          <w:spacing w:val="-7"/>
          <w:w w:val="110"/>
        </w:rPr>
        <w:t xml:space="preserve">perovskite </w:t>
      </w:r>
      <w:r>
        <w:rPr>
          <w:color w:val="231F20"/>
          <w:spacing w:val="-6"/>
          <w:w w:val="110"/>
        </w:rPr>
        <w:t xml:space="preserve">required heating </w:t>
      </w:r>
      <w:r>
        <w:rPr>
          <w:color w:val="231F20"/>
          <w:spacing w:val="-3"/>
          <w:w w:val="110"/>
        </w:rPr>
        <w:t xml:space="preserve">at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6"/>
          <w:w w:val="110"/>
        </w:rPr>
        <w:t xml:space="preserve">higher </w:t>
      </w:r>
      <w:r>
        <w:rPr>
          <w:color w:val="231F20"/>
          <w:w w:val="110"/>
        </w:rPr>
        <w:t>temperature (170°C) to con- vert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film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from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yellow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room-temperature </w:t>
      </w:r>
      <w:r>
        <w:rPr>
          <w:color w:val="231F20"/>
          <w:spacing w:val="-3"/>
          <w:w w:val="110"/>
        </w:rPr>
        <w:t xml:space="preserve">phase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>black phase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(</w:t>
      </w:r>
      <w:r>
        <w:rPr>
          <w:i/>
          <w:color w:val="231F20"/>
          <w:spacing w:val="-4"/>
          <w:w w:val="110"/>
        </w:rPr>
        <w:t>10</w:t>
      </w:r>
      <w:r>
        <w:rPr>
          <w:color w:val="231F20"/>
          <w:spacing w:val="-4"/>
          <w:w w:val="110"/>
        </w:rPr>
        <w:t>).</w:t>
      </w:r>
    </w:p>
    <w:p w:rsidR="009A0F73" w:rsidRDefault="005E0766">
      <w:pPr>
        <w:pStyle w:val="BodyText"/>
        <w:spacing w:before="1" w:line="259" w:lineRule="auto"/>
        <w:ind w:left="117" w:right="1" w:firstLine="159"/>
        <w:jc w:val="both"/>
      </w:pPr>
      <w:r>
        <w:pict>
          <v:shape id="_x0000_s1307" type="#_x0000_t202" alt="" style="position:absolute;left:0;text-align:left;margin-left:48.8pt;margin-top:47.25pt;width:239.05pt;height:8.1pt;z-index:2516490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9A0F73" w:rsidRDefault="005E0766">
                  <w:pPr>
                    <w:spacing w:before="2" w:line="159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spacing w:val="-4"/>
                      <w:w w:val="110"/>
                      <w:sz w:val="14"/>
                    </w:rPr>
                    <w:t>Table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1.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Device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parameters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corresponding</w:t>
                  </w:r>
                  <w:r>
                    <w:rPr>
                      <w:rFonts w:ascii="Arial"/>
                      <w:color w:val="231F20"/>
                      <w:spacing w:val="-9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to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the</w:t>
                  </w:r>
                  <w:r>
                    <w:rPr>
                      <w:rFonts w:ascii="Arial"/>
                      <w:color w:val="231F20"/>
                      <w:spacing w:val="-9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i/>
                      <w:color w:val="231F20"/>
                      <w:w w:val="110"/>
                      <w:sz w:val="14"/>
                    </w:rPr>
                    <w:t>J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-</w:t>
                  </w:r>
                  <w:r>
                    <w:rPr>
                      <w:rFonts w:ascii="Arial"/>
                      <w:i/>
                      <w:color w:val="231F20"/>
                      <w:w w:val="110"/>
                      <w:sz w:val="14"/>
                    </w:rPr>
                    <w:t>V</w:t>
                  </w:r>
                  <w:r>
                    <w:rPr>
                      <w:rFonts w:ascii="Arial"/>
                      <w:i/>
                      <w:color w:val="231F20"/>
                      <w:spacing w:val="-19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curves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in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Fig.</w:t>
                  </w:r>
                  <w:r>
                    <w:rPr>
                      <w:rFonts w:ascii="Arial"/>
                      <w:color w:val="231F20"/>
                      <w:spacing w:val="-10"/>
                      <w:w w:val="110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2B.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110"/>
        </w:rPr>
        <w:t>Photoluminescence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(PL)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spectra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absorp- tion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spectra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range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compositions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(fig.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S4)</w:t>
      </w: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5E0766">
      <w:pPr>
        <w:pStyle w:val="BodyText"/>
        <w:rPr>
          <w:sz w:val="14"/>
        </w:rPr>
      </w:pPr>
      <w:r>
        <w:pict>
          <v:shape id="_x0000_s1306" type="#_x0000_t202" alt="" style="position:absolute;margin-left:144.8pt;margin-top:9.3pt;width:36.9pt;height:18.45pt;z-index:25164800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p w:rsidR="009A0F73" w:rsidRDefault="005E0766">
                  <w:pPr>
                    <w:spacing w:before="3"/>
                    <w:ind w:left="1" w:right="18"/>
                    <w:jc w:val="center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i/>
                      <w:color w:val="231F20"/>
                      <w:w w:val="115"/>
                      <w:position w:val="2"/>
                      <w:sz w:val="14"/>
                    </w:rPr>
                    <w:t>J</w:t>
                  </w:r>
                  <w:r>
                    <w:rPr>
                      <w:rFonts w:ascii="Arial"/>
                      <w:color w:val="231F20"/>
                      <w:w w:val="115"/>
                      <w:sz w:val="9"/>
                    </w:rPr>
                    <w:t>SC</w:t>
                  </w:r>
                </w:p>
                <w:p w:rsidR="009A0F73" w:rsidRDefault="005E0766">
                  <w:pPr>
                    <w:spacing w:before="35" w:line="159" w:lineRule="exact"/>
                    <w:ind w:left="-1" w:right="18"/>
                    <w:jc w:val="center"/>
                    <w:rPr>
                      <w:rFonts w:ascii="Arial" w:hAnsi="Arial"/>
                      <w:sz w:val="14"/>
                    </w:rPr>
                  </w:pPr>
                  <w:r>
                    <w:rPr>
                      <w:rFonts w:ascii="Arial" w:hAnsi="Arial"/>
                      <w:color w:val="231F20"/>
                      <w:w w:val="115"/>
                      <w:sz w:val="14"/>
                    </w:rPr>
                    <w:t>(mA</w:t>
                  </w:r>
                  <w:r>
                    <w:rPr>
                      <w:rFonts w:ascii="Arial" w:hAnsi="Arial"/>
                      <w:color w:val="231F20"/>
                      <w:spacing w:val="-16"/>
                      <w:w w:val="115"/>
                      <w:sz w:val="14"/>
                    </w:rPr>
                    <w:t xml:space="preserve"> </w:t>
                  </w:r>
                  <w:r>
                    <w:rPr>
                      <w:rFonts w:ascii="Arial" w:hAnsi="Arial"/>
                      <w:color w:val="231F20"/>
                      <w:w w:val="115"/>
                      <w:sz w:val="14"/>
                    </w:rPr>
                    <w:t>cm</w:t>
                  </w:r>
                  <w:r>
                    <w:rPr>
                      <w:rFonts w:ascii="Arial" w:hAnsi="Arial"/>
                      <w:color w:val="231F20"/>
                      <w:w w:val="115"/>
                      <w:sz w:val="14"/>
                      <w:vertAlign w:val="superscript"/>
                    </w:rPr>
                    <w:t>−2</w:t>
                  </w:r>
                  <w:r>
                    <w:rPr>
                      <w:rFonts w:ascii="Arial" w:hAnsi="Arial"/>
                      <w:color w:val="231F20"/>
                      <w:w w:val="115"/>
                      <w:sz w:val="14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9A0F73" w:rsidRDefault="005E0766">
      <w:pPr>
        <w:pStyle w:val="BodyText"/>
        <w:spacing w:before="8"/>
        <w:rPr>
          <w:sz w:val="20"/>
        </w:rPr>
      </w:pPr>
      <w:r>
        <w:br w:type="column"/>
      </w:r>
    </w:p>
    <w:tbl>
      <w:tblPr>
        <w:tblW w:w="0" w:type="auto"/>
        <w:tblInd w:w="46" w:type="dxa"/>
        <w:tblBorders>
          <w:top w:val="single" w:sz="12" w:space="0" w:color="010202"/>
          <w:left w:val="single" w:sz="12" w:space="0" w:color="010202"/>
          <w:bottom w:val="single" w:sz="12" w:space="0" w:color="010202"/>
          <w:right w:val="single" w:sz="12" w:space="0" w:color="010202"/>
          <w:insideH w:val="single" w:sz="12" w:space="0" w:color="010202"/>
          <w:insideV w:val="single" w:sz="12" w:space="0" w:color="01020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634"/>
      </w:tblGrid>
      <w:tr w:rsidR="009A0F73">
        <w:trPr>
          <w:trHeight w:val="1068"/>
        </w:trPr>
        <w:tc>
          <w:tcPr>
            <w:tcW w:w="1631" w:type="dxa"/>
            <w:tcBorders>
              <w:right w:val="single" w:sz="8" w:space="0" w:color="010202"/>
            </w:tcBorders>
          </w:tcPr>
          <w:p w:rsidR="009A0F73" w:rsidRDefault="009A0F73">
            <w:pPr>
              <w:pStyle w:val="TableParagraph"/>
              <w:spacing w:before="4"/>
              <w:rPr>
                <w:rFonts w:ascii="Times New Roman"/>
                <w:sz w:val="3"/>
              </w:rPr>
            </w:pPr>
          </w:p>
          <w:p w:rsidR="009A0F73" w:rsidRDefault="005E0766">
            <w:pPr>
              <w:pStyle w:val="TableParagraph"/>
              <w:spacing w:line="142" w:lineRule="exact"/>
              <w:ind w:left="52"/>
              <w:rPr>
                <w:rFonts w:ascii="Times New Roman"/>
                <w:sz w:val="14"/>
              </w:rPr>
            </w:pPr>
            <w:r>
              <w:rPr>
                <w:rFonts w:ascii="Times New Roman"/>
                <w:noProof/>
                <w:position w:val="-2"/>
                <w:sz w:val="14"/>
              </w:rPr>
              <w:drawing>
                <wp:inline distT="0" distB="0" distL="0" distR="0">
                  <wp:extent cx="187969" cy="90487"/>
                  <wp:effectExtent l="0" t="0" r="0" b="0"/>
                  <wp:docPr id="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9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6"/>
                <w:position w:val="-2"/>
                <w:sz w:val="14"/>
              </w:rPr>
              <w:t xml:space="preserve"> </w:t>
            </w:r>
            <w:r>
              <w:rPr>
                <w:rFonts w:ascii="Times New Roman"/>
                <w:noProof/>
                <w:spacing w:val="56"/>
                <w:position w:val="-2"/>
                <w:sz w:val="14"/>
              </w:rPr>
              <w:drawing>
                <wp:inline distT="0" distB="0" distL="0" distR="0">
                  <wp:extent cx="139850" cy="90487"/>
                  <wp:effectExtent l="0" t="0" r="0" b="0"/>
                  <wp:docPr id="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0F73" w:rsidRDefault="009A0F73">
            <w:pPr>
              <w:pStyle w:val="TableParagraph"/>
              <w:rPr>
                <w:rFonts w:ascii="Times New Roman"/>
                <w:sz w:val="16"/>
              </w:rPr>
            </w:pPr>
          </w:p>
          <w:p w:rsidR="009A0F73" w:rsidRDefault="009A0F73">
            <w:pPr>
              <w:pStyle w:val="TableParagraph"/>
              <w:rPr>
                <w:rFonts w:ascii="Times New Roman"/>
                <w:sz w:val="16"/>
              </w:rPr>
            </w:pPr>
          </w:p>
          <w:p w:rsidR="009A0F73" w:rsidRDefault="009A0F73">
            <w:pPr>
              <w:pStyle w:val="TableParagraph"/>
              <w:rPr>
                <w:rFonts w:ascii="Times New Roman"/>
                <w:sz w:val="16"/>
              </w:rPr>
            </w:pPr>
          </w:p>
          <w:p w:rsidR="009A0F73" w:rsidRDefault="009A0F73">
            <w:pPr>
              <w:pStyle w:val="TableParagraph"/>
              <w:spacing w:before="8"/>
              <w:rPr>
                <w:rFonts w:ascii="Times New Roman"/>
                <w:sz w:val="12"/>
              </w:rPr>
            </w:pPr>
          </w:p>
          <w:p w:rsidR="009A0F73" w:rsidRDefault="005E0766">
            <w:pPr>
              <w:pStyle w:val="TableParagraph"/>
              <w:tabs>
                <w:tab w:val="left" w:pos="1551"/>
              </w:tabs>
              <w:spacing w:line="170" w:lineRule="exact"/>
              <w:ind w:left="929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231F20"/>
                <w:w w:val="99"/>
                <w:sz w:val="15"/>
                <w:u w:val="thick" w:color="010202"/>
              </w:rPr>
              <w:t xml:space="preserve"> </w:t>
            </w:r>
            <w:r>
              <w:rPr>
                <w:rFonts w:ascii="Times New Roman"/>
                <w:color w:val="231F20"/>
                <w:sz w:val="15"/>
                <w:u w:val="thick" w:color="010202"/>
              </w:rPr>
              <w:tab/>
            </w:r>
          </w:p>
        </w:tc>
        <w:tc>
          <w:tcPr>
            <w:tcW w:w="1634" w:type="dxa"/>
            <w:tcBorders>
              <w:left w:val="single" w:sz="8" w:space="0" w:color="010202"/>
            </w:tcBorders>
          </w:tcPr>
          <w:p w:rsidR="009A0F73" w:rsidRDefault="009A0F73">
            <w:pPr>
              <w:pStyle w:val="TableParagraph"/>
              <w:spacing w:before="5"/>
              <w:rPr>
                <w:rFonts w:ascii="Times New Roman"/>
                <w:sz w:val="3"/>
              </w:rPr>
            </w:pPr>
          </w:p>
          <w:p w:rsidR="009A0F73" w:rsidRDefault="005E0766">
            <w:pPr>
              <w:pStyle w:val="TableParagraph"/>
              <w:spacing w:line="142" w:lineRule="exact"/>
              <w:ind w:left="55"/>
              <w:rPr>
                <w:rFonts w:ascii="Times New Roman"/>
                <w:sz w:val="14"/>
              </w:rPr>
            </w:pPr>
            <w:r>
              <w:rPr>
                <w:rFonts w:ascii="Times New Roman"/>
                <w:noProof/>
                <w:position w:val="-2"/>
                <w:sz w:val="14"/>
              </w:rPr>
              <w:drawing>
                <wp:inline distT="0" distB="0" distL="0" distR="0">
                  <wp:extent cx="261065" cy="90487"/>
                  <wp:effectExtent l="0" t="0" r="0" b="0"/>
                  <wp:docPr id="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65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6"/>
                <w:position w:val="-2"/>
                <w:sz w:val="14"/>
              </w:rPr>
              <w:t xml:space="preserve"> </w:t>
            </w:r>
            <w:r>
              <w:rPr>
                <w:rFonts w:ascii="Times New Roman"/>
                <w:noProof/>
                <w:spacing w:val="56"/>
                <w:position w:val="-2"/>
                <w:sz w:val="14"/>
              </w:rPr>
              <w:drawing>
                <wp:inline distT="0" distB="0" distL="0" distR="0">
                  <wp:extent cx="139882" cy="90487"/>
                  <wp:effectExtent l="0" t="0" r="0" b="0"/>
                  <wp:docPr id="1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82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73">
        <w:trPr>
          <w:trHeight w:val="1069"/>
        </w:trPr>
        <w:tc>
          <w:tcPr>
            <w:tcW w:w="1631" w:type="dxa"/>
            <w:tcBorders>
              <w:right w:val="single" w:sz="8" w:space="0" w:color="010202"/>
            </w:tcBorders>
          </w:tcPr>
          <w:p w:rsidR="009A0F73" w:rsidRDefault="009A0F73">
            <w:pPr>
              <w:pStyle w:val="TableParagraph"/>
              <w:rPr>
                <w:rFonts w:ascii="Times New Roman"/>
                <w:sz w:val="4"/>
              </w:rPr>
            </w:pPr>
          </w:p>
          <w:p w:rsidR="009A0F73" w:rsidRDefault="005E0766">
            <w:pPr>
              <w:pStyle w:val="TableParagraph"/>
              <w:spacing w:line="142" w:lineRule="exact"/>
              <w:ind w:left="157"/>
              <w:rPr>
                <w:rFonts w:ascii="Times New Roman"/>
                <w:sz w:val="14"/>
              </w:rPr>
            </w:pPr>
            <w:r>
              <w:rPr>
                <w:rFonts w:ascii="Times New Roman"/>
                <w:noProof/>
                <w:position w:val="-2"/>
                <w:sz w:val="14"/>
              </w:rPr>
              <w:drawing>
                <wp:inline distT="0" distB="0" distL="0" distR="0">
                  <wp:extent cx="264213" cy="90487"/>
                  <wp:effectExtent l="0" t="0" r="0" b="0"/>
                  <wp:docPr id="1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9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13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56"/>
                <w:position w:val="-2"/>
                <w:sz w:val="14"/>
              </w:rPr>
              <w:t xml:space="preserve"> </w:t>
            </w:r>
            <w:r>
              <w:rPr>
                <w:rFonts w:ascii="Times New Roman"/>
                <w:noProof/>
                <w:spacing w:val="56"/>
                <w:position w:val="-2"/>
                <w:sz w:val="14"/>
              </w:rPr>
              <w:drawing>
                <wp:inline distT="0" distB="0" distL="0" distR="0">
                  <wp:extent cx="139850" cy="90487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tcBorders>
              <w:left w:val="single" w:sz="8" w:space="0" w:color="010202"/>
            </w:tcBorders>
          </w:tcPr>
          <w:p w:rsidR="009A0F73" w:rsidRDefault="009A0F73">
            <w:pPr>
              <w:pStyle w:val="TableParagraph"/>
              <w:spacing w:before="7"/>
              <w:rPr>
                <w:rFonts w:ascii="Times New Roman"/>
                <w:sz w:val="4"/>
              </w:rPr>
            </w:pPr>
          </w:p>
          <w:p w:rsidR="009A0F73" w:rsidRDefault="005E0766">
            <w:pPr>
              <w:pStyle w:val="TableParagraph"/>
              <w:ind w:left="7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601464" cy="252412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64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rPr>
          <w:sz w:val="18"/>
        </w:rPr>
      </w:pPr>
    </w:p>
    <w:p w:rsidR="009A0F73" w:rsidRDefault="009A0F73">
      <w:pPr>
        <w:pStyle w:val="BodyText"/>
        <w:spacing w:before="4"/>
        <w:rPr>
          <w:sz w:val="14"/>
        </w:rPr>
      </w:pPr>
    </w:p>
    <w:p w:rsidR="009A0F73" w:rsidRDefault="005E0766">
      <w:pPr>
        <w:pStyle w:val="BodyText"/>
        <w:spacing w:line="259" w:lineRule="auto"/>
        <w:ind w:left="238"/>
        <w:jc w:val="both"/>
      </w:pPr>
      <w:r>
        <w:rPr>
          <w:color w:val="231F20"/>
          <w:w w:val="110"/>
        </w:rPr>
        <w:t>allowed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us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estimate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>optical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band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3"/>
          <w:w w:val="110"/>
        </w:rPr>
        <w:t>gap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from </w:t>
      </w:r>
      <w:r>
        <w:rPr>
          <w:color w:val="231F20"/>
          <w:spacing w:val="-3"/>
          <w:w w:val="110"/>
        </w:rPr>
        <w:t xml:space="preserve">Tauc plots (from absorption, </w:t>
      </w:r>
      <w:r>
        <w:rPr>
          <w:color w:val="231F20"/>
          <w:w w:val="110"/>
        </w:rPr>
        <w:t xml:space="preserve">as </w:t>
      </w:r>
      <w:r>
        <w:rPr>
          <w:color w:val="231F20"/>
          <w:spacing w:val="-4"/>
          <w:w w:val="110"/>
        </w:rPr>
        <w:t xml:space="preserve">discussed </w:t>
      </w:r>
      <w:r>
        <w:rPr>
          <w:color w:val="231F20"/>
          <w:w w:val="110"/>
        </w:rPr>
        <w:t xml:space="preserve">in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supplementary materials) </w:t>
      </w:r>
      <w:r>
        <w:rPr>
          <w:color w:val="231F20"/>
          <w:spacing w:val="-3"/>
          <w:w w:val="110"/>
        </w:rPr>
        <w:t xml:space="preserve">and the </w:t>
      </w:r>
      <w:r>
        <w:rPr>
          <w:color w:val="231F20"/>
          <w:w w:val="110"/>
        </w:rPr>
        <w:t xml:space="preserve">PL </w:t>
      </w:r>
      <w:r>
        <w:rPr>
          <w:color w:val="231F20"/>
          <w:spacing w:val="-3"/>
          <w:w w:val="110"/>
        </w:rPr>
        <w:t xml:space="preserve">peak </w:t>
      </w:r>
      <w:r>
        <w:rPr>
          <w:color w:val="231F20"/>
          <w:spacing w:val="-4"/>
          <w:w w:val="110"/>
        </w:rPr>
        <w:t xml:space="preserve">posi- </w:t>
      </w:r>
      <w:r>
        <w:rPr>
          <w:color w:val="231F20"/>
          <w:w w:val="110"/>
        </w:rPr>
        <w:t>tions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(Fig.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1B)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9</w:t>
      </w:r>
      <w:r>
        <w:rPr>
          <w:color w:val="231F20"/>
          <w:w w:val="110"/>
        </w:rPr>
        <w:t>).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band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gap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narrowed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be- tween the two composition end points, similar to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observations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Kanatzidis</w:t>
      </w:r>
      <w:r>
        <w:rPr>
          <w:color w:val="231F20"/>
          <w:spacing w:val="-10"/>
          <w:w w:val="110"/>
        </w:rPr>
        <w:t xml:space="preserve"> </w:t>
      </w:r>
      <w:r>
        <w:rPr>
          <w:i/>
          <w:color w:val="231F20"/>
          <w:w w:val="110"/>
        </w:rPr>
        <w:t>et</w:t>
      </w:r>
      <w:r>
        <w:rPr>
          <w:i/>
          <w:color w:val="231F20"/>
          <w:spacing w:val="-10"/>
          <w:w w:val="110"/>
        </w:rPr>
        <w:t xml:space="preserve"> </w:t>
      </w:r>
      <w:r>
        <w:rPr>
          <w:i/>
          <w:color w:val="231F20"/>
          <w:w w:val="110"/>
        </w:rPr>
        <w:t>al</w:t>
      </w:r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 MA system (</w:t>
      </w:r>
      <w:r>
        <w:rPr>
          <w:i/>
          <w:color w:val="231F20"/>
          <w:w w:val="110"/>
        </w:rPr>
        <w:t>5</w:t>
      </w:r>
      <w:r>
        <w:rPr>
          <w:color w:val="231F20"/>
          <w:w w:val="110"/>
        </w:rPr>
        <w:t>), and between 50 and 75% Sn, was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5"/>
          <w:w w:val="110"/>
        </w:rPr>
        <w:t>almost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4"/>
          <w:w w:val="110"/>
        </w:rPr>
        <w:t>1.2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4"/>
          <w:w w:val="110"/>
        </w:rPr>
        <w:t>eV.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4"/>
          <w:w w:val="110"/>
        </w:rPr>
        <w:t>X-ray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5"/>
          <w:w w:val="110"/>
        </w:rPr>
        <w:t>diffraction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4"/>
          <w:w w:val="110"/>
        </w:rPr>
        <w:t>(XRD)</w:t>
      </w:r>
      <w:r>
        <w:rPr>
          <w:color w:val="231F20"/>
          <w:spacing w:val="-29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spectra </w:t>
      </w:r>
      <w:r>
        <w:rPr>
          <w:color w:val="231F20"/>
          <w:w w:val="110"/>
        </w:rPr>
        <w:t>(fig. S5) for the whole series revealed a single dominant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perovskite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phase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(table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S1).</w:t>
      </w:r>
    </w:p>
    <w:p w:rsidR="009A0F73" w:rsidRDefault="005E0766">
      <w:pPr>
        <w:pStyle w:val="BodyText"/>
        <w:spacing w:before="1" w:line="259" w:lineRule="auto"/>
        <w:ind w:left="238" w:firstLine="159"/>
        <w:jc w:val="both"/>
      </w:pPr>
      <w:r>
        <w:rPr>
          <w:color w:val="231F20"/>
          <w:spacing w:val="-3"/>
          <w:w w:val="110"/>
        </w:rPr>
        <w:t xml:space="preserve">To </w:t>
      </w:r>
      <w:r>
        <w:rPr>
          <w:color w:val="231F20"/>
          <w:spacing w:val="-5"/>
          <w:w w:val="110"/>
        </w:rPr>
        <w:t xml:space="preserve">understand </w:t>
      </w:r>
      <w:r>
        <w:rPr>
          <w:color w:val="231F20"/>
          <w:spacing w:val="-4"/>
          <w:w w:val="110"/>
        </w:rPr>
        <w:t xml:space="preserve">this </w:t>
      </w:r>
      <w:r>
        <w:rPr>
          <w:color w:val="231F20"/>
          <w:spacing w:val="-5"/>
          <w:w w:val="110"/>
        </w:rPr>
        <w:t xml:space="preserve">anomalous band-gap </w:t>
      </w:r>
      <w:r>
        <w:rPr>
          <w:color w:val="231F20"/>
          <w:spacing w:val="-6"/>
          <w:w w:val="110"/>
        </w:rPr>
        <w:t xml:space="preserve">trend, </w:t>
      </w:r>
      <w:r>
        <w:rPr>
          <w:color w:val="231F20"/>
          <w:w w:val="110"/>
        </w:rPr>
        <w:t xml:space="preserve">we performed first-principles calculations of band </w:t>
      </w:r>
      <w:r>
        <w:rPr>
          <w:color w:val="231F20"/>
          <w:spacing w:val="-3"/>
          <w:w w:val="110"/>
        </w:rPr>
        <w:t xml:space="preserve">gaps </w:t>
      </w:r>
      <w:r>
        <w:rPr>
          <w:color w:val="231F20"/>
          <w:w w:val="110"/>
        </w:rPr>
        <w:t xml:space="preserve">as a </w:t>
      </w:r>
      <w:r>
        <w:rPr>
          <w:color w:val="231F20"/>
          <w:spacing w:val="-4"/>
          <w:w w:val="110"/>
        </w:rPr>
        <w:t xml:space="preserve">function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3"/>
          <w:w w:val="110"/>
        </w:rPr>
        <w:t xml:space="preserve">the tin-lead ratio (de- tails </w:t>
      </w:r>
      <w:r>
        <w:rPr>
          <w:color w:val="231F20"/>
          <w:w w:val="110"/>
        </w:rPr>
        <w:t xml:space="preserve">in the supplementary </w:t>
      </w:r>
      <w:r>
        <w:rPr>
          <w:color w:val="231F20"/>
          <w:w w:val="110"/>
        </w:rPr>
        <w:t>materials) (</w:t>
      </w:r>
      <w:r>
        <w:rPr>
          <w:i/>
          <w:color w:val="231F20"/>
          <w:w w:val="110"/>
        </w:rPr>
        <w:t>9</w:t>
      </w:r>
      <w:r>
        <w:rPr>
          <w:color w:val="231F20"/>
          <w:w w:val="110"/>
        </w:rPr>
        <w:t xml:space="preserve">). For a disordered solid solution with Pb and Sn in random locations, the calculated band gap de- creased </w:t>
      </w:r>
      <w:r>
        <w:rPr>
          <w:color w:val="231F20"/>
          <w:spacing w:val="-4"/>
          <w:w w:val="110"/>
        </w:rPr>
        <w:t xml:space="preserve">monotonically </w:t>
      </w:r>
      <w:r>
        <w:rPr>
          <w:color w:val="231F20"/>
          <w:spacing w:val="-3"/>
          <w:w w:val="110"/>
        </w:rPr>
        <w:t xml:space="preserve">(fig. S8). </w:t>
      </w:r>
      <w:r>
        <w:rPr>
          <w:color w:val="231F20"/>
          <w:w w:val="110"/>
        </w:rPr>
        <w:t xml:space="preserve">For an </w:t>
      </w:r>
      <w:r>
        <w:rPr>
          <w:color w:val="231F20"/>
          <w:spacing w:val="-3"/>
          <w:w w:val="110"/>
        </w:rPr>
        <w:t xml:space="preserve">ordered </w:t>
      </w:r>
      <w:r>
        <w:rPr>
          <w:color w:val="231F20"/>
          <w:w w:val="110"/>
        </w:rPr>
        <w:t>structure, we placed the Sn and Pb atoms in specific positions relative to each other within a r</w:t>
      </w:r>
      <w:r>
        <w:rPr>
          <w:color w:val="231F20"/>
          <w:w w:val="110"/>
        </w:rPr>
        <w:t xml:space="preserve">epeating lattice unit of eight octahedra in a </w:t>
      </w:r>
      <w:r>
        <w:rPr>
          <w:rFonts w:ascii="Arial" w:hAnsi="Arial"/>
          <w:color w:val="231F20"/>
          <w:spacing w:val="-3"/>
          <w:w w:val="110"/>
        </w:rPr>
        <w:t>“</w:t>
      </w:r>
      <w:r>
        <w:rPr>
          <w:color w:val="231F20"/>
          <w:spacing w:val="-3"/>
          <w:w w:val="110"/>
        </w:rPr>
        <w:t>supercell.</w:t>
      </w:r>
      <w:r>
        <w:rPr>
          <w:rFonts w:ascii="Arial" w:hAnsi="Arial"/>
          <w:color w:val="231F20"/>
          <w:spacing w:val="-3"/>
          <w:w w:val="110"/>
        </w:rPr>
        <w:t>”</w:t>
      </w:r>
      <w:r>
        <w:rPr>
          <w:rFonts w:ascii="Arial" w:hAnsi="Arial"/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Here,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if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we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take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4"/>
          <w:w w:val="110"/>
        </w:rPr>
        <w:t>lowest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band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gaps for </w:t>
      </w:r>
      <w:r>
        <w:rPr>
          <w:color w:val="231F20"/>
          <w:w w:val="110"/>
        </w:rPr>
        <w:t>each ratio, an anomalous band-gap trend emerges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(Fig.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w w:val="110"/>
        </w:rPr>
        <w:t>1C).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For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compositions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with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 xml:space="preserve">&gt;50% Sn, a specific type of short-range order in the Pb-Sn positions allowed the band gap to dip below </w:t>
      </w:r>
      <w:r>
        <w:rPr>
          <w:color w:val="231F20"/>
          <w:spacing w:val="-3"/>
          <w:w w:val="110"/>
        </w:rPr>
        <w:t xml:space="preserve">the end </w:t>
      </w:r>
      <w:r>
        <w:rPr>
          <w:color w:val="231F20"/>
          <w:spacing w:val="-4"/>
          <w:w w:val="110"/>
        </w:rPr>
        <w:t xml:space="preserve">points. </w:t>
      </w:r>
      <w:r>
        <w:rPr>
          <w:color w:val="231F20"/>
          <w:w w:val="110"/>
        </w:rPr>
        <w:t xml:space="preserve">Im </w:t>
      </w:r>
      <w:r>
        <w:rPr>
          <w:i/>
          <w:color w:val="231F20"/>
          <w:w w:val="110"/>
        </w:rPr>
        <w:t xml:space="preserve">et </w:t>
      </w:r>
      <w:r>
        <w:rPr>
          <w:i/>
          <w:color w:val="231F20"/>
          <w:spacing w:val="-3"/>
          <w:w w:val="110"/>
        </w:rPr>
        <w:t>al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spacing w:val="-4"/>
          <w:w w:val="110"/>
        </w:rPr>
        <w:t xml:space="preserve">attributed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3"/>
          <w:w w:val="110"/>
        </w:rPr>
        <w:t>sim- ilar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band-gap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trend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observed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for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MAPb</w:t>
      </w:r>
      <w:r>
        <w:rPr>
          <w:i/>
          <w:color w:val="231F20"/>
          <w:w w:val="110"/>
          <w:vertAlign w:val="subscript"/>
        </w:rPr>
        <w:t>x</w:t>
      </w:r>
      <w:r>
        <w:rPr>
          <w:color w:val="231F20"/>
          <w:w w:val="110"/>
        </w:rPr>
        <w:t>Sn</w:t>
      </w:r>
      <w:r>
        <w:rPr>
          <w:color w:val="231F20"/>
          <w:w w:val="110"/>
          <w:vertAlign w:val="subscript"/>
        </w:rPr>
        <w:t>1-</w:t>
      </w:r>
      <w:r>
        <w:rPr>
          <w:i/>
          <w:color w:val="231F20"/>
          <w:w w:val="110"/>
          <w:vertAlign w:val="subscript"/>
        </w:rPr>
        <w:t>x</w:t>
      </w:r>
      <w:r>
        <w:rPr>
          <w:color w:val="231F20"/>
          <w:w w:val="110"/>
        </w:rPr>
        <w:t>I</w:t>
      </w:r>
      <w:r>
        <w:rPr>
          <w:color w:val="231F20"/>
          <w:w w:val="110"/>
          <w:vertAlign w:val="subscript"/>
        </w:rPr>
        <w:t>3</w:t>
      </w: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spacing w:before="1"/>
        <w:rPr>
          <w:sz w:val="25"/>
        </w:rPr>
      </w:pPr>
    </w:p>
    <w:p w:rsidR="009A0F73" w:rsidRDefault="005E0766">
      <w:pPr>
        <w:tabs>
          <w:tab w:val="left" w:pos="989"/>
          <w:tab w:val="left" w:pos="1653"/>
          <w:tab w:val="left" w:pos="2679"/>
        </w:tabs>
        <w:spacing w:line="174" w:lineRule="exact"/>
        <w:ind w:left="-10"/>
        <w:rPr>
          <w:sz w:val="16"/>
        </w:rPr>
      </w:pPr>
      <w:r>
        <w:rPr>
          <w:position w:val="-2"/>
          <w:sz w:val="17"/>
        </w:rPr>
      </w:r>
      <w:r>
        <w:rPr>
          <w:position w:val="-2"/>
          <w:sz w:val="17"/>
        </w:rPr>
        <w:pict>
          <v:shape id="_x0000_s1305" type="#_x0000_t202" alt="" style="width:25.9pt;height:8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:rsidR="009A0F73" w:rsidRDefault="005E0766">
                  <w:pPr>
                    <w:spacing w:before="2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i/>
                      <w:color w:val="231F20"/>
                      <w:w w:val="110"/>
                      <w:sz w:val="14"/>
                    </w:rPr>
                    <w:t>V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  <w:vertAlign w:val="subscript"/>
                    </w:rPr>
                    <w:t>OC</w:t>
                  </w: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 xml:space="preserve"> (V)</w:t>
                  </w:r>
                </w:p>
              </w:txbxContent>
            </v:textbox>
            <w10:anchorlock/>
          </v:shape>
        </w:pict>
      </w:r>
      <w:r>
        <w:rPr>
          <w:position w:val="-2"/>
          <w:sz w:val="17"/>
        </w:rPr>
        <w:tab/>
      </w:r>
      <w:r>
        <w:rPr>
          <w:position w:val="-1"/>
          <w:sz w:val="16"/>
        </w:rPr>
      </w:r>
      <w:r>
        <w:rPr>
          <w:position w:val="-1"/>
          <w:sz w:val="16"/>
        </w:rPr>
        <w:pict>
          <v:shape id="_x0000_s1304" type="#_x0000_t202" alt="" style="width:9.15pt;height:8.1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:rsidR="009A0F73" w:rsidRDefault="005E0766">
                  <w:pPr>
                    <w:spacing w:before="2" w:line="159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sz w:val="14"/>
                    </w:rPr>
                    <w:t>FF</w:t>
                  </w:r>
                </w:p>
              </w:txbxContent>
            </v:textbox>
            <w10:anchorlock/>
          </v:shape>
        </w:pict>
      </w:r>
      <w:r>
        <w:rPr>
          <w:position w:val="-1"/>
          <w:sz w:val="16"/>
        </w:rPr>
        <w:tab/>
      </w:r>
      <w:r>
        <w:rPr>
          <w:position w:val="-1"/>
          <w:sz w:val="16"/>
        </w:rPr>
      </w:r>
      <w:r>
        <w:rPr>
          <w:position w:val="-1"/>
          <w:sz w:val="16"/>
        </w:rPr>
        <w:pict>
          <v:shape id="_x0000_s1303" type="#_x0000_t202" alt="" style="width:30.4pt;height:8.1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:rsidR="009A0F73" w:rsidRDefault="005E0766">
                  <w:pPr>
                    <w:spacing w:before="2" w:line="159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PCE (%)</w:t>
                  </w:r>
                </w:p>
              </w:txbxContent>
            </v:textbox>
            <w10:anchorlock/>
          </v:shape>
        </w:pict>
      </w:r>
      <w:r>
        <w:rPr>
          <w:position w:val="-1"/>
          <w:sz w:val="16"/>
        </w:rPr>
        <w:tab/>
      </w:r>
      <w:r>
        <w:rPr>
          <w:position w:val="-1"/>
          <w:sz w:val="16"/>
        </w:rPr>
      </w:r>
      <w:r>
        <w:rPr>
          <w:position w:val="-1"/>
          <w:sz w:val="16"/>
        </w:rPr>
        <w:pict>
          <v:shape id="_x0000_s1302" type="#_x0000_t202" alt="" style="width:31.15pt;height:8.1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p w:rsidR="009A0F73" w:rsidRDefault="005E0766">
                  <w:pPr>
                    <w:spacing w:before="2" w:line="159" w:lineRule="exac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w w:val="110"/>
                      <w:sz w:val="14"/>
                    </w:rPr>
                    <w:t>SPO (%)</w:t>
                  </w:r>
                </w:p>
              </w:txbxContent>
            </v:textbox>
            <w10:anchorlock/>
          </v:shape>
        </w:pict>
      </w:r>
    </w:p>
    <w:p w:rsidR="009A0F73" w:rsidRDefault="005E0766">
      <w:pPr>
        <w:pStyle w:val="BodyText"/>
        <w:spacing w:before="159" w:line="259" w:lineRule="auto"/>
        <w:ind w:left="118" w:right="112"/>
        <w:jc w:val="right"/>
      </w:pPr>
      <w:r>
        <w:br w:type="column"/>
      </w:r>
      <w:r>
        <w:rPr>
          <w:color w:val="231F20"/>
          <w:w w:val="110"/>
        </w:rPr>
        <w:t xml:space="preserve">to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>competition between</w:t>
      </w:r>
      <w:r>
        <w:rPr>
          <w:color w:val="231F20"/>
          <w:spacing w:val="5"/>
          <w:w w:val="110"/>
        </w:rPr>
        <w:t xml:space="preserve"> </w:t>
      </w:r>
      <w:r>
        <w:rPr>
          <w:color w:val="231F20"/>
          <w:spacing w:val="-4"/>
          <w:w w:val="110"/>
        </w:rPr>
        <w:t>spin-orbit</w:t>
      </w:r>
      <w:r>
        <w:rPr>
          <w:color w:val="231F20"/>
          <w:spacing w:val="20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coupling </w:t>
      </w:r>
      <w:r>
        <w:rPr>
          <w:color w:val="231F20"/>
          <w:spacing w:val="-3"/>
          <w:w w:val="110"/>
        </w:rPr>
        <w:t xml:space="preserve">and </w:t>
      </w:r>
      <w:r>
        <w:rPr>
          <w:color w:val="231F20"/>
          <w:spacing w:val="-4"/>
          <w:w w:val="110"/>
        </w:rPr>
        <w:t xml:space="preserve">distortions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lattice </w:t>
      </w:r>
      <w:r>
        <w:rPr>
          <w:color w:val="231F20"/>
          <w:spacing w:val="-3"/>
          <w:w w:val="110"/>
        </w:rPr>
        <w:t>(</w:t>
      </w:r>
      <w:r>
        <w:rPr>
          <w:i/>
          <w:color w:val="231F20"/>
          <w:spacing w:val="-3"/>
          <w:w w:val="110"/>
        </w:rPr>
        <w:t>11</w:t>
      </w:r>
      <w:r>
        <w:rPr>
          <w:color w:val="231F20"/>
          <w:spacing w:val="-3"/>
          <w:w w:val="110"/>
        </w:rPr>
        <w:t xml:space="preserve">), but </w:t>
      </w:r>
      <w:r>
        <w:rPr>
          <w:color w:val="231F20"/>
          <w:w w:val="110"/>
        </w:rPr>
        <w:t>if</w:t>
      </w:r>
      <w:r>
        <w:rPr>
          <w:color w:val="231F20"/>
          <w:spacing w:val="26"/>
          <w:w w:val="110"/>
        </w:rPr>
        <w:t xml:space="preserve"> </w:t>
      </w:r>
      <w:r>
        <w:rPr>
          <w:color w:val="231F20"/>
          <w:spacing w:val="-3"/>
          <w:w w:val="110"/>
        </w:rPr>
        <w:t>this</w:t>
      </w:r>
      <w:r>
        <w:rPr>
          <w:color w:val="231F20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was the case </w:t>
      </w:r>
      <w:r>
        <w:rPr>
          <w:color w:val="231F20"/>
          <w:spacing w:val="-4"/>
          <w:w w:val="110"/>
        </w:rPr>
        <w:t xml:space="preserve">here,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4"/>
          <w:w w:val="110"/>
        </w:rPr>
        <w:t xml:space="preserve">should </w:t>
      </w:r>
      <w:r>
        <w:rPr>
          <w:color w:val="231F20"/>
          <w:spacing w:val="-3"/>
          <w:w w:val="110"/>
        </w:rPr>
        <w:t xml:space="preserve">have </w:t>
      </w:r>
      <w:r>
        <w:rPr>
          <w:color w:val="231F20"/>
          <w:spacing w:val="-4"/>
          <w:w w:val="110"/>
        </w:rPr>
        <w:t xml:space="preserve">observed </w:t>
      </w:r>
      <w:r>
        <w:rPr>
          <w:color w:val="231F20"/>
          <w:w w:val="110"/>
        </w:rPr>
        <w:t>it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1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w w:val="108"/>
        </w:rPr>
        <w:t xml:space="preserve"> </w:t>
      </w:r>
      <w:r>
        <w:rPr>
          <w:color w:val="231F20"/>
          <w:w w:val="110"/>
        </w:rPr>
        <w:t>random solid solution approach.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energetic</w:t>
      </w:r>
      <w:r>
        <w:rPr>
          <w:color w:val="231F20"/>
          <w:spacing w:val="-1"/>
          <w:w w:val="110"/>
        </w:rPr>
        <w:t xml:space="preserve"> </w:t>
      </w:r>
      <w:r>
        <w:rPr>
          <w:color w:val="231F20"/>
          <w:w w:val="110"/>
        </w:rPr>
        <w:t>difference between the various</w:t>
      </w:r>
      <w:r>
        <w:rPr>
          <w:color w:val="231F20"/>
          <w:spacing w:val="42"/>
          <w:w w:val="110"/>
        </w:rPr>
        <w:t xml:space="preserve"> </w:t>
      </w:r>
      <w:r>
        <w:rPr>
          <w:color w:val="231F20"/>
          <w:w w:val="110"/>
        </w:rPr>
        <w:t>Pb-Sn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config-</w:t>
      </w:r>
      <w:r>
        <w:rPr>
          <w:color w:val="231F20"/>
          <w:spacing w:val="-1"/>
          <w:w w:val="104"/>
        </w:rPr>
        <w:t xml:space="preserve"> </w:t>
      </w:r>
      <w:r>
        <w:rPr>
          <w:color w:val="231F20"/>
          <w:w w:val="110"/>
        </w:rPr>
        <w:t>urations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was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on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order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2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meV,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so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room</w:t>
      </w:r>
      <w:r>
        <w:rPr>
          <w:color w:val="231F20"/>
          <w:spacing w:val="-1"/>
          <w:w w:val="111"/>
        </w:rPr>
        <w:t xml:space="preserve"> </w:t>
      </w:r>
      <w:r>
        <w:rPr>
          <w:color w:val="231F20"/>
          <w:spacing w:val="-4"/>
          <w:w w:val="110"/>
        </w:rPr>
        <w:t xml:space="preserve">temperature,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materials </w:t>
      </w:r>
      <w:r>
        <w:rPr>
          <w:color w:val="231F20"/>
          <w:spacing w:val="-3"/>
          <w:w w:val="110"/>
        </w:rPr>
        <w:t xml:space="preserve">are </w:t>
      </w:r>
      <w:r>
        <w:rPr>
          <w:color w:val="231F20"/>
          <w:spacing w:val="-4"/>
          <w:w w:val="110"/>
        </w:rPr>
        <w:t>likely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3"/>
          <w:w w:val="110"/>
        </w:rPr>
        <w:t>to</w:t>
      </w:r>
      <w:r>
        <w:rPr>
          <w:color w:val="231F20"/>
          <w:spacing w:val="21"/>
          <w:w w:val="110"/>
        </w:rPr>
        <w:t xml:space="preserve"> </w:t>
      </w:r>
      <w:r>
        <w:rPr>
          <w:color w:val="231F20"/>
          <w:spacing w:val="-4"/>
          <w:w w:val="110"/>
        </w:rPr>
        <w:t>contain</w:t>
      </w:r>
      <w:r>
        <w:rPr>
          <w:color w:val="231F20"/>
          <w:spacing w:val="-4"/>
          <w:w w:val="115"/>
        </w:rPr>
        <w:t xml:space="preserve"> </w:t>
      </w:r>
      <w:r>
        <w:rPr>
          <w:color w:val="231F20"/>
          <w:spacing w:val="-4"/>
          <w:w w:val="110"/>
        </w:rPr>
        <w:t xml:space="preserve">various combinations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4"/>
          <w:w w:val="110"/>
        </w:rPr>
        <w:t>configurations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-4"/>
          <w:w w:val="119"/>
        </w:rPr>
        <w:t xml:space="preserve">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3"/>
          <w:w w:val="110"/>
        </w:rPr>
        <w:t xml:space="preserve">show </w:t>
      </w:r>
      <w:r>
        <w:rPr>
          <w:color w:val="231F20"/>
          <w:w w:val="110"/>
        </w:rPr>
        <w:t xml:space="preserve">in fig. </w:t>
      </w:r>
      <w:r>
        <w:rPr>
          <w:color w:val="231F20"/>
          <w:spacing w:val="-3"/>
          <w:w w:val="110"/>
        </w:rPr>
        <w:t xml:space="preserve">S7, but </w:t>
      </w:r>
      <w:r>
        <w:rPr>
          <w:color w:val="231F20"/>
          <w:w w:val="110"/>
        </w:rPr>
        <w:t>the</w:t>
      </w:r>
      <w:r>
        <w:rPr>
          <w:color w:val="231F20"/>
          <w:spacing w:val="-30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absorption </w:t>
      </w:r>
      <w:r>
        <w:rPr>
          <w:color w:val="231F20"/>
          <w:spacing w:val="-3"/>
          <w:w w:val="110"/>
        </w:rPr>
        <w:t>and</w:t>
      </w:r>
      <w:r>
        <w:rPr>
          <w:color w:val="231F20"/>
          <w:spacing w:val="-5"/>
          <w:w w:val="110"/>
        </w:rPr>
        <w:t xml:space="preserve"> </w:t>
      </w:r>
      <w:r>
        <w:rPr>
          <w:color w:val="231F20"/>
          <w:spacing w:val="-3"/>
          <w:w w:val="110"/>
        </w:rPr>
        <w:t>emis-</w:t>
      </w:r>
      <w:r>
        <w:rPr>
          <w:color w:val="231F20"/>
          <w:spacing w:val="-3"/>
          <w:w w:val="107"/>
        </w:rPr>
        <w:t xml:space="preserve"> </w:t>
      </w:r>
      <w:r>
        <w:rPr>
          <w:color w:val="231F20"/>
          <w:spacing w:val="-6"/>
          <w:w w:val="110"/>
        </w:rPr>
        <w:t>sion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7"/>
          <w:w w:val="110"/>
        </w:rPr>
        <w:t>onsets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7"/>
          <w:w w:val="110"/>
        </w:rPr>
        <w:t>reflect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5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7"/>
          <w:w w:val="110"/>
        </w:rPr>
        <w:t>regions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6"/>
          <w:w w:val="110"/>
        </w:rPr>
        <w:t>with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5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7"/>
          <w:w w:val="110"/>
        </w:rPr>
        <w:t>smallest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8"/>
          <w:w w:val="110"/>
        </w:rPr>
        <w:t>gap.</w:t>
      </w:r>
      <w:r>
        <w:rPr>
          <w:color w:val="231F20"/>
          <w:spacing w:val="-8"/>
          <w:w w:val="107"/>
        </w:rPr>
        <w:t xml:space="preserve"> </w:t>
      </w:r>
      <w:r>
        <w:rPr>
          <w:color w:val="231F20"/>
          <w:w w:val="110"/>
        </w:rPr>
        <w:t>To determine the</w:t>
      </w:r>
      <w:r>
        <w:rPr>
          <w:color w:val="231F20"/>
          <w:spacing w:val="5"/>
          <w:w w:val="110"/>
        </w:rPr>
        <w:t xml:space="preserve"> </w:t>
      </w:r>
      <w:r>
        <w:rPr>
          <w:color w:val="231F20"/>
          <w:w w:val="110"/>
        </w:rPr>
        <w:t>charge-carrier</w:t>
      </w:r>
      <w:r>
        <w:rPr>
          <w:color w:val="231F20"/>
          <w:w w:val="110"/>
        </w:rPr>
        <w:t xml:space="preserve"> </w:t>
      </w:r>
      <w:r>
        <w:rPr>
          <w:color w:val="231F20"/>
          <w:spacing w:val="1"/>
          <w:w w:val="110"/>
        </w:rPr>
        <w:t>diffusion</w:t>
      </w:r>
      <w:r>
        <w:rPr>
          <w:color w:val="231F20"/>
          <w:spacing w:val="2"/>
          <w:w w:val="113"/>
        </w:rPr>
        <w:t xml:space="preserve"> </w:t>
      </w:r>
      <w:r>
        <w:rPr>
          <w:color w:val="231F20"/>
          <w:w w:val="110"/>
        </w:rPr>
        <w:t>length, mobility, and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w w:val="110"/>
        </w:rPr>
        <w:t>recombination</w:t>
      </w:r>
      <w:r>
        <w:rPr>
          <w:color w:val="231F20"/>
          <w:spacing w:val="7"/>
          <w:w w:val="110"/>
        </w:rPr>
        <w:t xml:space="preserve"> </w:t>
      </w:r>
      <w:r>
        <w:rPr>
          <w:color w:val="231F20"/>
          <w:w w:val="110"/>
        </w:rPr>
        <w:t>lifetimes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 xml:space="preserve">of these </w:t>
      </w:r>
      <w:r>
        <w:rPr>
          <w:color w:val="231F20"/>
          <w:spacing w:val="-4"/>
          <w:w w:val="110"/>
        </w:rPr>
        <w:t xml:space="preserve">materials,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4"/>
          <w:w w:val="110"/>
        </w:rPr>
        <w:t>performed</w:t>
      </w:r>
      <w:r>
        <w:rPr>
          <w:color w:val="231F20"/>
          <w:spacing w:val="-2"/>
          <w:w w:val="110"/>
        </w:rPr>
        <w:t xml:space="preserve"> </w:t>
      </w:r>
      <w:r>
        <w:rPr>
          <w:color w:val="231F20"/>
          <w:spacing w:val="-4"/>
          <w:w w:val="110"/>
        </w:rPr>
        <w:t>optical</w:t>
      </w:r>
      <w:r>
        <w:rPr>
          <w:color w:val="231F20"/>
          <w:spacing w:val="5"/>
          <w:w w:val="110"/>
        </w:rPr>
        <w:t xml:space="preserve"> </w:t>
      </w:r>
      <w:r>
        <w:rPr>
          <w:color w:val="231F20"/>
          <w:spacing w:val="-3"/>
          <w:w w:val="110"/>
        </w:rPr>
        <w:t>pump-</w:t>
      </w:r>
      <w:r>
        <w:rPr>
          <w:color w:val="231F20"/>
          <w:w w:val="93"/>
        </w:rPr>
        <w:t xml:space="preserve"> </w:t>
      </w:r>
      <w:r>
        <w:rPr>
          <w:color w:val="231F20"/>
          <w:spacing w:val="-4"/>
          <w:w w:val="110"/>
        </w:rPr>
        <w:t xml:space="preserve">probe terahertz </w:t>
      </w:r>
      <w:r>
        <w:rPr>
          <w:color w:val="231F20"/>
          <w:spacing w:val="-3"/>
          <w:w w:val="110"/>
        </w:rPr>
        <w:t>(THz</w:t>
      </w:r>
      <w:r>
        <w:rPr>
          <w:color w:val="231F20"/>
          <w:spacing w:val="-24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spectroscopy) </w:t>
      </w:r>
      <w:r>
        <w:rPr>
          <w:color w:val="231F20"/>
          <w:w w:val="110"/>
        </w:rPr>
        <w:t>on</w:t>
      </w:r>
      <w:r>
        <w:rPr>
          <w:color w:val="231F20"/>
          <w:spacing w:val="20"/>
          <w:w w:val="110"/>
        </w:rPr>
        <w:t xml:space="preserve"> </w:t>
      </w:r>
      <w:r>
        <w:rPr>
          <w:color w:val="231F20"/>
          <w:spacing w:val="-4"/>
          <w:w w:val="110"/>
        </w:rPr>
        <w:t>FASnI</w:t>
      </w:r>
      <w:r>
        <w:rPr>
          <w:color w:val="231F20"/>
          <w:spacing w:val="-4"/>
          <w:w w:val="110"/>
          <w:vertAlign w:val="subscript"/>
        </w:rPr>
        <w:t>3</w:t>
      </w:r>
      <w:r>
        <w:rPr>
          <w:color w:val="231F20"/>
          <w:w w:val="108"/>
        </w:rPr>
        <w:t xml:space="preserve"> </w:t>
      </w:r>
      <w:r>
        <w:rPr>
          <w:color w:val="231F20"/>
          <w:spacing w:val="-3"/>
          <w:w w:val="110"/>
        </w:rPr>
        <w:t xml:space="preserve">and </w:t>
      </w:r>
      <w:r>
        <w:rPr>
          <w:color w:val="231F20"/>
          <w:spacing w:val="-4"/>
          <w:w w:val="110"/>
        </w:rPr>
        <w:t>FASn</w:t>
      </w:r>
      <w:r>
        <w:rPr>
          <w:color w:val="231F20"/>
          <w:spacing w:val="-4"/>
          <w:w w:val="110"/>
          <w:vertAlign w:val="subscript"/>
        </w:rPr>
        <w:t>0.5</w:t>
      </w:r>
      <w:r>
        <w:rPr>
          <w:color w:val="231F20"/>
          <w:spacing w:val="-4"/>
          <w:w w:val="110"/>
        </w:rPr>
        <w:t>Pb</w:t>
      </w:r>
      <w:r>
        <w:rPr>
          <w:color w:val="231F20"/>
          <w:spacing w:val="-4"/>
          <w:w w:val="110"/>
          <w:vertAlign w:val="subscript"/>
        </w:rPr>
        <w:t>0.5</w:t>
      </w:r>
      <w:r>
        <w:rPr>
          <w:color w:val="231F20"/>
          <w:spacing w:val="-4"/>
          <w:w w:val="110"/>
        </w:rPr>
        <w:t>I</w:t>
      </w:r>
      <w:r>
        <w:rPr>
          <w:color w:val="231F20"/>
          <w:spacing w:val="-4"/>
          <w:w w:val="110"/>
          <w:vertAlign w:val="subscript"/>
        </w:rPr>
        <w:t>3</w:t>
      </w:r>
      <w:r>
        <w:rPr>
          <w:color w:val="231F20"/>
          <w:spacing w:val="-4"/>
          <w:w w:val="110"/>
        </w:rPr>
        <w:t xml:space="preserve">.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>fluence</w:t>
      </w:r>
      <w:r>
        <w:rPr>
          <w:color w:val="231F20"/>
          <w:spacing w:val="31"/>
          <w:w w:val="110"/>
        </w:rPr>
        <w:t xml:space="preserve"> </w:t>
      </w:r>
      <w:r>
        <w:rPr>
          <w:color w:val="231F20"/>
          <w:spacing w:val="-4"/>
          <w:w w:val="110"/>
        </w:rPr>
        <w:t>dependence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w w:val="96"/>
        </w:rPr>
        <w:t xml:space="preserve"> </w:t>
      </w:r>
      <w:r>
        <w:rPr>
          <w:color w:val="231F20"/>
          <w:spacing w:val="-3"/>
          <w:w w:val="110"/>
        </w:rPr>
        <w:t xml:space="preserve">the THz </w:t>
      </w:r>
      <w:r>
        <w:rPr>
          <w:color w:val="231F20"/>
          <w:spacing w:val="-8"/>
          <w:w w:val="110"/>
        </w:rPr>
        <w:t xml:space="preserve">transients </w:t>
      </w:r>
      <w:r>
        <w:rPr>
          <w:color w:val="231F20"/>
          <w:spacing w:val="-6"/>
          <w:w w:val="110"/>
        </w:rPr>
        <w:t xml:space="preserve">for </w:t>
      </w:r>
      <w:r>
        <w:rPr>
          <w:color w:val="231F20"/>
          <w:spacing w:val="-8"/>
          <w:w w:val="110"/>
        </w:rPr>
        <w:t>FASn</w:t>
      </w:r>
      <w:r>
        <w:rPr>
          <w:color w:val="231F20"/>
          <w:spacing w:val="-8"/>
          <w:w w:val="110"/>
          <w:vertAlign w:val="subscript"/>
        </w:rPr>
        <w:t>0.5</w:t>
      </w:r>
      <w:r>
        <w:rPr>
          <w:color w:val="231F20"/>
          <w:spacing w:val="-8"/>
          <w:w w:val="110"/>
        </w:rPr>
        <w:t>Pb</w:t>
      </w:r>
      <w:r>
        <w:rPr>
          <w:color w:val="231F20"/>
          <w:spacing w:val="-8"/>
          <w:w w:val="110"/>
          <w:vertAlign w:val="subscript"/>
        </w:rPr>
        <w:t>0.5</w:t>
      </w:r>
      <w:r>
        <w:rPr>
          <w:color w:val="231F20"/>
          <w:spacing w:val="-8"/>
          <w:w w:val="110"/>
        </w:rPr>
        <w:t>I</w:t>
      </w:r>
      <w:r>
        <w:rPr>
          <w:color w:val="231F20"/>
          <w:spacing w:val="-8"/>
          <w:w w:val="110"/>
          <w:vertAlign w:val="subscript"/>
        </w:rPr>
        <w:t>3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7"/>
          <w:w w:val="110"/>
        </w:rPr>
        <w:t>(fig.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6"/>
          <w:w w:val="110"/>
        </w:rPr>
        <w:t>S9)</w:t>
      </w:r>
      <w:r>
        <w:rPr>
          <w:color w:val="231F20"/>
          <w:spacing w:val="3"/>
          <w:w w:val="110"/>
        </w:rPr>
        <w:t xml:space="preserve"> </w:t>
      </w:r>
      <w:r>
        <w:rPr>
          <w:color w:val="231F20"/>
          <w:spacing w:val="-8"/>
          <w:w w:val="110"/>
        </w:rPr>
        <w:t>ex-</w:t>
      </w:r>
      <w:r>
        <w:rPr>
          <w:color w:val="231F20"/>
          <w:spacing w:val="-8"/>
          <w:w w:val="99"/>
        </w:rPr>
        <w:t xml:space="preserve"> </w:t>
      </w:r>
      <w:r>
        <w:rPr>
          <w:color w:val="231F20"/>
          <w:spacing w:val="-8"/>
          <w:w w:val="110"/>
        </w:rPr>
        <w:t xml:space="preserve">hibited </w:t>
      </w:r>
      <w:r>
        <w:rPr>
          <w:color w:val="231F20"/>
          <w:spacing w:val="-7"/>
          <w:w w:val="110"/>
        </w:rPr>
        <w:t xml:space="preserve">faster </w:t>
      </w:r>
      <w:r>
        <w:rPr>
          <w:color w:val="231F20"/>
          <w:spacing w:val="-4"/>
          <w:w w:val="110"/>
        </w:rPr>
        <w:t xml:space="preserve">decays </w:t>
      </w:r>
      <w:r>
        <w:rPr>
          <w:color w:val="231F20"/>
          <w:w w:val="110"/>
        </w:rPr>
        <w:t>at higher intensities</w:t>
      </w:r>
      <w:r>
        <w:rPr>
          <w:color w:val="231F20"/>
          <w:spacing w:val="17"/>
          <w:w w:val="110"/>
        </w:rPr>
        <w:t xml:space="preserve"> </w:t>
      </w:r>
      <w:r>
        <w:rPr>
          <w:color w:val="231F20"/>
          <w:w w:val="110"/>
        </w:rPr>
        <w:t>as</w:t>
      </w:r>
      <w:r>
        <w:rPr>
          <w:color w:val="231F20"/>
          <w:spacing w:val="11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6"/>
        </w:rPr>
        <w:t xml:space="preserve"> </w:t>
      </w:r>
      <w:r>
        <w:rPr>
          <w:color w:val="231F20"/>
          <w:w w:val="110"/>
        </w:rPr>
        <w:t xml:space="preserve">result </w:t>
      </w:r>
      <w:r>
        <w:rPr>
          <w:color w:val="231F20"/>
          <w:spacing w:val="-4"/>
          <w:w w:val="110"/>
        </w:rPr>
        <w:t xml:space="preserve">of </w:t>
      </w:r>
      <w:r>
        <w:rPr>
          <w:color w:val="231F20"/>
          <w:spacing w:val="-6"/>
          <w:w w:val="110"/>
        </w:rPr>
        <w:t xml:space="preserve">increased </w:t>
      </w:r>
      <w:r>
        <w:rPr>
          <w:color w:val="231F20"/>
          <w:spacing w:val="-7"/>
          <w:w w:val="110"/>
        </w:rPr>
        <w:t xml:space="preserve">bimolecular </w:t>
      </w:r>
      <w:r>
        <w:rPr>
          <w:color w:val="231F20"/>
          <w:spacing w:val="-5"/>
          <w:w w:val="110"/>
        </w:rPr>
        <w:t>and</w:t>
      </w:r>
      <w:r>
        <w:rPr>
          <w:color w:val="231F20"/>
          <w:w w:val="110"/>
        </w:rPr>
        <w:t xml:space="preserve"> </w:t>
      </w:r>
      <w:r>
        <w:rPr>
          <w:color w:val="231F20"/>
          <w:spacing w:val="-6"/>
          <w:w w:val="110"/>
        </w:rPr>
        <w:t>Auger</w:t>
      </w:r>
      <w:r>
        <w:rPr>
          <w:color w:val="231F20"/>
          <w:spacing w:val="-3"/>
          <w:w w:val="110"/>
        </w:rPr>
        <w:t xml:space="preserve"> </w:t>
      </w:r>
      <w:r>
        <w:rPr>
          <w:color w:val="231F20"/>
          <w:spacing w:val="-6"/>
          <w:w w:val="110"/>
        </w:rPr>
        <w:t>recom-</w:t>
      </w:r>
      <w:r>
        <w:rPr>
          <w:color w:val="231F20"/>
          <w:w w:val="93"/>
        </w:rPr>
        <w:t xml:space="preserve"> </w:t>
      </w:r>
      <w:r>
        <w:rPr>
          <w:color w:val="231F20"/>
          <w:spacing w:val="-7"/>
          <w:w w:val="110"/>
        </w:rPr>
        <w:t xml:space="preserve">bination </w:t>
      </w:r>
      <w:r>
        <w:rPr>
          <w:color w:val="231F20"/>
          <w:spacing w:val="-6"/>
          <w:w w:val="110"/>
        </w:rPr>
        <w:t>(</w:t>
      </w:r>
      <w:r>
        <w:rPr>
          <w:i/>
          <w:color w:val="231F20"/>
          <w:spacing w:val="-6"/>
          <w:w w:val="110"/>
        </w:rPr>
        <w:t>12</w:t>
      </w:r>
      <w:r>
        <w:rPr>
          <w:color w:val="231F20"/>
          <w:spacing w:val="-6"/>
          <w:w w:val="110"/>
        </w:rPr>
        <w:t xml:space="preserve">).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4"/>
          <w:w w:val="110"/>
        </w:rPr>
        <w:t>calculated recombination</w:t>
      </w:r>
      <w:r>
        <w:rPr>
          <w:color w:val="231F20"/>
          <w:spacing w:val="15"/>
          <w:w w:val="110"/>
        </w:rPr>
        <w:t xml:space="preserve"> </w:t>
      </w:r>
      <w:r>
        <w:rPr>
          <w:color w:val="231F20"/>
          <w:spacing w:val="-4"/>
          <w:w w:val="110"/>
        </w:rPr>
        <w:t>rate</w:t>
      </w:r>
      <w:r>
        <w:rPr>
          <w:color w:val="231F20"/>
          <w:spacing w:val="-4"/>
          <w:w w:val="114"/>
        </w:rPr>
        <w:t xml:space="preserve"> </w:t>
      </w:r>
      <w:r>
        <w:rPr>
          <w:color w:val="231F20"/>
          <w:spacing w:val="-4"/>
          <w:w w:val="110"/>
        </w:rPr>
        <w:t xml:space="preserve">constants </w:t>
      </w:r>
      <w:r>
        <w:rPr>
          <w:color w:val="231F20"/>
          <w:spacing w:val="-3"/>
          <w:w w:val="110"/>
        </w:rPr>
        <w:t xml:space="preserve">and </w:t>
      </w:r>
      <w:r>
        <w:rPr>
          <w:color w:val="231F20"/>
          <w:spacing w:val="-4"/>
          <w:w w:val="110"/>
        </w:rPr>
        <w:t xml:space="preserve">charge-carrier mobilities </w:t>
      </w:r>
      <w:r>
        <w:rPr>
          <w:color w:val="231F20"/>
          <w:w w:val="110"/>
        </w:rPr>
        <w:t>of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22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4"/>
          <w:w w:val="116"/>
        </w:rPr>
        <w:t xml:space="preserve"> </w:t>
      </w:r>
      <w:r>
        <w:rPr>
          <w:color w:val="231F20"/>
          <w:spacing w:val="-3"/>
          <w:w w:val="105"/>
        </w:rPr>
        <w:t>17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6"/>
          <w:w w:val="105"/>
        </w:rPr>
        <w:t>cm</w:t>
      </w:r>
      <w:r>
        <w:rPr>
          <w:color w:val="231F20"/>
          <w:spacing w:val="-6"/>
          <w:w w:val="105"/>
          <w:vertAlign w:val="superscript"/>
        </w:rPr>
        <w:t>2</w:t>
      </w:r>
      <w:r>
        <w:rPr>
          <w:color w:val="231F20"/>
          <w:spacing w:val="-24"/>
          <w:w w:val="105"/>
        </w:rPr>
        <w:t xml:space="preserve"> </w:t>
      </w:r>
      <w:r>
        <w:rPr>
          <w:color w:val="231F20"/>
          <w:spacing w:val="-5"/>
          <w:w w:val="105"/>
        </w:rPr>
        <w:t>V</w:t>
      </w:r>
      <w:r>
        <w:rPr>
          <w:rFonts w:ascii="Arial" w:hAnsi="Arial"/>
          <w:color w:val="231F20"/>
          <w:spacing w:val="-5"/>
          <w:w w:val="105"/>
          <w:vertAlign w:val="superscript"/>
        </w:rPr>
        <w:t>−</w:t>
      </w:r>
      <w:r>
        <w:rPr>
          <w:color w:val="231F20"/>
          <w:spacing w:val="-5"/>
          <w:w w:val="105"/>
          <w:vertAlign w:val="superscript"/>
        </w:rPr>
        <w:t>1</w:t>
      </w:r>
      <w:r>
        <w:rPr>
          <w:color w:val="231F20"/>
          <w:spacing w:val="-21"/>
          <w:w w:val="105"/>
        </w:rPr>
        <w:t xml:space="preserve"> </w:t>
      </w:r>
      <w:r>
        <w:rPr>
          <w:color w:val="231F20"/>
          <w:spacing w:val="-6"/>
          <w:w w:val="105"/>
        </w:rPr>
        <w:t>s</w:t>
      </w:r>
      <w:r>
        <w:rPr>
          <w:rFonts w:ascii="Arial" w:hAnsi="Arial"/>
          <w:color w:val="231F20"/>
          <w:spacing w:val="-6"/>
          <w:w w:val="105"/>
          <w:vertAlign w:val="superscript"/>
        </w:rPr>
        <w:t>−</w:t>
      </w:r>
      <w:r>
        <w:rPr>
          <w:color w:val="231F20"/>
          <w:spacing w:val="-6"/>
          <w:w w:val="105"/>
          <w:vertAlign w:val="superscript"/>
        </w:rPr>
        <w:t>1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5"/>
          <w:w w:val="105"/>
        </w:rPr>
        <w:t>for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7"/>
          <w:w w:val="105"/>
        </w:rPr>
        <w:t>FASnI</w:t>
      </w:r>
      <w:r>
        <w:rPr>
          <w:color w:val="231F20"/>
          <w:spacing w:val="-7"/>
          <w:w w:val="105"/>
          <w:vertAlign w:val="subscript"/>
        </w:rPr>
        <w:t>3</w:t>
      </w:r>
      <w:r>
        <w:rPr>
          <w:color w:val="231F20"/>
          <w:spacing w:val="-23"/>
          <w:w w:val="105"/>
        </w:rPr>
        <w:t xml:space="preserve"> </w:t>
      </w:r>
      <w:r>
        <w:rPr>
          <w:color w:val="231F20"/>
          <w:spacing w:val="-6"/>
          <w:w w:val="105"/>
        </w:rPr>
        <w:t>and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7"/>
          <w:w w:val="105"/>
        </w:rPr>
        <w:t>FASn</w:t>
      </w:r>
      <w:r>
        <w:rPr>
          <w:color w:val="231F20"/>
          <w:spacing w:val="-7"/>
          <w:w w:val="105"/>
          <w:vertAlign w:val="subscript"/>
        </w:rPr>
        <w:t>0.5</w:t>
      </w:r>
      <w:r>
        <w:rPr>
          <w:color w:val="231F20"/>
          <w:spacing w:val="-7"/>
          <w:w w:val="105"/>
        </w:rPr>
        <w:t>Pb</w:t>
      </w:r>
      <w:r>
        <w:rPr>
          <w:color w:val="231F20"/>
          <w:spacing w:val="-7"/>
          <w:w w:val="105"/>
          <w:vertAlign w:val="subscript"/>
        </w:rPr>
        <w:t>0.5</w:t>
      </w:r>
      <w:r>
        <w:rPr>
          <w:color w:val="231F20"/>
          <w:spacing w:val="-7"/>
          <w:w w:val="105"/>
        </w:rPr>
        <w:t>I</w:t>
      </w:r>
      <w:r>
        <w:rPr>
          <w:color w:val="231F20"/>
          <w:spacing w:val="-7"/>
          <w:w w:val="105"/>
          <w:vertAlign w:val="subscript"/>
        </w:rPr>
        <w:t>3</w:t>
      </w:r>
      <w:r>
        <w:rPr>
          <w:color w:val="231F20"/>
          <w:spacing w:val="-7"/>
          <w:w w:val="105"/>
        </w:rPr>
        <w:t>,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7"/>
          <w:w w:val="105"/>
        </w:rPr>
        <w:t>respec-</w:t>
      </w:r>
      <w:r>
        <w:rPr>
          <w:color w:val="231F20"/>
          <w:w w:val="93"/>
        </w:rPr>
        <w:t xml:space="preserve"> </w:t>
      </w:r>
      <w:r>
        <w:rPr>
          <w:color w:val="231F20"/>
          <w:spacing w:val="-7"/>
          <w:w w:val="110"/>
        </w:rPr>
        <w:t xml:space="preserve">tively, </w:t>
      </w:r>
      <w:r>
        <w:rPr>
          <w:color w:val="231F20"/>
          <w:w w:val="110"/>
        </w:rPr>
        <w:t>comparable to values for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Pb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perovskite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>films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12</w:t>
      </w:r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 xml:space="preserve"> </w:t>
      </w:r>
      <w:r>
        <w:rPr>
          <w:i/>
          <w:color w:val="231F20"/>
          <w:w w:val="110"/>
        </w:rPr>
        <w:t>13</w:t>
      </w:r>
      <w:r>
        <w:rPr>
          <w:color w:val="231F20"/>
          <w:w w:val="110"/>
        </w:rPr>
        <w:t>).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comparison,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for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MASnI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6"/>
        </w:rPr>
        <w:t xml:space="preserve"> </w:t>
      </w:r>
      <w:r>
        <w:rPr>
          <w:color w:val="231F20"/>
          <w:w w:val="110"/>
        </w:rPr>
        <w:t>value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was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only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2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w w:val="110"/>
        </w:rPr>
        <w:t>V</w:t>
      </w:r>
      <w:r>
        <w:rPr>
          <w:rFonts w:ascii="Arial" w:hAnsi="Arial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w w:val="110"/>
        </w:rPr>
        <w:t>s</w:t>
      </w:r>
      <w:r>
        <w:rPr>
          <w:rFonts w:ascii="Arial" w:hAnsi="Arial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spacing w:val="-25"/>
          <w:w w:val="110"/>
        </w:rPr>
        <w:t xml:space="preserve"> </w:t>
      </w:r>
      <w:r>
        <w:rPr>
          <w:color w:val="231F20"/>
          <w:spacing w:val="-3"/>
          <w:w w:val="110"/>
        </w:rPr>
        <w:t>(</w:t>
      </w:r>
      <w:r>
        <w:rPr>
          <w:i/>
          <w:color w:val="231F20"/>
          <w:spacing w:val="-3"/>
          <w:w w:val="110"/>
        </w:rPr>
        <w:t>3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-20"/>
          <w:w w:val="110"/>
        </w:rPr>
        <w:t xml:space="preserve"> </w:t>
      </w:r>
      <w:r>
        <w:rPr>
          <w:i/>
          <w:color w:val="231F20"/>
          <w:spacing w:val="-3"/>
          <w:w w:val="110"/>
        </w:rPr>
        <w:t>14</w:t>
      </w:r>
      <w:r>
        <w:rPr>
          <w:color w:val="231F20"/>
          <w:spacing w:val="-3"/>
          <w:w w:val="110"/>
        </w:rPr>
        <w:t>).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For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charge-</w:t>
      </w:r>
      <w:r>
        <w:rPr>
          <w:color w:val="231F20"/>
          <w:spacing w:val="-3"/>
          <w:w w:val="101"/>
        </w:rPr>
        <w:t xml:space="preserve"> </w:t>
      </w:r>
      <w:r>
        <w:rPr>
          <w:color w:val="231F20"/>
          <w:w w:val="110"/>
        </w:rPr>
        <w:t>carrier densities typical under</w:t>
      </w:r>
      <w:r>
        <w:rPr>
          <w:color w:val="231F20"/>
          <w:spacing w:val="31"/>
          <w:w w:val="110"/>
        </w:rPr>
        <w:t xml:space="preserve"> </w:t>
      </w:r>
      <w:r>
        <w:rPr>
          <w:color w:val="231F20"/>
          <w:w w:val="110"/>
        </w:rPr>
        <w:t>solar</w:t>
      </w:r>
      <w:r>
        <w:rPr>
          <w:color w:val="231F20"/>
          <w:spacing w:val="20"/>
          <w:w w:val="110"/>
        </w:rPr>
        <w:t xml:space="preserve"> </w:t>
      </w:r>
      <w:r>
        <w:rPr>
          <w:color w:val="231F20"/>
          <w:w w:val="110"/>
        </w:rPr>
        <w:t>illumina-</w:t>
      </w:r>
      <w:r>
        <w:rPr>
          <w:color w:val="231F20"/>
          <w:w w:val="93"/>
        </w:rPr>
        <w:t xml:space="preserve"> </w:t>
      </w:r>
      <w:r>
        <w:rPr>
          <w:color w:val="231F20"/>
          <w:spacing w:val="-3"/>
          <w:w w:val="110"/>
        </w:rPr>
        <w:t xml:space="preserve">tion, </w:t>
      </w:r>
      <w:r>
        <w:rPr>
          <w:color w:val="231F20"/>
          <w:spacing w:val="-4"/>
          <w:w w:val="110"/>
        </w:rPr>
        <w:t xml:space="preserve">charge-carrier diffusion lengths </w:t>
      </w:r>
      <w:r>
        <w:rPr>
          <w:color w:val="231F20"/>
          <w:w w:val="110"/>
        </w:rPr>
        <w:t>of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w w:val="110"/>
        </w:rPr>
        <w:t>~300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nm</w:t>
      </w:r>
      <w:r>
        <w:rPr>
          <w:color w:val="231F20"/>
          <w:spacing w:val="-1"/>
          <w:w w:val="115"/>
        </w:rPr>
        <w:t xml:space="preserve"> </w:t>
      </w:r>
      <w:r>
        <w:rPr>
          <w:color w:val="231F20"/>
          <w:w w:val="110"/>
        </w:rPr>
        <w:t>were obtained for FASn</w:t>
      </w:r>
      <w:r>
        <w:rPr>
          <w:color w:val="231F20"/>
          <w:w w:val="110"/>
          <w:vertAlign w:val="subscript"/>
        </w:rPr>
        <w:t>0.5</w:t>
      </w:r>
      <w:r>
        <w:rPr>
          <w:color w:val="231F20"/>
          <w:w w:val="110"/>
        </w:rPr>
        <w:t>Pb</w:t>
      </w:r>
      <w:r>
        <w:rPr>
          <w:color w:val="231F20"/>
          <w:w w:val="110"/>
          <w:vertAlign w:val="subscript"/>
        </w:rPr>
        <w:t>0.5</w:t>
      </w:r>
      <w:r>
        <w:rPr>
          <w:color w:val="231F20"/>
          <w:w w:val="110"/>
        </w:rPr>
        <w:t>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spacing w:val="2"/>
          <w:w w:val="110"/>
        </w:rPr>
        <w:t xml:space="preserve"> </w:t>
      </w:r>
      <w:r>
        <w:rPr>
          <w:color w:val="231F20"/>
          <w:w w:val="110"/>
        </w:rPr>
        <w:t>(details</w:t>
      </w:r>
      <w:r>
        <w:rPr>
          <w:color w:val="231F20"/>
          <w:spacing w:val="38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w w:val="115"/>
        </w:rPr>
        <w:t xml:space="preserve"> </w:t>
      </w:r>
      <w:r>
        <w:rPr>
          <w:color w:val="231F20"/>
          <w:w w:val="110"/>
        </w:rPr>
        <w:t>the supplementary materials).</w:t>
      </w:r>
      <w:r>
        <w:rPr>
          <w:color w:val="231F20"/>
          <w:spacing w:val="13"/>
          <w:w w:val="110"/>
        </w:rPr>
        <w:t xml:space="preserve"> </w:t>
      </w:r>
      <w:r>
        <w:rPr>
          <w:color w:val="231F20"/>
          <w:w w:val="110"/>
        </w:rPr>
        <w:t>Although</w:t>
      </w:r>
      <w:r>
        <w:rPr>
          <w:color w:val="231F20"/>
          <w:spacing w:val="5"/>
          <w:w w:val="110"/>
        </w:rPr>
        <w:t xml:space="preserve"> </w:t>
      </w:r>
      <w:r>
        <w:rPr>
          <w:color w:val="231F20"/>
          <w:w w:val="110"/>
        </w:rPr>
        <w:t>lower</w:t>
      </w:r>
      <w:r>
        <w:rPr>
          <w:color w:val="231F20"/>
          <w:spacing w:val="-1"/>
          <w:w w:val="109"/>
        </w:rPr>
        <w:t xml:space="preserve"> </w:t>
      </w:r>
      <w:r>
        <w:rPr>
          <w:color w:val="231F20"/>
          <w:w w:val="110"/>
        </w:rPr>
        <w:t>than that for the best reported</w:t>
      </w:r>
      <w:r>
        <w:rPr>
          <w:color w:val="231F20"/>
          <w:spacing w:val="20"/>
          <w:w w:val="110"/>
        </w:rPr>
        <w:t xml:space="preserve"> </w:t>
      </w:r>
      <w:r>
        <w:rPr>
          <w:color w:val="231F20"/>
          <w:w w:val="110"/>
        </w:rPr>
        <w:t>perovskite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w w:val="110"/>
        </w:rPr>
        <w:t>ma-</w:t>
      </w:r>
      <w:r>
        <w:rPr>
          <w:color w:val="231F20"/>
          <w:spacing w:val="-1"/>
          <w:w w:val="108"/>
        </w:rPr>
        <w:t xml:space="preserve"> </w:t>
      </w:r>
      <w:r>
        <w:rPr>
          <w:color w:val="231F20"/>
          <w:w w:val="110"/>
        </w:rPr>
        <w:t xml:space="preserve">terials, it is </w:t>
      </w:r>
      <w:r>
        <w:rPr>
          <w:color w:val="231F20"/>
          <w:spacing w:val="-4"/>
          <w:w w:val="110"/>
        </w:rPr>
        <w:t xml:space="preserve">equivalent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6"/>
          <w:w w:val="110"/>
        </w:rPr>
        <w:t xml:space="preserve"> </w:t>
      </w:r>
      <w:r>
        <w:rPr>
          <w:color w:val="231F20"/>
          <w:spacing w:val="-4"/>
          <w:w w:val="110"/>
        </w:rPr>
        <w:t>typical</w:t>
      </w:r>
      <w:r>
        <w:rPr>
          <w:color w:val="231F20"/>
          <w:spacing w:val="20"/>
          <w:w w:val="110"/>
        </w:rPr>
        <w:t xml:space="preserve"> </w:t>
      </w:r>
      <w:r>
        <w:rPr>
          <w:color w:val="231F20"/>
          <w:spacing w:val="-4"/>
          <w:w w:val="110"/>
        </w:rPr>
        <w:t>thickness</w:t>
      </w:r>
      <w:r>
        <w:rPr>
          <w:color w:val="231F20"/>
          <w:w w:val="107"/>
        </w:rPr>
        <w:t xml:space="preserve"> </w:t>
      </w:r>
      <w:r>
        <w:rPr>
          <w:color w:val="231F20"/>
          <w:spacing w:val="-4"/>
          <w:w w:val="110"/>
        </w:rPr>
        <w:t xml:space="preserve">required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4"/>
          <w:w w:val="110"/>
        </w:rPr>
        <w:t xml:space="preserve">absorb  </w:t>
      </w:r>
      <w:r>
        <w:rPr>
          <w:color w:val="231F20"/>
          <w:spacing w:val="-3"/>
          <w:w w:val="110"/>
        </w:rPr>
        <w:t xml:space="preserve">most </w:t>
      </w:r>
      <w:r>
        <w:rPr>
          <w:color w:val="231F20"/>
          <w:spacing w:val="-4"/>
          <w:w w:val="110"/>
        </w:rPr>
        <w:t xml:space="preserve">incident  light  </w:t>
      </w:r>
      <w:r>
        <w:rPr>
          <w:color w:val="231F20"/>
          <w:spacing w:val="-3"/>
          <w:w w:val="110"/>
        </w:rPr>
        <w:t>(~300</w:t>
      </w:r>
      <w:r>
        <w:rPr>
          <w:color w:val="231F20"/>
          <w:spacing w:val="2"/>
          <w:w w:val="110"/>
        </w:rPr>
        <w:t xml:space="preserve"> </w:t>
      </w:r>
      <w:r>
        <w:rPr>
          <w:color w:val="231F20"/>
          <w:spacing w:val="-4"/>
          <w:w w:val="110"/>
        </w:rPr>
        <w:t>to</w:t>
      </w:r>
    </w:p>
    <w:p w:rsidR="009A0F73" w:rsidRDefault="005E0766">
      <w:pPr>
        <w:pStyle w:val="BodyText"/>
        <w:spacing w:before="1"/>
        <w:ind w:left="116"/>
      </w:pPr>
      <w:r>
        <w:rPr>
          <w:noProof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3647821</wp:posOffset>
            </wp:positionH>
            <wp:positionV relativeFrom="paragraph">
              <wp:posOffset>-3856974</wp:posOffset>
            </wp:positionV>
            <wp:extent cx="1046314" cy="695655"/>
            <wp:effectExtent l="0" t="0" r="0" b="0"/>
            <wp:wrapNone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314" cy="69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</w:rPr>
        <w:t>400 nm) (</w:t>
      </w:r>
      <w:r>
        <w:rPr>
          <w:i/>
          <w:color w:val="231F20"/>
          <w:w w:val="105"/>
        </w:rPr>
        <w:t>15</w:t>
      </w:r>
      <w:r>
        <w:rPr>
          <w:color w:val="231F20"/>
          <w:w w:val="105"/>
        </w:rPr>
        <w:t>).</w:t>
      </w:r>
    </w:p>
    <w:p w:rsidR="009A0F73" w:rsidRDefault="005E0766">
      <w:pPr>
        <w:pStyle w:val="BodyText"/>
        <w:spacing w:before="15" w:line="259" w:lineRule="auto"/>
        <w:ind w:left="116" w:right="113" w:firstLine="159"/>
        <w:jc w:val="both"/>
      </w:pPr>
      <w:r>
        <w:rPr>
          <w:color w:val="231F20"/>
          <w:w w:val="110"/>
        </w:rPr>
        <w:t xml:space="preserve">We </w:t>
      </w:r>
      <w:r>
        <w:rPr>
          <w:color w:val="231F20"/>
          <w:spacing w:val="-4"/>
          <w:w w:val="110"/>
        </w:rPr>
        <w:t xml:space="preserve">fabricated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4"/>
          <w:w w:val="110"/>
        </w:rPr>
        <w:t xml:space="preserve">series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4"/>
          <w:w w:val="110"/>
        </w:rPr>
        <w:t xml:space="preserve">planar </w:t>
      </w:r>
      <w:r>
        <w:rPr>
          <w:color w:val="231F20"/>
          <w:spacing w:val="-5"/>
          <w:w w:val="110"/>
        </w:rPr>
        <w:t xml:space="preserve">heterojunction </w:t>
      </w:r>
      <w:r>
        <w:rPr>
          <w:color w:val="231F20"/>
          <w:w w:val="110"/>
        </w:rPr>
        <w:t>devices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 xml:space="preserve"> </w:t>
      </w:r>
      <w:r>
        <w:rPr>
          <w:rFonts w:ascii="Arial" w:hAnsi="Arial"/>
          <w:color w:val="231F20"/>
          <w:w w:val="110"/>
        </w:rPr>
        <w:t>“</w:t>
      </w:r>
      <w:r>
        <w:rPr>
          <w:color w:val="231F20"/>
          <w:w w:val="110"/>
        </w:rPr>
        <w:t>inverted</w:t>
      </w:r>
      <w:r>
        <w:rPr>
          <w:rFonts w:ascii="Arial" w:hAnsi="Arial"/>
          <w:color w:val="231F20"/>
          <w:w w:val="110"/>
        </w:rPr>
        <w:t>”</w:t>
      </w:r>
      <w:r>
        <w:rPr>
          <w:rFonts w:ascii="Arial" w:hAnsi="Arial"/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p-i-n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architecture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16</w:t>
      </w:r>
      <w:r>
        <w:rPr>
          <w:color w:val="231F20"/>
          <w:w w:val="110"/>
        </w:rPr>
        <w:t xml:space="preserve">) comprising indium-tin-oxide (ITO)/poly(3,4- </w:t>
      </w:r>
      <w:r>
        <w:rPr>
          <w:color w:val="231F20"/>
          <w:spacing w:val="-3"/>
          <w:w w:val="110"/>
        </w:rPr>
        <w:t xml:space="preserve">ethylenedioxythiophene)-poly(styrenesulfonate) </w:t>
      </w:r>
      <w:r>
        <w:rPr>
          <w:color w:val="231F20"/>
          <w:spacing w:val="-11"/>
          <w:w w:val="105"/>
        </w:rPr>
        <w:t>(PEDOT:PSS)/FASn</w:t>
      </w:r>
      <w:r>
        <w:rPr>
          <w:i/>
          <w:color w:val="231F20"/>
          <w:spacing w:val="-11"/>
          <w:w w:val="105"/>
          <w:vertAlign w:val="subscript"/>
        </w:rPr>
        <w:t>x</w:t>
      </w:r>
      <w:r>
        <w:rPr>
          <w:color w:val="231F20"/>
          <w:spacing w:val="-11"/>
          <w:w w:val="105"/>
        </w:rPr>
        <w:t>Pb</w:t>
      </w:r>
      <w:r>
        <w:rPr>
          <w:color w:val="231F20"/>
          <w:spacing w:val="-11"/>
          <w:w w:val="105"/>
          <w:vertAlign w:val="subscript"/>
        </w:rPr>
        <w:t>1-</w:t>
      </w:r>
      <w:r>
        <w:rPr>
          <w:i/>
          <w:color w:val="231F20"/>
          <w:spacing w:val="-11"/>
          <w:w w:val="105"/>
          <w:vertAlign w:val="subscript"/>
        </w:rPr>
        <w:t>x</w:t>
      </w:r>
      <w:r>
        <w:rPr>
          <w:color w:val="231F20"/>
          <w:spacing w:val="-11"/>
          <w:w w:val="105"/>
        </w:rPr>
        <w:t>I</w:t>
      </w:r>
      <w:r>
        <w:rPr>
          <w:color w:val="231F20"/>
          <w:spacing w:val="-11"/>
          <w:w w:val="105"/>
          <w:vertAlign w:val="subscript"/>
        </w:rPr>
        <w:t>3</w:t>
      </w:r>
      <w:r>
        <w:rPr>
          <w:color w:val="231F20"/>
          <w:spacing w:val="-11"/>
          <w:w w:val="105"/>
        </w:rPr>
        <w:t>/C</w:t>
      </w:r>
      <w:r>
        <w:rPr>
          <w:color w:val="231F20"/>
          <w:spacing w:val="-11"/>
          <w:w w:val="105"/>
          <w:vertAlign w:val="subscript"/>
        </w:rPr>
        <w:t>60</w:t>
      </w:r>
      <w:r>
        <w:rPr>
          <w:color w:val="231F20"/>
          <w:spacing w:val="-11"/>
          <w:w w:val="105"/>
        </w:rPr>
        <w:t xml:space="preserve">/bathocuproine </w:t>
      </w:r>
      <w:r>
        <w:rPr>
          <w:color w:val="231F20"/>
          <w:spacing w:val="-9"/>
          <w:w w:val="105"/>
        </w:rPr>
        <w:t xml:space="preserve">(BCP) </w:t>
      </w:r>
      <w:r>
        <w:rPr>
          <w:color w:val="231F20"/>
          <w:spacing w:val="-4"/>
          <w:w w:val="110"/>
        </w:rPr>
        <w:t>capped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with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an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or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Au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4"/>
          <w:w w:val="110"/>
        </w:rPr>
        <w:t>electrode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(Fig.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2A).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>current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density</w:t>
      </w:r>
      <w:r>
        <w:rPr>
          <w:rFonts w:ascii="Arial" w:hAnsi="Arial"/>
          <w:color w:val="231F20"/>
          <w:spacing w:val="-4"/>
          <w:w w:val="110"/>
        </w:rPr>
        <w:t>–</w:t>
      </w:r>
      <w:r>
        <w:rPr>
          <w:color w:val="231F20"/>
          <w:spacing w:val="-4"/>
          <w:w w:val="110"/>
        </w:rPr>
        <w:t>voltage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(</w:t>
      </w:r>
      <w:r>
        <w:rPr>
          <w:i/>
          <w:color w:val="231F20"/>
          <w:spacing w:val="-3"/>
          <w:w w:val="110"/>
        </w:rPr>
        <w:t>J</w:t>
      </w:r>
      <w:r>
        <w:rPr>
          <w:color w:val="231F20"/>
          <w:spacing w:val="-3"/>
          <w:w w:val="110"/>
        </w:rPr>
        <w:t>-</w:t>
      </w:r>
      <w:r>
        <w:rPr>
          <w:i/>
          <w:color w:val="231F20"/>
          <w:spacing w:val="-3"/>
          <w:w w:val="110"/>
        </w:rPr>
        <w:t>V</w:t>
      </w:r>
      <w:r>
        <w:rPr>
          <w:color w:val="231F20"/>
          <w:spacing w:val="-3"/>
          <w:w w:val="110"/>
        </w:rPr>
        <w:t>)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curves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and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external quantum efficiency </w:t>
      </w:r>
      <w:r>
        <w:rPr>
          <w:color w:val="231F20"/>
          <w:spacing w:val="-3"/>
          <w:w w:val="110"/>
        </w:rPr>
        <w:t xml:space="preserve">(EQE) </w:t>
      </w:r>
      <w:r>
        <w:rPr>
          <w:color w:val="231F20"/>
          <w:spacing w:val="-4"/>
          <w:w w:val="110"/>
        </w:rPr>
        <w:t xml:space="preserve">measurements </w:t>
      </w:r>
      <w:r>
        <w:rPr>
          <w:color w:val="231F20"/>
          <w:spacing w:val="-3"/>
          <w:w w:val="110"/>
        </w:rPr>
        <w:t>for the whole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compositional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series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are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shown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fig.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4"/>
          <w:w w:val="110"/>
        </w:rPr>
        <w:t>S10. 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5"/>
          <w:w w:val="110"/>
        </w:rPr>
        <w:t>onset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EQEs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>closely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>matched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absorption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materials, </w:t>
      </w:r>
      <w:r>
        <w:rPr>
          <w:color w:val="231F20"/>
          <w:spacing w:val="-3"/>
          <w:w w:val="110"/>
        </w:rPr>
        <w:t xml:space="preserve">with </w:t>
      </w:r>
      <w:r>
        <w:rPr>
          <w:color w:val="231F20"/>
          <w:spacing w:val="-4"/>
          <w:w w:val="110"/>
        </w:rPr>
        <w:t>light harvested out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5"/>
          <w:w w:val="110"/>
        </w:rPr>
        <w:t>~1020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nm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in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50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to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75%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Sn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6"/>
          <w:w w:val="110"/>
        </w:rPr>
        <w:t xml:space="preserve">compositions.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highest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efficiencies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generated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 xml:space="preserve">the </w:t>
      </w:r>
      <w:r>
        <w:rPr>
          <w:color w:val="231F20"/>
          <w:spacing w:val="-4"/>
          <w:w w:val="110"/>
        </w:rPr>
        <w:t>devices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with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3"/>
          <w:w w:val="110"/>
        </w:rPr>
        <w:t>50%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3"/>
          <w:w w:val="110"/>
        </w:rPr>
        <w:t>Sn,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within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>lowest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band-gap region; thus,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3"/>
          <w:w w:val="110"/>
        </w:rPr>
        <w:t xml:space="preserve">used this </w:t>
      </w:r>
      <w:r>
        <w:rPr>
          <w:color w:val="231F20"/>
          <w:spacing w:val="-4"/>
          <w:w w:val="110"/>
        </w:rPr>
        <w:t xml:space="preserve">material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4"/>
          <w:w w:val="110"/>
        </w:rPr>
        <w:t xml:space="preserve">optimize </w:t>
      </w:r>
      <w:r>
        <w:rPr>
          <w:color w:val="231F20"/>
          <w:spacing w:val="-3"/>
          <w:w w:val="110"/>
        </w:rPr>
        <w:t xml:space="preserve">our </w:t>
      </w:r>
      <w:r>
        <w:rPr>
          <w:color w:val="231F20"/>
          <w:spacing w:val="-4"/>
          <w:w w:val="110"/>
        </w:rPr>
        <w:t>low-gap solar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4"/>
          <w:w w:val="110"/>
        </w:rPr>
        <w:t>cells.</w:t>
      </w:r>
    </w:p>
    <w:p w:rsidR="009A0F73" w:rsidRDefault="005E0766">
      <w:pPr>
        <w:pStyle w:val="BodyText"/>
        <w:spacing w:line="259" w:lineRule="auto"/>
        <w:ind w:left="117" w:right="114" w:firstLine="159"/>
        <w:jc w:val="both"/>
      </w:pP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small addition </w:t>
      </w:r>
      <w:r>
        <w:rPr>
          <w:color w:val="231F20"/>
          <w:w w:val="105"/>
        </w:rPr>
        <w:t xml:space="preserve">of Cs </w:t>
      </w:r>
      <w:r>
        <w:rPr>
          <w:color w:val="231F20"/>
          <w:spacing w:val="-4"/>
          <w:w w:val="105"/>
        </w:rPr>
        <w:t xml:space="preserve">boosts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performance </w:t>
      </w:r>
      <w:r>
        <w:rPr>
          <w:color w:val="231F20"/>
          <w:w w:val="105"/>
        </w:rPr>
        <w:t>and stability of Pb-based perovskites (</w:t>
      </w:r>
      <w:r>
        <w:rPr>
          <w:i/>
          <w:color w:val="231F20"/>
          <w:w w:val="105"/>
        </w:rPr>
        <w:t>17</w:t>
      </w:r>
      <w:r>
        <w:rPr>
          <w:rFonts w:ascii="Arial" w:hAnsi="Arial"/>
          <w:color w:val="231F20"/>
          <w:w w:val="105"/>
        </w:rPr>
        <w:t>–</w:t>
      </w:r>
      <w:r>
        <w:rPr>
          <w:i/>
          <w:color w:val="231F20"/>
          <w:w w:val="105"/>
        </w:rPr>
        <w:t>19</w:t>
      </w:r>
      <w:r>
        <w:rPr>
          <w:color w:val="231F20"/>
          <w:w w:val="105"/>
        </w:rPr>
        <w:t xml:space="preserve">). Substituting 25% of the FA with Cs in our films had little impact on band gap, morphology, PL, crystal structure, and charge carrier diffusion lengths </w:t>
      </w:r>
      <w:r>
        <w:rPr>
          <w:color w:val="231F20"/>
          <w:spacing w:val="-3"/>
          <w:w w:val="105"/>
        </w:rPr>
        <w:t xml:space="preserve">(Fig. </w:t>
      </w:r>
      <w:r>
        <w:rPr>
          <w:color w:val="231F20"/>
          <w:w w:val="105"/>
        </w:rPr>
        <w:t xml:space="preserve">1 </w:t>
      </w:r>
      <w:r>
        <w:rPr>
          <w:color w:val="231F20"/>
          <w:spacing w:val="-3"/>
          <w:w w:val="105"/>
        </w:rPr>
        <w:t xml:space="preserve">and figs. </w:t>
      </w:r>
      <w:r>
        <w:rPr>
          <w:color w:val="231F20"/>
          <w:w w:val="105"/>
        </w:rPr>
        <w:t xml:space="preserve">S4 </w:t>
      </w:r>
      <w:r>
        <w:rPr>
          <w:color w:val="231F20"/>
          <w:spacing w:val="-3"/>
          <w:w w:val="105"/>
        </w:rPr>
        <w:t xml:space="preserve">and S7), </w:t>
      </w:r>
      <w:r>
        <w:rPr>
          <w:color w:val="231F20"/>
          <w:w w:val="105"/>
        </w:rPr>
        <w:t xml:space="preserve">but </w:t>
      </w:r>
      <w:r>
        <w:rPr>
          <w:color w:val="231F20"/>
          <w:spacing w:val="-3"/>
          <w:w w:val="105"/>
        </w:rPr>
        <w:t xml:space="preserve">device </w:t>
      </w:r>
      <w:r>
        <w:rPr>
          <w:color w:val="231F20"/>
          <w:spacing w:val="-4"/>
          <w:w w:val="105"/>
        </w:rPr>
        <w:t xml:space="preserve">performance </w:t>
      </w:r>
      <w:r>
        <w:rPr>
          <w:color w:val="231F20"/>
          <w:spacing w:val="-3"/>
          <w:w w:val="105"/>
        </w:rPr>
        <w:t xml:space="preserve">was </w:t>
      </w:r>
      <w:r>
        <w:rPr>
          <w:color w:val="231F20"/>
          <w:spacing w:val="-4"/>
          <w:w w:val="105"/>
        </w:rPr>
        <w:t>e</w:t>
      </w:r>
      <w:r>
        <w:rPr>
          <w:color w:val="231F20"/>
          <w:spacing w:val="-4"/>
          <w:w w:val="105"/>
        </w:rPr>
        <w:t xml:space="preserve">nhanced </w:t>
      </w:r>
      <w:r>
        <w:rPr>
          <w:color w:val="231F20"/>
          <w:spacing w:val="-3"/>
          <w:w w:val="105"/>
        </w:rPr>
        <w:t xml:space="preserve">(Fig. </w:t>
      </w:r>
      <w:r>
        <w:rPr>
          <w:color w:val="231F20"/>
          <w:w w:val="105"/>
        </w:rPr>
        <w:t xml:space="preserve">2, B to </w:t>
      </w:r>
      <w:r>
        <w:rPr>
          <w:color w:val="231F20"/>
          <w:spacing w:val="-3"/>
          <w:w w:val="105"/>
        </w:rPr>
        <w:t xml:space="preserve">D). </w:t>
      </w:r>
      <w:r>
        <w:rPr>
          <w:color w:val="231F20"/>
          <w:spacing w:val="-4"/>
          <w:w w:val="105"/>
        </w:rPr>
        <w:t xml:space="preserve">The </w:t>
      </w:r>
      <w:r>
        <w:rPr>
          <w:color w:val="231F20"/>
          <w:spacing w:val="-7"/>
          <w:w w:val="105"/>
        </w:rPr>
        <w:t xml:space="preserve">best </w:t>
      </w:r>
      <w:r>
        <w:rPr>
          <w:color w:val="231F20"/>
          <w:spacing w:val="-8"/>
          <w:w w:val="105"/>
        </w:rPr>
        <w:t>FASn</w:t>
      </w:r>
      <w:r>
        <w:rPr>
          <w:color w:val="231F20"/>
          <w:spacing w:val="-8"/>
          <w:w w:val="105"/>
          <w:vertAlign w:val="subscript"/>
        </w:rPr>
        <w:t>0.5</w:t>
      </w:r>
      <w:r>
        <w:rPr>
          <w:color w:val="231F20"/>
          <w:spacing w:val="-8"/>
          <w:w w:val="105"/>
        </w:rPr>
        <w:t>Pb</w:t>
      </w:r>
      <w:r>
        <w:rPr>
          <w:color w:val="231F20"/>
          <w:spacing w:val="-8"/>
          <w:w w:val="105"/>
          <w:vertAlign w:val="subscript"/>
        </w:rPr>
        <w:t>0.5</w:t>
      </w:r>
      <w:r>
        <w:rPr>
          <w:color w:val="231F20"/>
          <w:spacing w:val="-8"/>
          <w:w w:val="105"/>
        </w:rPr>
        <w:t>I</w:t>
      </w:r>
      <w:r>
        <w:rPr>
          <w:color w:val="231F20"/>
          <w:spacing w:val="-8"/>
          <w:w w:val="105"/>
          <w:vertAlign w:val="subscript"/>
        </w:rPr>
        <w:t>3</w:t>
      </w:r>
      <w:r>
        <w:rPr>
          <w:color w:val="231F20"/>
          <w:spacing w:val="-8"/>
          <w:w w:val="105"/>
        </w:rPr>
        <w:t xml:space="preserve"> device yields 10.9% </w:t>
      </w:r>
      <w:r>
        <w:rPr>
          <w:color w:val="231F20"/>
          <w:spacing w:val="-7"/>
          <w:w w:val="105"/>
        </w:rPr>
        <w:t xml:space="preserve">PCE, </w:t>
      </w:r>
      <w:r>
        <w:rPr>
          <w:color w:val="231F20"/>
          <w:spacing w:val="-9"/>
          <w:w w:val="105"/>
        </w:rPr>
        <w:t xml:space="preserve">whereas </w:t>
      </w:r>
      <w:r>
        <w:rPr>
          <w:color w:val="231F20"/>
          <w:spacing w:val="-6"/>
          <w:w w:val="105"/>
        </w:rPr>
        <w:t xml:space="preserve">the </w:t>
      </w:r>
      <w:r>
        <w:rPr>
          <w:color w:val="231F20"/>
          <w:spacing w:val="-7"/>
          <w:w w:val="105"/>
        </w:rPr>
        <w:t xml:space="preserve">best </w:t>
      </w:r>
      <w:r>
        <w:rPr>
          <w:color w:val="231F20"/>
          <w:spacing w:val="-9"/>
          <w:w w:val="105"/>
        </w:rPr>
        <w:t>FA</w:t>
      </w:r>
      <w:r>
        <w:rPr>
          <w:color w:val="231F20"/>
          <w:spacing w:val="-9"/>
          <w:w w:val="105"/>
          <w:vertAlign w:val="subscript"/>
        </w:rPr>
        <w:t>0.75</w:t>
      </w:r>
      <w:r>
        <w:rPr>
          <w:color w:val="231F20"/>
          <w:spacing w:val="-9"/>
          <w:w w:val="105"/>
        </w:rPr>
        <w:t>Cs</w:t>
      </w:r>
      <w:r>
        <w:rPr>
          <w:color w:val="231F20"/>
          <w:spacing w:val="-9"/>
          <w:w w:val="105"/>
          <w:vertAlign w:val="subscript"/>
        </w:rPr>
        <w:t>0.25</w:t>
      </w:r>
      <w:r>
        <w:rPr>
          <w:color w:val="231F20"/>
          <w:spacing w:val="-9"/>
          <w:w w:val="105"/>
        </w:rPr>
        <w:t>Sn</w:t>
      </w:r>
      <w:r>
        <w:rPr>
          <w:color w:val="231F20"/>
          <w:spacing w:val="-9"/>
          <w:w w:val="105"/>
          <w:vertAlign w:val="subscript"/>
        </w:rPr>
        <w:t>0.5</w:t>
      </w:r>
      <w:r>
        <w:rPr>
          <w:color w:val="231F20"/>
          <w:spacing w:val="-9"/>
          <w:w w:val="105"/>
        </w:rPr>
        <w:t>Pb</w:t>
      </w:r>
      <w:r>
        <w:rPr>
          <w:color w:val="231F20"/>
          <w:spacing w:val="-9"/>
          <w:w w:val="105"/>
          <w:vertAlign w:val="subscript"/>
        </w:rPr>
        <w:t>0.5</w:t>
      </w:r>
      <w:r>
        <w:rPr>
          <w:color w:val="231F20"/>
          <w:spacing w:val="-9"/>
          <w:w w:val="105"/>
        </w:rPr>
        <w:t>I</w:t>
      </w:r>
      <w:r>
        <w:rPr>
          <w:color w:val="231F20"/>
          <w:spacing w:val="-9"/>
          <w:w w:val="105"/>
          <w:vertAlign w:val="subscript"/>
        </w:rPr>
        <w:t>3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7"/>
          <w:w w:val="105"/>
        </w:rPr>
        <w:t xml:space="preserve">device </w:t>
      </w:r>
      <w:r>
        <w:rPr>
          <w:color w:val="231F20"/>
          <w:spacing w:val="-8"/>
          <w:w w:val="105"/>
        </w:rPr>
        <w:t xml:space="preserve">exhibited an impressive  short-circuit   current  </w:t>
      </w:r>
      <w:r>
        <w:rPr>
          <w:color w:val="231F20"/>
          <w:spacing w:val="-4"/>
          <w:w w:val="105"/>
        </w:rPr>
        <w:t xml:space="preserve">of  </w:t>
      </w:r>
      <w:r>
        <w:rPr>
          <w:color w:val="231F20"/>
          <w:spacing w:val="-6"/>
          <w:w w:val="105"/>
        </w:rPr>
        <w:t xml:space="preserve">26.7  </w:t>
      </w:r>
      <w:r>
        <w:rPr>
          <w:color w:val="231F20"/>
          <w:spacing w:val="-4"/>
          <w:w w:val="105"/>
        </w:rPr>
        <w:t xml:space="preserve">mA  </w:t>
      </w:r>
      <w:r>
        <w:rPr>
          <w:color w:val="231F20"/>
          <w:spacing w:val="-6"/>
          <w:w w:val="105"/>
        </w:rPr>
        <w:t>cm</w:t>
      </w:r>
      <w:r>
        <w:rPr>
          <w:rFonts w:ascii="Arial" w:hAnsi="Arial"/>
          <w:color w:val="231F20"/>
          <w:spacing w:val="-6"/>
          <w:w w:val="105"/>
          <w:vertAlign w:val="superscript"/>
        </w:rPr>
        <w:t>−</w:t>
      </w:r>
      <w:r>
        <w:rPr>
          <w:color w:val="231F20"/>
          <w:spacing w:val="-6"/>
          <w:w w:val="105"/>
          <w:vertAlign w:val="superscript"/>
        </w:rPr>
        <w:t>2</w:t>
      </w:r>
      <w:r>
        <w:rPr>
          <w:color w:val="231F20"/>
          <w:spacing w:val="-6"/>
          <w:w w:val="105"/>
        </w:rPr>
        <w:t>,</w:t>
      </w:r>
    </w:p>
    <w:p w:rsidR="009A0F73" w:rsidRDefault="005E0766">
      <w:pPr>
        <w:pStyle w:val="BodyText"/>
        <w:spacing w:before="1" w:line="259" w:lineRule="auto"/>
        <w:ind w:left="117" w:right="114" w:hanging="1"/>
        <w:jc w:val="both"/>
      </w:pPr>
      <w:r>
        <w:pict>
          <v:shape id="_x0000_s1301" type="#_x0000_t202" alt="" style="position:absolute;left:0;text-align:left;margin-left:48.8pt;margin-top:60.25pt;width:319.25pt;height:21.1pt;z-index:2516500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:rsidR="009A0F73" w:rsidRDefault="005E0766">
                  <w:pPr>
                    <w:tabs>
                      <w:tab w:val="right" w:leader="dot" w:pos="6364"/>
                    </w:tabs>
                    <w:spacing w:before="1" w:line="211" w:lineRule="exact"/>
                    <w:rPr>
                      <w:sz w:val="10"/>
                    </w:rPr>
                  </w:pPr>
                  <w:r>
                    <w:rPr>
                      <w:rFonts w:ascii="Arial"/>
                      <w:color w:val="231F20"/>
                      <w:spacing w:val="-79"/>
                      <w:w w:val="91"/>
                      <w:position w:val="6"/>
                      <w:sz w:val="14"/>
                    </w:rPr>
                    <w:t>F</w:t>
                  </w:r>
                  <w:r>
                    <w:rPr>
                      <w:color w:val="231F20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-11"/>
                      <w:sz w:val="10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1"/>
                      <w:w w:val="99"/>
                      <w:position w:val="6"/>
                      <w:sz w:val="14"/>
                    </w:rPr>
                    <w:t>A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1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9"/>
                      <w:w w:val="96"/>
                      <w:position w:val="6"/>
                      <w:sz w:val="14"/>
                    </w:rPr>
                    <w:t>S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1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9"/>
                      <w:w w:val="102"/>
                      <w:position w:val="6"/>
                      <w:sz w:val="14"/>
                    </w:rPr>
                    <w:t>n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7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2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231F20"/>
                      <w:spacing w:val="-2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0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2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8"/>
                      <w:w w:val="94"/>
                      <w:position w:val="6"/>
                      <w:sz w:val="14"/>
                    </w:rPr>
                    <w:t>P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rFonts w:ascii="Arial"/>
                      <w:color w:val="231F20"/>
                      <w:spacing w:val="-81"/>
                      <w:w w:val="104"/>
                      <w:position w:val="6"/>
                      <w:sz w:val="14"/>
                    </w:rPr>
                    <w:t>b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9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3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231F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2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1"/>
                      <w:w w:val="96"/>
                      <w:position w:val="6"/>
                      <w:sz w:val="14"/>
                    </w:rPr>
                    <w:t>I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2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2"/>
                      <w:w w:val="121"/>
                      <w:position w:val="4"/>
                      <w:sz w:val="9"/>
                    </w:rPr>
                    <w:t>3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6"/>
                      <w:w w:val="104"/>
                      <w:position w:val="6"/>
                      <w:sz w:val="14"/>
                    </w:rPr>
                    <w:t>2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45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8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2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231F20"/>
                      <w:spacing w:val="-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6"/>
                      <w:w w:val="108"/>
                      <w:position w:val="6"/>
                      <w:sz w:val="14"/>
                    </w:rPr>
                    <w:t>9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-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5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-7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8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231F20"/>
                      <w:spacing w:val="-1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7"/>
                      <w:w w:val="96"/>
                      <w:position w:val="6"/>
                      <w:sz w:val="14"/>
                    </w:rPr>
                    <w:t>7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87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1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6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2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231F20"/>
                      <w:spacing w:val="-22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6"/>
                      <w:w w:val="108"/>
                      <w:position w:val="6"/>
                      <w:sz w:val="14"/>
                    </w:rPr>
                    <w:t>6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2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81"/>
                      <w:w w:val="108"/>
                      <w:position w:val="6"/>
                      <w:sz w:val="14"/>
                    </w:rPr>
                    <w:t>6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4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84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7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231F20"/>
                      <w:spacing w:val="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7"/>
                      <w:w w:val="104"/>
                      <w:position w:val="6"/>
                      <w:sz w:val="14"/>
                    </w:rPr>
                    <w:t>2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-1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9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-1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0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231F20"/>
                      <w:w w:val="99"/>
                      <w:position w:val="6"/>
                      <w:sz w:val="14"/>
                    </w:rPr>
                    <w:t xml:space="preserve"> </w:t>
                  </w:r>
                  <w:r>
                    <w:rPr>
                      <w:color w:val="231F20"/>
                      <w:position w:val="6"/>
                      <w:sz w:val="14"/>
                    </w:rPr>
                    <w:tab/>
                  </w:r>
                  <w:r>
                    <w:rPr>
                      <w:rFonts w:ascii="Arial"/>
                      <w:color w:val="231F20"/>
                      <w:spacing w:val="-67"/>
                      <w:w w:val="108"/>
                      <w:position w:val="6"/>
                      <w:sz w:val="14"/>
                    </w:rPr>
                    <w:t>9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231F20"/>
                      <w:w w:val="91"/>
                      <w:sz w:val="10"/>
                    </w:rPr>
                    <w:t>.</w:t>
                  </w:r>
                </w:p>
                <w:p w:rsidR="009A0F73" w:rsidRDefault="005E0766">
                  <w:pPr>
                    <w:tabs>
                      <w:tab w:val="left" w:pos="2094"/>
                      <w:tab w:val="left" w:pos="3191"/>
                      <w:tab w:val="left" w:pos="3978"/>
                      <w:tab w:val="left" w:pos="4845"/>
                      <w:tab w:val="left" w:pos="5936"/>
                      <w:tab w:val="right" w:leader="dot" w:pos="6190"/>
                    </w:tabs>
                    <w:spacing w:line="210" w:lineRule="exact"/>
                    <w:rPr>
                      <w:sz w:val="10"/>
                    </w:rPr>
                  </w:pPr>
                  <w:r>
                    <w:rPr>
                      <w:rFonts w:ascii="Arial"/>
                      <w:color w:val="231F20"/>
                      <w:spacing w:val="-79"/>
                      <w:w w:val="91"/>
                      <w:position w:val="6"/>
                      <w:sz w:val="14"/>
                    </w:rPr>
                    <w:t>F</w:t>
                  </w:r>
                  <w:r>
                    <w:rPr>
                      <w:color w:val="F2EBE1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1"/>
                      <w:sz w:val="10"/>
                    </w:rPr>
                    <w:t xml:space="preserve"> </w:t>
                  </w:r>
                  <w:r>
                    <w:rPr>
                      <w:color w:val="F2EBE1"/>
                      <w:spacing w:val="-17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1"/>
                      <w:w w:val="99"/>
                      <w:position w:val="6"/>
                      <w:sz w:val="14"/>
                    </w:rPr>
                    <w:t>A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49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3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F2EBE1"/>
                      <w:spacing w:val="-1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6"/>
                      <w:w w:val="113"/>
                      <w:position w:val="4"/>
                      <w:sz w:val="9"/>
                    </w:rPr>
                    <w:t>7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5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1"/>
                      <w:w w:val="96"/>
                      <w:position w:val="6"/>
                      <w:sz w:val="14"/>
                    </w:rPr>
                    <w:t>C</w:t>
                  </w:r>
                  <w:r>
                    <w:rPr>
                      <w:color w:val="F2EBE1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1"/>
                      <w:sz w:val="10"/>
                    </w:rPr>
                    <w:t xml:space="preserve"> </w:t>
                  </w:r>
                  <w:r>
                    <w:rPr>
                      <w:color w:val="F2EBE1"/>
                      <w:spacing w:val="-1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1"/>
                      <w:w w:val="99"/>
                      <w:position w:val="6"/>
                      <w:sz w:val="14"/>
                    </w:rPr>
                    <w:t>s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7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1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F2EBE1"/>
                      <w:spacing w:val="-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2"/>
                      <w:w w:val="121"/>
                      <w:position w:val="4"/>
                      <w:sz w:val="9"/>
                    </w:rPr>
                    <w:t>2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2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81"/>
                      <w:w w:val="96"/>
                      <w:position w:val="6"/>
                      <w:sz w:val="14"/>
                    </w:rPr>
                    <w:t>S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2"/>
                      <w:w w:val="102"/>
                      <w:position w:val="6"/>
                      <w:sz w:val="14"/>
                    </w:rPr>
                    <w:t>n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0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6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4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F2EBE1"/>
                      <w:spacing w:val="-1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44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3"/>
                      <w:w w:val="94"/>
                      <w:position w:val="6"/>
                      <w:sz w:val="14"/>
                    </w:rPr>
                    <w:t>P</w:t>
                  </w:r>
                  <w:r>
                    <w:rPr>
                      <w:color w:val="F2EBE1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1"/>
                      <w:sz w:val="10"/>
                    </w:rPr>
                    <w:t xml:space="preserve"> </w:t>
                  </w:r>
                  <w:r>
                    <w:rPr>
                      <w:color w:val="F2EBE1"/>
                      <w:spacing w:val="-11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5"/>
                      <w:w w:val="104"/>
                      <w:position w:val="6"/>
                      <w:sz w:val="14"/>
                    </w:rPr>
                    <w:t>b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43"/>
                      <w:w w:val="134"/>
                      <w:position w:val="4"/>
                      <w:sz w:val="9"/>
                    </w:rPr>
                    <w:t>0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"/>
                      <w:w w:val="108"/>
                      <w:position w:val="4"/>
                      <w:sz w:val="9"/>
                    </w:rPr>
                    <w:t>.</w:t>
                  </w:r>
                  <w:r>
                    <w:rPr>
                      <w:color w:val="F2EBE1"/>
                      <w:spacing w:val="-16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8"/>
                      <w:w w:val="119"/>
                      <w:position w:val="4"/>
                      <w:sz w:val="9"/>
                    </w:rPr>
                    <w:t>5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6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6"/>
                      <w:w w:val="96"/>
                      <w:position w:val="6"/>
                      <w:sz w:val="14"/>
                    </w:rPr>
                    <w:t>I</w:t>
                  </w:r>
                  <w:r>
                    <w:rPr>
                      <w:color w:val="F2EBE1"/>
                      <w:spacing w:val="-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47"/>
                      <w:w w:val="121"/>
                      <w:position w:val="4"/>
                      <w:sz w:val="9"/>
                    </w:rPr>
                    <w:t>3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z w:val="10"/>
                    </w:rPr>
                    <w:tab/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73"/>
                      <w:w w:val="104"/>
                      <w:position w:val="6"/>
                      <w:sz w:val="14"/>
                    </w:rPr>
                    <w:t>2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6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6"/>
                      <w:w w:val="108"/>
                      <w:position w:val="6"/>
                      <w:sz w:val="14"/>
                    </w:rPr>
                    <w:t>6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10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F2EBE1"/>
                      <w:spacing w:val="-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0"/>
                      <w:w w:val="96"/>
                      <w:position w:val="6"/>
                      <w:sz w:val="14"/>
                    </w:rPr>
                    <w:t>7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z w:val="10"/>
                    </w:rPr>
                    <w:tab/>
                  </w:r>
                  <w:r>
                    <w:rPr>
                      <w:rFonts w:ascii="Arial"/>
                      <w:color w:val="231F20"/>
                      <w:spacing w:val="-82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3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F2EBE1"/>
                      <w:spacing w:val="-6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4"/>
                      <w:w w:val="96"/>
                      <w:position w:val="6"/>
                      <w:sz w:val="14"/>
                    </w:rPr>
                    <w:t>7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"/>
                      <w:sz w:val="10"/>
                    </w:rPr>
                    <w:t xml:space="preserve"> </w:t>
                  </w:r>
                  <w:r>
                    <w:rPr>
                      <w:rFonts w:ascii="Arial"/>
                      <w:color w:val="231F20"/>
                      <w:w w:val="108"/>
                      <w:position w:val="6"/>
                      <w:sz w:val="14"/>
                    </w:rPr>
                    <w:t>4</w:t>
                  </w:r>
                  <w:r>
                    <w:rPr>
                      <w:rFonts w:ascii="Arial"/>
                      <w:color w:val="231F20"/>
                      <w:position w:val="6"/>
                      <w:sz w:val="14"/>
                    </w:rPr>
                    <w:tab/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83"/>
                      <w:w w:val="115"/>
                      <w:position w:val="6"/>
                      <w:sz w:val="14"/>
                    </w:rPr>
                    <w:t>0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24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F2EBE1"/>
                      <w:spacing w:val="-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5"/>
                      <w:w w:val="96"/>
                      <w:position w:val="6"/>
                      <w:sz w:val="14"/>
                    </w:rPr>
                    <w:t>7</w:t>
                  </w:r>
                  <w:r>
                    <w:rPr>
                      <w:color w:val="F2EBE1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1"/>
                      <w:sz w:val="10"/>
                    </w:rPr>
                    <w:t xml:space="preserve"> </w:t>
                  </w:r>
                  <w:r>
                    <w:rPr>
                      <w:color w:val="F2EBE1"/>
                      <w:spacing w:val="-19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5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z w:val="10"/>
                    </w:rPr>
                    <w:tab/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  <w:r>
                    <w:rPr>
                      <w:color w:val="F2EBE1"/>
                      <w:spacing w:val="-14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9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58"/>
                      <w:w w:val="108"/>
                      <w:position w:val="6"/>
                      <w:sz w:val="14"/>
                    </w:rPr>
                    <w:t>4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3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5"/>
                      <w:w w:val="93"/>
                      <w:position w:val="6"/>
                      <w:sz w:val="14"/>
                    </w:rPr>
                    <w:t>.</w:t>
                  </w:r>
                  <w:r>
                    <w:rPr>
                      <w:color w:val="F2EBE1"/>
                      <w:spacing w:val="6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20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34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z w:val="10"/>
                    </w:rPr>
                    <w:tab/>
                  </w:r>
                  <w:r>
                    <w:rPr>
                      <w:rFonts w:ascii="Arial"/>
                      <w:color w:val="231F20"/>
                      <w:spacing w:val="-44"/>
                      <w:w w:val="76"/>
                      <w:position w:val="6"/>
                      <w:sz w:val="14"/>
                    </w:rPr>
                    <w:t>1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</w:t>
                  </w:r>
                  <w:r>
                    <w:rPr>
                      <w:color w:val="F2EBE1"/>
                      <w:spacing w:val="-15"/>
                      <w:w w:val="91"/>
                      <w:sz w:val="10"/>
                    </w:rPr>
                    <w:t>.</w:t>
                  </w:r>
                  <w:r>
                    <w:rPr>
                      <w:rFonts w:ascii="Arial"/>
                      <w:color w:val="231F20"/>
                      <w:spacing w:val="-63"/>
                      <w:w w:val="108"/>
                      <w:position w:val="6"/>
                      <w:sz w:val="14"/>
                    </w:rPr>
                    <w:t>4</w:t>
                  </w:r>
                  <w:r>
                    <w:rPr>
                      <w:color w:val="231F20"/>
                      <w:w w:val="99"/>
                      <w:position w:val="6"/>
                      <w:sz w:val="14"/>
                    </w:rPr>
                    <w:t xml:space="preserve"> </w:t>
                  </w:r>
                  <w:r>
                    <w:rPr>
                      <w:color w:val="231F20"/>
                      <w:position w:val="6"/>
                      <w:sz w:val="14"/>
                    </w:rPr>
                    <w:tab/>
                  </w:r>
                  <w:r>
                    <w:rPr>
                      <w:rFonts w:ascii="Arial"/>
                      <w:color w:val="231F20"/>
                      <w:spacing w:val="-61"/>
                      <w:w w:val="108"/>
                      <w:position w:val="6"/>
                      <w:sz w:val="14"/>
                    </w:rPr>
                    <w:t>8</w:t>
                  </w:r>
                  <w:r>
                    <w:rPr>
                      <w:color w:val="F2EBE1"/>
                      <w:spacing w:val="5"/>
                      <w:w w:val="91"/>
                      <w:sz w:val="10"/>
                    </w:rPr>
                    <w:t>..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6"/>
          <w:w w:val="110"/>
        </w:rPr>
        <w:t xml:space="preserve">0.74 </w:t>
      </w:r>
      <w:r>
        <w:rPr>
          <w:color w:val="231F20"/>
          <w:w w:val="110"/>
        </w:rPr>
        <w:t xml:space="preserve">V </w:t>
      </w:r>
      <w:r>
        <w:rPr>
          <w:i/>
          <w:color w:val="231F20"/>
          <w:spacing w:val="-6"/>
          <w:w w:val="110"/>
        </w:rPr>
        <w:t>V</w:t>
      </w:r>
      <w:r>
        <w:rPr>
          <w:color w:val="231F20"/>
          <w:spacing w:val="-6"/>
          <w:w w:val="110"/>
          <w:vertAlign w:val="subscript"/>
        </w:rPr>
        <w:t>oc</w:t>
      </w:r>
      <w:r>
        <w:rPr>
          <w:color w:val="231F20"/>
          <w:spacing w:val="-6"/>
          <w:w w:val="110"/>
        </w:rPr>
        <w:t xml:space="preserve">, </w:t>
      </w:r>
      <w:r>
        <w:rPr>
          <w:color w:val="231F20"/>
          <w:spacing w:val="-5"/>
          <w:w w:val="110"/>
        </w:rPr>
        <w:t xml:space="preserve">and </w:t>
      </w:r>
      <w:r>
        <w:rPr>
          <w:color w:val="231F20"/>
          <w:spacing w:val="-6"/>
          <w:w w:val="110"/>
        </w:rPr>
        <w:t xml:space="preserve">0.71 fill factor (FF) </w:t>
      </w:r>
      <w:r>
        <w:rPr>
          <w:color w:val="231F20"/>
          <w:spacing w:val="-4"/>
          <w:w w:val="110"/>
        </w:rPr>
        <w:t xml:space="preserve">to </w:t>
      </w:r>
      <w:r>
        <w:rPr>
          <w:color w:val="231F20"/>
          <w:spacing w:val="-6"/>
          <w:w w:val="110"/>
        </w:rPr>
        <w:t xml:space="preserve">yield </w:t>
      </w:r>
      <w:r>
        <w:rPr>
          <w:color w:val="231F20"/>
          <w:spacing w:val="-7"/>
          <w:w w:val="110"/>
        </w:rPr>
        <w:t xml:space="preserve">14.1% </w:t>
      </w:r>
      <w:r>
        <w:rPr>
          <w:color w:val="231F20"/>
          <w:spacing w:val="-3"/>
          <w:w w:val="110"/>
        </w:rPr>
        <w:t>PCE.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4"/>
          <w:w w:val="110"/>
        </w:rPr>
        <w:t>processing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each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composition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21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op- </w:t>
      </w:r>
      <w:r>
        <w:rPr>
          <w:color w:val="231F20"/>
          <w:spacing w:val="-6"/>
          <w:w w:val="110"/>
        </w:rPr>
        <w:t xml:space="preserve">timized separately. </w:t>
      </w:r>
      <w:r>
        <w:rPr>
          <w:color w:val="231F20"/>
          <w:spacing w:val="-5"/>
          <w:w w:val="110"/>
        </w:rPr>
        <w:t xml:space="preserve">These </w:t>
      </w:r>
      <w:r>
        <w:rPr>
          <w:color w:val="231F20"/>
          <w:spacing w:val="-6"/>
          <w:w w:val="110"/>
        </w:rPr>
        <w:t xml:space="preserve">devices </w:t>
      </w:r>
      <w:r>
        <w:rPr>
          <w:color w:val="231F20"/>
          <w:spacing w:val="-5"/>
          <w:w w:val="110"/>
        </w:rPr>
        <w:t xml:space="preserve">did </w:t>
      </w:r>
      <w:r>
        <w:rPr>
          <w:color w:val="231F20"/>
          <w:spacing w:val="-4"/>
          <w:w w:val="110"/>
        </w:rPr>
        <w:t xml:space="preserve">not </w:t>
      </w:r>
      <w:r>
        <w:rPr>
          <w:color w:val="231F20"/>
          <w:spacing w:val="-7"/>
          <w:w w:val="110"/>
        </w:rPr>
        <w:t xml:space="preserve">exhibit </w:t>
      </w:r>
      <w:r>
        <w:rPr>
          <w:color w:val="231F20"/>
          <w:spacing w:val="-6"/>
          <w:w w:val="110"/>
        </w:rPr>
        <w:t xml:space="preserve">appreciable rate-dependent hysteresis, </w:t>
      </w:r>
      <w:r>
        <w:rPr>
          <w:color w:val="231F20"/>
          <w:spacing w:val="-5"/>
          <w:w w:val="110"/>
        </w:rPr>
        <w:t xml:space="preserve">and the </w:t>
      </w:r>
      <w:r>
        <w:rPr>
          <w:color w:val="231F20"/>
          <w:spacing w:val="-7"/>
          <w:w w:val="110"/>
        </w:rPr>
        <w:t xml:space="preserve">sta- </w:t>
      </w:r>
      <w:r>
        <w:rPr>
          <w:color w:val="231F20"/>
          <w:spacing w:val="-6"/>
          <w:w w:val="110"/>
        </w:rPr>
        <w:t>bilized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6"/>
          <w:w w:val="110"/>
        </w:rPr>
        <w:t>power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6"/>
          <w:w w:val="110"/>
        </w:rPr>
        <w:t>output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6"/>
          <w:w w:val="110"/>
        </w:rPr>
        <w:t>(14.8%)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6"/>
          <w:w w:val="110"/>
        </w:rPr>
        <w:t>matched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5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7"/>
          <w:w w:val="110"/>
        </w:rPr>
        <w:t xml:space="preserve">scanned </w:t>
      </w:r>
      <w:r>
        <w:rPr>
          <w:color w:val="231F20"/>
          <w:spacing w:val="-4"/>
          <w:w w:val="110"/>
        </w:rPr>
        <w:t xml:space="preserve">performance well. </w:t>
      </w:r>
      <w:r>
        <w:rPr>
          <w:color w:val="231F20"/>
          <w:spacing w:val="-3"/>
          <w:w w:val="110"/>
        </w:rPr>
        <w:t xml:space="preserve">This </w:t>
      </w:r>
      <w:r>
        <w:rPr>
          <w:color w:val="231F20"/>
          <w:spacing w:val="-4"/>
          <w:w w:val="110"/>
        </w:rPr>
        <w:t xml:space="preserve">efficiency </w:t>
      </w:r>
      <w:r>
        <w:rPr>
          <w:color w:val="231F20"/>
          <w:spacing w:val="-3"/>
          <w:w w:val="110"/>
        </w:rPr>
        <w:t xml:space="preserve">was </w:t>
      </w:r>
      <w:r>
        <w:rPr>
          <w:color w:val="231F20"/>
          <w:spacing w:val="-5"/>
          <w:w w:val="110"/>
        </w:rPr>
        <w:t xml:space="preserve">compara- </w:t>
      </w:r>
      <w:r>
        <w:rPr>
          <w:color w:val="231F20"/>
          <w:spacing w:val="-4"/>
          <w:w w:val="110"/>
        </w:rPr>
        <w:t xml:space="preserve">ble with that </w:t>
      </w:r>
      <w:r>
        <w:rPr>
          <w:color w:val="231F20"/>
          <w:spacing w:val="-3"/>
          <w:w w:val="110"/>
        </w:rPr>
        <w:t xml:space="preserve">of </w:t>
      </w:r>
      <w:r>
        <w:rPr>
          <w:color w:val="231F20"/>
          <w:spacing w:val="-4"/>
          <w:w w:val="110"/>
        </w:rPr>
        <w:t xml:space="preserve">the best </w:t>
      </w:r>
      <w:r>
        <w:rPr>
          <w:color w:val="231F20"/>
          <w:spacing w:val="-5"/>
          <w:w w:val="110"/>
        </w:rPr>
        <w:t xml:space="preserve">solution-processed </w:t>
      </w:r>
      <w:r>
        <w:rPr>
          <w:color w:val="231F20"/>
          <w:spacing w:val="-4"/>
          <w:w w:val="110"/>
        </w:rPr>
        <w:t>low</w:t>
      </w:r>
      <w:r>
        <w:rPr>
          <w:rFonts w:ascii="Arial" w:hAnsi="Arial"/>
          <w:color w:val="231F20"/>
          <w:spacing w:val="-4"/>
          <w:w w:val="110"/>
        </w:rPr>
        <w:t xml:space="preserve">– </w:t>
      </w:r>
      <w:r>
        <w:rPr>
          <w:color w:val="231F20"/>
          <w:spacing w:val="-6"/>
          <w:w w:val="110"/>
        </w:rPr>
        <w:t>band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5"/>
          <w:w w:val="110"/>
        </w:rPr>
        <w:t>gap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7"/>
          <w:w w:val="110"/>
        </w:rPr>
        <w:t>copper-indium-gallium-diselenide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7"/>
          <w:w w:val="110"/>
        </w:rPr>
        <w:t xml:space="preserve">(CIGS) </w:t>
      </w:r>
      <w:r>
        <w:rPr>
          <w:color w:val="231F20"/>
          <w:spacing w:val="-5"/>
          <w:w w:val="105"/>
        </w:rPr>
        <w:t>solar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5"/>
          <w:w w:val="105"/>
        </w:rPr>
        <w:t>cells.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5"/>
          <w:w w:val="105"/>
        </w:rPr>
        <w:t>(</w:t>
      </w:r>
      <w:r>
        <w:rPr>
          <w:i/>
          <w:color w:val="231F20"/>
          <w:spacing w:val="-5"/>
          <w:w w:val="105"/>
        </w:rPr>
        <w:t>20</w:t>
      </w:r>
      <w:r>
        <w:rPr>
          <w:color w:val="231F20"/>
          <w:spacing w:val="-5"/>
          <w:w w:val="105"/>
        </w:rPr>
        <w:t>)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5"/>
          <w:w w:val="105"/>
        </w:rPr>
        <w:t>Thus,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6"/>
          <w:w w:val="105"/>
        </w:rPr>
        <w:t>FA</w:t>
      </w:r>
      <w:r>
        <w:rPr>
          <w:color w:val="231F20"/>
          <w:spacing w:val="-6"/>
          <w:w w:val="105"/>
          <w:vertAlign w:val="subscript"/>
        </w:rPr>
        <w:t>0.75</w:t>
      </w:r>
      <w:r>
        <w:rPr>
          <w:color w:val="231F20"/>
          <w:spacing w:val="-6"/>
          <w:w w:val="105"/>
        </w:rPr>
        <w:t>Cs</w:t>
      </w:r>
      <w:r>
        <w:rPr>
          <w:color w:val="231F20"/>
          <w:spacing w:val="-6"/>
          <w:w w:val="105"/>
          <w:vertAlign w:val="subscript"/>
        </w:rPr>
        <w:t>0.25</w:t>
      </w:r>
      <w:r>
        <w:rPr>
          <w:color w:val="231F20"/>
          <w:spacing w:val="-6"/>
          <w:w w:val="105"/>
        </w:rPr>
        <w:t>Pb</w:t>
      </w:r>
      <w:r>
        <w:rPr>
          <w:color w:val="231F20"/>
          <w:spacing w:val="-6"/>
          <w:w w:val="105"/>
          <w:vertAlign w:val="subscript"/>
        </w:rPr>
        <w:t>0.5</w:t>
      </w:r>
      <w:r>
        <w:rPr>
          <w:color w:val="231F20"/>
          <w:spacing w:val="-6"/>
          <w:w w:val="105"/>
        </w:rPr>
        <w:t>Sn</w:t>
      </w:r>
      <w:r>
        <w:rPr>
          <w:color w:val="231F20"/>
          <w:spacing w:val="-6"/>
          <w:w w:val="105"/>
          <w:vertAlign w:val="subscript"/>
        </w:rPr>
        <w:t>0.5</w:t>
      </w:r>
      <w:r>
        <w:rPr>
          <w:color w:val="231F20"/>
          <w:spacing w:val="-6"/>
          <w:w w:val="105"/>
        </w:rPr>
        <w:t>I</w:t>
      </w:r>
      <w:r>
        <w:rPr>
          <w:color w:val="231F20"/>
          <w:spacing w:val="-6"/>
          <w:w w:val="105"/>
          <w:vertAlign w:val="subscript"/>
        </w:rPr>
        <w:t>3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3"/>
          <w:w w:val="105"/>
        </w:rPr>
        <w:t>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6"/>
          <w:w w:val="105"/>
        </w:rPr>
        <w:t>well</w:t>
      </w:r>
    </w:p>
    <w:p w:rsidR="009A0F73" w:rsidRDefault="009A0F73">
      <w:pPr>
        <w:spacing w:line="259" w:lineRule="auto"/>
        <w:jc w:val="both"/>
        <w:sectPr w:rsidR="009A0F73">
          <w:pgSz w:w="11880" w:h="15120"/>
          <w:pgMar w:top="800" w:right="620" w:bottom="480" w:left="620" w:header="407" w:footer="282" w:gutter="0"/>
          <w:cols w:num="3" w:space="720" w:equalWidth="0">
            <w:col w:w="3401" w:space="40"/>
            <w:col w:w="3522" w:space="161"/>
            <w:col w:w="3516"/>
          </w:cols>
        </w:sect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spacing w:before="1"/>
        <w:rPr>
          <w:sz w:val="14"/>
        </w:rPr>
      </w:pPr>
    </w:p>
    <w:p w:rsidR="009A0F73" w:rsidRDefault="005E0766">
      <w:pPr>
        <w:pStyle w:val="BodyText"/>
        <w:spacing w:line="147" w:lineRule="exact"/>
        <w:ind w:left="681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7232" cy="93345"/>
            <wp:effectExtent l="0" t="0" r="0" b="0"/>
            <wp:docPr id="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2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73" w:rsidRDefault="009A0F73">
      <w:pPr>
        <w:pStyle w:val="BodyText"/>
        <w:rPr>
          <w:sz w:val="20"/>
        </w:rPr>
      </w:pPr>
    </w:p>
    <w:p w:rsidR="009A0F73" w:rsidRDefault="005E0766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817928</wp:posOffset>
            </wp:positionH>
            <wp:positionV relativeFrom="paragraph">
              <wp:posOffset>232904</wp:posOffset>
            </wp:positionV>
            <wp:extent cx="84906" cy="214312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06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rPr>
          <w:sz w:val="20"/>
        </w:rPr>
      </w:pPr>
    </w:p>
    <w:p w:rsidR="009A0F73" w:rsidRDefault="009A0F73">
      <w:pPr>
        <w:pStyle w:val="BodyText"/>
        <w:spacing w:before="9"/>
        <w:rPr>
          <w:sz w:val="18"/>
        </w:rPr>
      </w:pPr>
    </w:p>
    <w:p w:rsidR="009A0F73" w:rsidRDefault="009A0F73">
      <w:pPr>
        <w:rPr>
          <w:sz w:val="18"/>
        </w:rPr>
        <w:sectPr w:rsidR="009A0F73">
          <w:headerReference w:type="even" r:id="rId38"/>
          <w:headerReference w:type="default" r:id="rId39"/>
          <w:pgSz w:w="11880" w:h="15120"/>
          <w:pgMar w:top="800" w:right="620" w:bottom="480" w:left="620" w:header="407" w:footer="282" w:gutter="0"/>
          <w:cols w:space="720"/>
        </w:sectPr>
      </w:pPr>
    </w:p>
    <w:p w:rsidR="009A0F73" w:rsidRDefault="005E0766">
      <w:pPr>
        <w:spacing w:before="103" w:line="276" w:lineRule="auto"/>
        <w:ind w:left="117"/>
        <w:jc w:val="both"/>
        <w:rPr>
          <w:rFonts w:ascii="Arial"/>
          <w:sz w:val="15"/>
        </w:rPr>
      </w:pPr>
      <w:r>
        <w:rPr>
          <w:rFonts w:ascii="Arial"/>
          <w:color w:val="231F20"/>
          <w:w w:val="110"/>
          <w:sz w:val="15"/>
        </w:rPr>
        <w:t xml:space="preserve">Fig. 2. </w:t>
      </w:r>
      <w:r>
        <w:rPr>
          <w:rFonts w:ascii="Arial"/>
          <w:color w:val="231F20"/>
          <w:spacing w:val="-3"/>
          <w:w w:val="110"/>
          <w:sz w:val="15"/>
        </w:rPr>
        <w:t xml:space="preserve">Performance </w:t>
      </w:r>
      <w:r>
        <w:rPr>
          <w:rFonts w:ascii="Arial"/>
          <w:color w:val="231F20"/>
          <w:w w:val="110"/>
          <w:sz w:val="15"/>
        </w:rPr>
        <w:t xml:space="preserve">and stability of </w:t>
      </w:r>
      <w:r>
        <w:rPr>
          <w:rFonts w:ascii="Arial"/>
          <w:color w:val="231F20"/>
          <w:spacing w:val="-4"/>
          <w:w w:val="110"/>
          <w:sz w:val="15"/>
        </w:rPr>
        <w:t>FASn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4"/>
          <w:w w:val="110"/>
          <w:sz w:val="15"/>
        </w:rPr>
        <w:t>Pb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4"/>
          <w:w w:val="110"/>
          <w:sz w:val="15"/>
        </w:rPr>
        <w:t>I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3</w:t>
      </w:r>
      <w:r>
        <w:rPr>
          <w:rFonts w:ascii="Arial"/>
          <w:color w:val="231F20"/>
          <w:spacing w:val="-4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 xml:space="preserve">and </w:t>
      </w:r>
      <w:r>
        <w:rPr>
          <w:rFonts w:ascii="Arial"/>
          <w:color w:val="231F20"/>
          <w:spacing w:val="-4"/>
          <w:w w:val="110"/>
          <w:sz w:val="15"/>
        </w:rPr>
        <w:t>FA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0.75</w:t>
      </w:r>
      <w:r>
        <w:rPr>
          <w:rFonts w:ascii="Arial"/>
          <w:color w:val="231F20"/>
          <w:spacing w:val="-4"/>
          <w:w w:val="110"/>
          <w:sz w:val="15"/>
        </w:rPr>
        <w:t>Cs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0.25</w:t>
      </w:r>
      <w:r>
        <w:rPr>
          <w:rFonts w:ascii="Arial"/>
          <w:color w:val="231F20"/>
          <w:spacing w:val="-4"/>
          <w:w w:val="110"/>
          <w:sz w:val="15"/>
        </w:rPr>
        <w:t>Sn</w:t>
      </w:r>
      <w:r>
        <w:rPr>
          <w:rFonts w:ascii="Arial"/>
          <w:color w:val="231F20"/>
          <w:spacing w:val="-4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4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Pb</w:t>
      </w:r>
      <w:r>
        <w:rPr>
          <w:rFonts w:ascii="Arial"/>
          <w:color w:val="231F20"/>
          <w:w w:val="110"/>
          <w:sz w:val="15"/>
          <w:vertAlign w:val="subscript"/>
        </w:rPr>
        <w:t>0.5</w:t>
      </w:r>
      <w:r>
        <w:rPr>
          <w:rFonts w:ascii="Arial"/>
          <w:color w:val="231F20"/>
          <w:w w:val="110"/>
          <w:sz w:val="15"/>
        </w:rPr>
        <w:t>I</w:t>
      </w:r>
      <w:r>
        <w:rPr>
          <w:rFonts w:ascii="Arial"/>
          <w:color w:val="231F20"/>
          <w:w w:val="110"/>
          <w:sz w:val="15"/>
          <w:vertAlign w:val="subscript"/>
        </w:rPr>
        <w:t>3</w:t>
      </w:r>
      <w:r>
        <w:rPr>
          <w:rFonts w:ascii="Arial"/>
          <w:color w:val="231F20"/>
          <w:spacing w:val="-27"/>
          <w:w w:val="110"/>
          <w:sz w:val="15"/>
        </w:rPr>
        <w:t xml:space="preserve"> </w:t>
      </w:r>
      <w:r>
        <w:rPr>
          <w:rFonts w:ascii="Arial"/>
          <w:color w:val="231F20"/>
          <w:spacing w:val="-3"/>
          <w:w w:val="110"/>
          <w:sz w:val="15"/>
        </w:rPr>
        <w:t>perovskite</w:t>
      </w:r>
      <w:r>
        <w:rPr>
          <w:rFonts w:ascii="Arial"/>
          <w:color w:val="231F20"/>
          <w:spacing w:val="-20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solar</w:t>
      </w:r>
      <w:r>
        <w:rPr>
          <w:rFonts w:ascii="Arial"/>
          <w:color w:val="231F20"/>
          <w:spacing w:val="-24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cells.</w:t>
      </w:r>
      <w:r>
        <w:rPr>
          <w:rFonts w:ascii="Arial"/>
          <w:color w:val="231F20"/>
          <w:spacing w:val="-22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(A)</w:t>
      </w:r>
      <w:r>
        <w:rPr>
          <w:rFonts w:ascii="Arial"/>
          <w:color w:val="231F20"/>
          <w:spacing w:val="-14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Schematic</w:t>
      </w:r>
      <w:r>
        <w:rPr>
          <w:rFonts w:ascii="Arial"/>
          <w:color w:val="231F20"/>
          <w:spacing w:val="-15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of</w:t>
      </w:r>
      <w:r>
        <w:rPr>
          <w:rFonts w:ascii="Arial"/>
          <w:color w:val="231F20"/>
          <w:spacing w:val="-15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the</w:t>
      </w:r>
      <w:r>
        <w:rPr>
          <w:rFonts w:ascii="Arial"/>
          <w:color w:val="231F20"/>
          <w:spacing w:val="-15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device</w:t>
      </w:r>
      <w:r>
        <w:rPr>
          <w:rFonts w:ascii="Arial"/>
          <w:color w:val="231F20"/>
          <w:spacing w:val="-15"/>
          <w:w w:val="110"/>
          <w:sz w:val="15"/>
        </w:rPr>
        <w:t xml:space="preserve"> </w:t>
      </w:r>
      <w:r>
        <w:rPr>
          <w:rFonts w:ascii="Arial"/>
          <w:color w:val="231F20"/>
          <w:spacing w:val="-3"/>
          <w:w w:val="110"/>
          <w:sz w:val="15"/>
        </w:rPr>
        <w:t>architecture</w:t>
      </w:r>
      <w:r>
        <w:rPr>
          <w:rFonts w:ascii="Arial"/>
          <w:color w:val="231F20"/>
          <w:spacing w:val="-14"/>
          <w:w w:val="110"/>
          <w:sz w:val="15"/>
        </w:rPr>
        <w:t xml:space="preserve"> </w:t>
      </w:r>
      <w:r>
        <w:rPr>
          <w:rFonts w:ascii="Arial"/>
          <w:color w:val="231F20"/>
          <w:spacing w:val="-2"/>
          <w:w w:val="110"/>
          <w:sz w:val="15"/>
        </w:rPr>
        <w:t xml:space="preserve">for </w:t>
      </w:r>
      <w:r>
        <w:rPr>
          <w:rFonts w:ascii="Arial"/>
          <w:color w:val="231F20"/>
          <w:spacing w:val="-9"/>
          <w:w w:val="105"/>
          <w:sz w:val="15"/>
        </w:rPr>
        <w:t>narrow-gap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spacing w:val="-8"/>
          <w:w w:val="105"/>
          <w:sz w:val="15"/>
        </w:rPr>
        <w:t>single-junction</w:t>
      </w:r>
      <w:r>
        <w:rPr>
          <w:rFonts w:ascii="Arial"/>
          <w:color w:val="231F20"/>
          <w:spacing w:val="-18"/>
          <w:w w:val="105"/>
          <w:sz w:val="15"/>
        </w:rPr>
        <w:t xml:space="preserve"> </w:t>
      </w:r>
      <w:r>
        <w:rPr>
          <w:rFonts w:ascii="Arial"/>
          <w:color w:val="231F20"/>
          <w:spacing w:val="-9"/>
          <w:w w:val="105"/>
          <w:sz w:val="15"/>
        </w:rPr>
        <w:t>perovskite</w:t>
      </w:r>
      <w:r>
        <w:rPr>
          <w:rFonts w:ascii="Arial"/>
          <w:color w:val="231F20"/>
          <w:spacing w:val="-18"/>
          <w:w w:val="105"/>
          <w:sz w:val="15"/>
        </w:rPr>
        <w:t xml:space="preserve"> </w:t>
      </w:r>
      <w:r>
        <w:rPr>
          <w:rFonts w:ascii="Arial"/>
          <w:color w:val="231F20"/>
          <w:spacing w:val="-7"/>
          <w:w w:val="105"/>
          <w:sz w:val="15"/>
        </w:rPr>
        <w:t>solar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7"/>
          <w:w w:val="105"/>
          <w:sz w:val="15"/>
        </w:rPr>
        <w:t>cells.</w:t>
      </w:r>
      <w:r>
        <w:rPr>
          <w:rFonts w:ascii="Arial"/>
          <w:color w:val="231F20"/>
          <w:spacing w:val="-18"/>
          <w:w w:val="105"/>
          <w:sz w:val="15"/>
        </w:rPr>
        <w:t xml:space="preserve"> </w:t>
      </w:r>
      <w:r>
        <w:rPr>
          <w:rFonts w:ascii="Arial"/>
          <w:color w:val="231F20"/>
          <w:spacing w:val="-6"/>
          <w:w w:val="105"/>
          <w:sz w:val="15"/>
        </w:rPr>
        <w:t>(B)</w:t>
      </w:r>
      <w:r>
        <w:rPr>
          <w:rFonts w:ascii="Arial"/>
          <w:color w:val="231F20"/>
          <w:spacing w:val="-18"/>
          <w:w w:val="105"/>
          <w:sz w:val="15"/>
        </w:rPr>
        <w:t xml:space="preserve"> </w:t>
      </w:r>
      <w:r>
        <w:rPr>
          <w:rFonts w:ascii="Arial"/>
          <w:color w:val="231F20"/>
          <w:spacing w:val="-9"/>
          <w:w w:val="105"/>
          <w:sz w:val="15"/>
        </w:rPr>
        <w:t>Current-voltage</w:t>
      </w:r>
      <w:r>
        <w:rPr>
          <w:rFonts w:ascii="Arial"/>
          <w:color w:val="231F20"/>
          <w:spacing w:val="-18"/>
          <w:w w:val="105"/>
          <w:sz w:val="15"/>
        </w:rPr>
        <w:t xml:space="preserve"> </w:t>
      </w:r>
      <w:r>
        <w:rPr>
          <w:rFonts w:ascii="Arial"/>
          <w:color w:val="231F20"/>
          <w:spacing w:val="-9"/>
          <w:w w:val="105"/>
          <w:sz w:val="15"/>
        </w:rPr>
        <w:t xml:space="preserve">characteristics </w:t>
      </w:r>
      <w:r>
        <w:rPr>
          <w:rFonts w:ascii="Arial"/>
          <w:color w:val="231F20"/>
          <w:spacing w:val="-7"/>
          <w:w w:val="110"/>
          <w:sz w:val="15"/>
        </w:rPr>
        <w:t>under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8"/>
          <w:w w:val="110"/>
          <w:sz w:val="15"/>
        </w:rPr>
        <w:t>AM1.5G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8"/>
          <w:w w:val="110"/>
          <w:sz w:val="15"/>
        </w:rPr>
        <w:t>illumination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7"/>
          <w:w w:val="110"/>
          <w:sz w:val="15"/>
        </w:rPr>
        <w:t>for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6"/>
          <w:w w:val="110"/>
          <w:sz w:val="15"/>
        </w:rPr>
        <w:t>the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7"/>
          <w:w w:val="110"/>
          <w:sz w:val="15"/>
        </w:rPr>
        <w:t>best</w:t>
      </w:r>
      <w:r>
        <w:rPr>
          <w:rFonts w:ascii="Arial"/>
          <w:color w:val="231F20"/>
          <w:spacing w:val="-24"/>
          <w:w w:val="110"/>
          <w:sz w:val="15"/>
        </w:rPr>
        <w:t xml:space="preserve"> </w:t>
      </w:r>
      <w:r>
        <w:rPr>
          <w:rFonts w:ascii="Arial"/>
          <w:color w:val="231F20"/>
          <w:spacing w:val="-10"/>
          <w:w w:val="110"/>
          <w:sz w:val="15"/>
        </w:rPr>
        <w:t>FASn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10"/>
          <w:w w:val="110"/>
          <w:sz w:val="15"/>
        </w:rPr>
        <w:t>Pb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10"/>
          <w:w w:val="110"/>
          <w:sz w:val="15"/>
        </w:rPr>
        <w:t>I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3</w:t>
      </w:r>
      <w:r>
        <w:rPr>
          <w:rFonts w:ascii="Arial"/>
          <w:color w:val="231F20"/>
          <w:spacing w:val="-30"/>
          <w:w w:val="110"/>
          <w:sz w:val="15"/>
        </w:rPr>
        <w:t xml:space="preserve"> </w:t>
      </w:r>
      <w:r>
        <w:rPr>
          <w:rFonts w:ascii="Arial"/>
          <w:color w:val="231F20"/>
          <w:spacing w:val="-6"/>
          <w:w w:val="110"/>
          <w:sz w:val="15"/>
        </w:rPr>
        <w:t>and</w:t>
      </w:r>
      <w:r>
        <w:rPr>
          <w:rFonts w:ascii="Arial"/>
          <w:color w:val="231F20"/>
          <w:spacing w:val="-25"/>
          <w:w w:val="110"/>
          <w:sz w:val="15"/>
        </w:rPr>
        <w:t xml:space="preserve"> </w:t>
      </w:r>
      <w:r>
        <w:rPr>
          <w:rFonts w:ascii="Arial"/>
          <w:color w:val="231F20"/>
          <w:spacing w:val="-10"/>
          <w:w w:val="110"/>
          <w:sz w:val="15"/>
        </w:rPr>
        <w:t>FA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0.75</w:t>
      </w:r>
      <w:r>
        <w:rPr>
          <w:rFonts w:ascii="Arial"/>
          <w:color w:val="231F20"/>
          <w:spacing w:val="-10"/>
          <w:w w:val="110"/>
          <w:sz w:val="15"/>
        </w:rPr>
        <w:t>Cs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0.25</w:t>
      </w:r>
      <w:r>
        <w:rPr>
          <w:rFonts w:ascii="Arial"/>
          <w:color w:val="231F20"/>
          <w:spacing w:val="-10"/>
          <w:w w:val="110"/>
          <w:sz w:val="15"/>
        </w:rPr>
        <w:t>Sn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10"/>
          <w:w w:val="110"/>
          <w:sz w:val="15"/>
        </w:rPr>
        <w:t>Pb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0.5</w:t>
      </w:r>
      <w:r>
        <w:rPr>
          <w:rFonts w:ascii="Arial"/>
          <w:color w:val="231F20"/>
          <w:spacing w:val="-10"/>
          <w:w w:val="110"/>
          <w:sz w:val="15"/>
        </w:rPr>
        <w:t>I</w:t>
      </w:r>
      <w:r>
        <w:rPr>
          <w:rFonts w:ascii="Arial"/>
          <w:color w:val="231F20"/>
          <w:spacing w:val="-10"/>
          <w:w w:val="110"/>
          <w:sz w:val="15"/>
          <w:vertAlign w:val="subscript"/>
        </w:rPr>
        <w:t>3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devices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under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illumination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(solid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lines)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3"/>
          <w:w w:val="110"/>
          <w:sz w:val="15"/>
        </w:rPr>
        <w:t>and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in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the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dark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(dashed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lines),</w:t>
      </w:r>
      <w:r>
        <w:rPr>
          <w:rFonts w:ascii="Arial"/>
          <w:color w:val="231F20"/>
          <w:spacing w:val="-1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mea- sured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3"/>
          <w:w w:val="110"/>
          <w:sz w:val="15"/>
        </w:rPr>
        <w:t>at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0.1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13"/>
          <w:w w:val="110"/>
          <w:sz w:val="15"/>
        </w:rPr>
        <w:t>V/s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with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no</w:t>
      </w:r>
      <w:r>
        <w:rPr>
          <w:rFonts w:ascii="Arial"/>
          <w:color w:val="231F20"/>
          <w:spacing w:val="-28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prebiasing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3"/>
          <w:w w:val="110"/>
          <w:sz w:val="15"/>
        </w:rPr>
        <w:t>or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light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soaking.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4"/>
          <w:w w:val="110"/>
          <w:sz w:val="15"/>
        </w:rPr>
        <w:t>(C)</w:t>
      </w:r>
      <w:r>
        <w:rPr>
          <w:rFonts w:ascii="Arial"/>
          <w:color w:val="231F20"/>
          <w:spacing w:val="-28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Stabilized</w:t>
      </w:r>
      <w:r>
        <w:rPr>
          <w:rFonts w:ascii="Arial"/>
          <w:color w:val="231F20"/>
          <w:spacing w:val="-29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>power</w:t>
      </w:r>
      <w:r>
        <w:rPr>
          <w:rFonts w:ascii="Arial"/>
          <w:color w:val="231F20"/>
          <w:spacing w:val="-30"/>
          <w:w w:val="110"/>
          <w:sz w:val="15"/>
        </w:rPr>
        <w:t xml:space="preserve"> </w:t>
      </w:r>
      <w:r>
        <w:rPr>
          <w:rFonts w:ascii="Arial"/>
          <w:color w:val="231F20"/>
          <w:spacing w:val="-5"/>
          <w:w w:val="110"/>
          <w:sz w:val="15"/>
        </w:rPr>
        <w:t xml:space="preserve">output </w:t>
      </w:r>
      <w:r>
        <w:rPr>
          <w:rFonts w:ascii="Arial"/>
          <w:color w:val="231F20"/>
          <w:w w:val="110"/>
          <w:sz w:val="15"/>
        </w:rPr>
        <w:t>for</w:t>
      </w:r>
      <w:r>
        <w:rPr>
          <w:rFonts w:ascii="Arial"/>
          <w:color w:val="231F20"/>
          <w:spacing w:val="-8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the</w:t>
      </w:r>
      <w:r>
        <w:rPr>
          <w:rFonts w:ascii="Arial"/>
          <w:color w:val="231F20"/>
          <w:spacing w:val="-8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best</w:t>
      </w:r>
      <w:r>
        <w:rPr>
          <w:rFonts w:ascii="Arial"/>
          <w:color w:val="231F20"/>
          <w:spacing w:val="-7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solar</w:t>
      </w:r>
      <w:r>
        <w:rPr>
          <w:rFonts w:ascii="Arial"/>
          <w:color w:val="231F20"/>
          <w:spacing w:val="-9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cells,</w:t>
      </w:r>
      <w:r>
        <w:rPr>
          <w:rFonts w:ascii="Arial"/>
          <w:color w:val="231F20"/>
          <w:spacing w:val="-7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measured</w:t>
      </w:r>
      <w:r>
        <w:rPr>
          <w:rFonts w:ascii="Arial"/>
          <w:color w:val="231F20"/>
          <w:spacing w:val="-8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via</w:t>
      </w:r>
      <w:r>
        <w:rPr>
          <w:rFonts w:ascii="Arial"/>
          <w:color w:val="231F20"/>
          <w:spacing w:val="-8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a</w:t>
      </w:r>
      <w:r>
        <w:rPr>
          <w:rFonts w:ascii="Arial"/>
          <w:color w:val="231F20"/>
          <w:spacing w:val="-7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maximum</w:t>
      </w:r>
      <w:r>
        <w:rPr>
          <w:rFonts w:ascii="Arial"/>
          <w:color w:val="231F20"/>
          <w:spacing w:val="-6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power</w:t>
      </w:r>
      <w:r>
        <w:rPr>
          <w:rFonts w:ascii="Arial"/>
          <w:color w:val="231F20"/>
          <w:spacing w:val="-7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point</w:t>
      </w:r>
      <w:r>
        <w:rPr>
          <w:rFonts w:ascii="Arial"/>
          <w:color w:val="231F20"/>
          <w:spacing w:val="-7"/>
          <w:w w:val="110"/>
          <w:sz w:val="15"/>
        </w:rPr>
        <w:t xml:space="preserve"> </w:t>
      </w:r>
      <w:r>
        <w:rPr>
          <w:rFonts w:ascii="Arial"/>
          <w:color w:val="231F20"/>
          <w:w w:val="110"/>
          <w:sz w:val="15"/>
        </w:rPr>
        <w:t>tracking</w:t>
      </w:r>
    </w:p>
    <w:p w:rsidR="009A0F73" w:rsidRDefault="005E0766">
      <w:pPr>
        <w:spacing w:before="103" w:line="276" w:lineRule="auto"/>
        <w:ind w:left="117" w:right="114" w:hanging="1"/>
        <w:jc w:val="both"/>
        <w:rPr>
          <w:rFonts w:ascii="Arial" w:hAnsi="Arial"/>
          <w:sz w:val="15"/>
        </w:rPr>
      </w:pPr>
      <w:r>
        <w:br w:type="column"/>
      </w:r>
      <w:r>
        <w:rPr>
          <w:rFonts w:ascii="Arial" w:hAnsi="Arial"/>
          <w:color w:val="231F20"/>
          <w:w w:val="110"/>
          <w:sz w:val="15"/>
        </w:rPr>
        <w:t>algorithm.</w:t>
      </w:r>
      <w:r>
        <w:rPr>
          <w:rFonts w:ascii="Arial" w:hAnsi="Arial"/>
          <w:color w:val="231F20"/>
          <w:spacing w:val="-3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(D)</w:t>
      </w:r>
      <w:r>
        <w:rPr>
          <w:rFonts w:ascii="Arial" w:hAnsi="Arial"/>
          <w:color w:val="231F20"/>
          <w:spacing w:val="-34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External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quantum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efficiency</w:t>
      </w:r>
      <w:r>
        <w:rPr>
          <w:rFonts w:ascii="Arial" w:hAnsi="Arial"/>
          <w:color w:val="231F20"/>
          <w:spacing w:val="-34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for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the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best</w:t>
      </w:r>
      <w:r>
        <w:rPr>
          <w:rFonts w:ascii="Arial" w:hAnsi="Arial"/>
          <w:color w:val="231F20"/>
          <w:spacing w:val="-34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devices</w:t>
      </w:r>
      <w:r>
        <w:rPr>
          <w:rFonts w:ascii="Arial" w:hAnsi="Arial"/>
          <w:color w:val="231F20"/>
          <w:spacing w:val="-34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of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each</w:t>
      </w:r>
      <w:r>
        <w:rPr>
          <w:rFonts w:ascii="Arial" w:hAnsi="Arial"/>
          <w:color w:val="231F20"/>
          <w:spacing w:val="-35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 xml:space="preserve">material </w:t>
      </w:r>
      <w:r>
        <w:rPr>
          <w:rFonts w:ascii="Arial" w:hAnsi="Arial"/>
          <w:color w:val="231F20"/>
          <w:spacing w:val="-3"/>
          <w:w w:val="110"/>
          <w:sz w:val="15"/>
        </w:rPr>
        <w:t>with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the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integrated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current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values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shown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providing</w:t>
      </w:r>
      <w:r>
        <w:rPr>
          <w:rFonts w:ascii="Arial" w:hAnsi="Arial"/>
          <w:color w:val="231F20"/>
          <w:spacing w:val="-21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a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good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match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to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the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i/>
          <w:color w:val="231F20"/>
          <w:spacing w:val="-3"/>
          <w:w w:val="110"/>
          <w:sz w:val="15"/>
        </w:rPr>
        <w:t xml:space="preserve">J-V </w:t>
      </w:r>
      <w:r>
        <w:rPr>
          <w:rFonts w:ascii="Arial" w:hAnsi="Arial"/>
          <w:color w:val="231F20"/>
          <w:spacing w:val="-3"/>
          <w:w w:val="110"/>
          <w:sz w:val="15"/>
        </w:rPr>
        <w:t>scan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i/>
          <w:color w:val="231F20"/>
          <w:spacing w:val="-4"/>
          <w:w w:val="110"/>
          <w:sz w:val="15"/>
        </w:rPr>
        <w:t>J</w:t>
      </w:r>
      <w:r>
        <w:rPr>
          <w:rFonts w:ascii="Arial" w:hAnsi="Arial"/>
          <w:color w:val="231F20"/>
          <w:spacing w:val="-4"/>
          <w:w w:val="110"/>
          <w:sz w:val="15"/>
          <w:vertAlign w:val="subscript"/>
        </w:rPr>
        <w:t>sc</w:t>
      </w:r>
      <w:r>
        <w:rPr>
          <w:rFonts w:ascii="Arial" w:hAnsi="Arial"/>
          <w:color w:val="231F20"/>
          <w:spacing w:val="-4"/>
          <w:w w:val="110"/>
          <w:sz w:val="15"/>
        </w:rPr>
        <w:t>.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(E)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PCE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as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a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function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of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time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for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three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compositions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of</w:t>
      </w:r>
      <w:r>
        <w:rPr>
          <w:rFonts w:ascii="Arial" w:hAnsi="Arial"/>
          <w:color w:val="231F20"/>
          <w:spacing w:val="-22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FASn</w:t>
      </w:r>
      <w:r>
        <w:rPr>
          <w:rFonts w:ascii="Arial" w:hAnsi="Arial"/>
          <w:i/>
          <w:color w:val="231F20"/>
          <w:spacing w:val="-6"/>
          <w:w w:val="110"/>
          <w:sz w:val="15"/>
          <w:vertAlign w:val="subscript"/>
        </w:rPr>
        <w:t>x</w:t>
      </w:r>
      <w:r>
        <w:rPr>
          <w:rFonts w:ascii="Arial" w:hAnsi="Arial"/>
          <w:color w:val="231F20"/>
          <w:spacing w:val="-6"/>
          <w:w w:val="110"/>
          <w:sz w:val="15"/>
        </w:rPr>
        <w:t>Pb</w:t>
      </w:r>
      <w:r>
        <w:rPr>
          <w:rFonts w:ascii="Arial" w:hAnsi="Arial"/>
          <w:color w:val="231F20"/>
          <w:spacing w:val="-6"/>
          <w:w w:val="110"/>
          <w:sz w:val="15"/>
          <w:vertAlign w:val="subscript"/>
        </w:rPr>
        <w:t>1-</w:t>
      </w:r>
      <w:r>
        <w:rPr>
          <w:rFonts w:ascii="Arial" w:hAnsi="Arial"/>
          <w:i/>
          <w:color w:val="231F20"/>
          <w:spacing w:val="-6"/>
          <w:w w:val="110"/>
          <w:sz w:val="15"/>
          <w:vertAlign w:val="subscript"/>
        </w:rPr>
        <w:t>x</w:t>
      </w:r>
      <w:r>
        <w:rPr>
          <w:rFonts w:ascii="Arial" w:hAnsi="Arial"/>
          <w:color w:val="231F20"/>
          <w:spacing w:val="-6"/>
          <w:w w:val="110"/>
          <w:sz w:val="15"/>
        </w:rPr>
        <w:t>I</w:t>
      </w:r>
      <w:r>
        <w:rPr>
          <w:rFonts w:ascii="Arial" w:hAnsi="Arial"/>
          <w:color w:val="231F20"/>
          <w:spacing w:val="-6"/>
          <w:w w:val="110"/>
          <w:sz w:val="15"/>
          <w:vertAlign w:val="subscript"/>
        </w:rPr>
        <w:t>3</w:t>
      </w:r>
      <w:r>
        <w:rPr>
          <w:rFonts w:ascii="Arial" w:hAnsi="Arial"/>
          <w:color w:val="231F20"/>
          <w:spacing w:val="-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(</w:t>
      </w:r>
      <w:r>
        <w:rPr>
          <w:rFonts w:ascii="Arial" w:hAnsi="Arial"/>
          <w:i/>
          <w:color w:val="231F20"/>
          <w:w w:val="110"/>
          <w:sz w:val="15"/>
        </w:rPr>
        <w:t>x</w:t>
      </w:r>
      <w:r>
        <w:rPr>
          <w:rFonts w:ascii="Arial" w:hAnsi="Arial"/>
          <w:i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=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0,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0.5,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1)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as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well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as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FA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0.75</w:t>
      </w:r>
      <w:r>
        <w:rPr>
          <w:rFonts w:ascii="Arial" w:hAnsi="Arial"/>
          <w:color w:val="231F20"/>
          <w:spacing w:val="-5"/>
          <w:w w:val="110"/>
          <w:sz w:val="15"/>
        </w:rPr>
        <w:t>Cs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0.25</w:t>
      </w:r>
      <w:r>
        <w:rPr>
          <w:rFonts w:ascii="Arial" w:hAnsi="Arial"/>
          <w:color w:val="231F20"/>
          <w:spacing w:val="-5"/>
          <w:w w:val="110"/>
          <w:sz w:val="15"/>
        </w:rPr>
        <w:t>Sn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5"/>
          <w:w w:val="110"/>
          <w:sz w:val="15"/>
        </w:rPr>
        <w:t>Pb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5"/>
          <w:w w:val="110"/>
          <w:sz w:val="15"/>
        </w:rPr>
        <w:t>I</w:t>
      </w:r>
      <w:r>
        <w:rPr>
          <w:rFonts w:ascii="Arial" w:hAnsi="Arial"/>
          <w:color w:val="231F20"/>
          <w:spacing w:val="-5"/>
          <w:w w:val="110"/>
          <w:sz w:val="15"/>
          <w:vertAlign w:val="subscript"/>
        </w:rPr>
        <w:t>3</w:t>
      </w:r>
      <w:r>
        <w:rPr>
          <w:rFonts w:ascii="Arial" w:hAnsi="Arial"/>
          <w:color w:val="231F20"/>
          <w:spacing w:val="-5"/>
          <w:w w:val="110"/>
          <w:sz w:val="15"/>
        </w:rPr>
        <w:t>,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measured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by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holding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the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 xml:space="preserve">cell </w:t>
      </w:r>
      <w:r>
        <w:rPr>
          <w:rFonts w:ascii="Arial" w:hAnsi="Arial"/>
          <w:color w:val="231F20"/>
          <w:spacing w:val="-3"/>
          <w:w w:val="110"/>
          <w:sz w:val="15"/>
        </w:rPr>
        <w:t>at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maximum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power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point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3"/>
          <w:w w:val="110"/>
          <w:sz w:val="15"/>
        </w:rPr>
        <w:t>in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air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under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AM1.5G</w:t>
      </w:r>
      <w:r>
        <w:rPr>
          <w:rFonts w:ascii="Arial" w:hAnsi="Arial"/>
          <w:color w:val="231F20"/>
          <w:spacing w:val="-26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illumination.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(F)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Thermal</w:t>
      </w:r>
      <w:r>
        <w:rPr>
          <w:rFonts w:ascii="Arial" w:hAnsi="Arial"/>
          <w:color w:val="231F20"/>
          <w:spacing w:val="-27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 xml:space="preserve">stability </w:t>
      </w:r>
      <w:r>
        <w:rPr>
          <w:rFonts w:ascii="Arial" w:hAnsi="Arial"/>
          <w:color w:val="231F20"/>
          <w:spacing w:val="-4"/>
          <w:w w:val="110"/>
          <w:sz w:val="15"/>
        </w:rPr>
        <w:t>of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9"/>
          <w:w w:val="110"/>
          <w:sz w:val="15"/>
        </w:rPr>
        <w:t>FASn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9"/>
          <w:w w:val="110"/>
          <w:sz w:val="15"/>
        </w:rPr>
        <w:t>Pb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9"/>
          <w:w w:val="110"/>
          <w:sz w:val="15"/>
        </w:rPr>
        <w:t>I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3</w:t>
      </w:r>
      <w:r>
        <w:rPr>
          <w:rFonts w:ascii="Arial" w:hAnsi="Arial"/>
          <w:color w:val="231F20"/>
          <w:spacing w:val="-33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and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9"/>
          <w:w w:val="110"/>
          <w:sz w:val="15"/>
        </w:rPr>
        <w:t>FA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0.75</w:t>
      </w:r>
      <w:r>
        <w:rPr>
          <w:rFonts w:ascii="Arial" w:hAnsi="Arial"/>
          <w:color w:val="231F20"/>
          <w:spacing w:val="-9"/>
          <w:w w:val="110"/>
          <w:sz w:val="15"/>
        </w:rPr>
        <w:t>Cs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0.25</w:t>
      </w:r>
      <w:r>
        <w:rPr>
          <w:rFonts w:ascii="Arial" w:hAnsi="Arial"/>
          <w:color w:val="231F20"/>
          <w:spacing w:val="-9"/>
          <w:w w:val="110"/>
          <w:sz w:val="15"/>
        </w:rPr>
        <w:t>Sn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9"/>
          <w:w w:val="110"/>
          <w:sz w:val="15"/>
        </w:rPr>
        <w:t>Pb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0.5</w:t>
      </w:r>
      <w:r>
        <w:rPr>
          <w:rFonts w:ascii="Arial" w:hAnsi="Arial"/>
          <w:color w:val="231F20"/>
          <w:spacing w:val="-9"/>
          <w:w w:val="110"/>
          <w:sz w:val="15"/>
        </w:rPr>
        <w:t>I</w:t>
      </w:r>
      <w:r>
        <w:rPr>
          <w:rFonts w:ascii="Arial" w:hAnsi="Arial"/>
          <w:color w:val="231F20"/>
          <w:spacing w:val="-9"/>
          <w:w w:val="110"/>
          <w:sz w:val="15"/>
          <w:vertAlign w:val="subscript"/>
        </w:rPr>
        <w:t>3</w:t>
      </w:r>
      <w:r>
        <w:rPr>
          <w:rFonts w:ascii="Arial" w:hAnsi="Arial"/>
          <w:color w:val="231F20"/>
          <w:spacing w:val="-33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films,</w:t>
      </w:r>
      <w:r>
        <w:rPr>
          <w:rFonts w:ascii="Arial" w:hAnsi="Arial"/>
          <w:color w:val="231F20"/>
          <w:spacing w:val="-3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8"/>
          <w:w w:val="110"/>
          <w:sz w:val="15"/>
        </w:rPr>
        <w:t>quantified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by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heating</w:t>
      </w:r>
      <w:r>
        <w:rPr>
          <w:rFonts w:ascii="Arial" w:hAnsi="Arial"/>
          <w:color w:val="231F20"/>
          <w:spacing w:val="-2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the</w:t>
      </w:r>
      <w:r>
        <w:rPr>
          <w:rFonts w:ascii="Arial" w:hAnsi="Arial"/>
          <w:color w:val="231F20"/>
          <w:spacing w:val="-2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8"/>
          <w:w w:val="110"/>
          <w:sz w:val="15"/>
        </w:rPr>
        <w:t xml:space="preserve">sam- </w:t>
      </w:r>
      <w:r>
        <w:rPr>
          <w:rFonts w:ascii="Arial" w:hAnsi="Arial"/>
          <w:color w:val="231F20"/>
          <w:spacing w:val="-6"/>
          <w:w w:val="110"/>
          <w:sz w:val="15"/>
        </w:rPr>
        <w:t>ples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5"/>
          <w:w w:val="110"/>
          <w:sz w:val="15"/>
        </w:rPr>
        <w:t>at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100°C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and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8"/>
          <w:w w:val="110"/>
          <w:sz w:val="15"/>
        </w:rPr>
        <w:t>monitoring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their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8"/>
          <w:w w:val="110"/>
          <w:sz w:val="15"/>
        </w:rPr>
        <w:t>absorption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at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6"/>
          <w:w w:val="110"/>
          <w:sz w:val="15"/>
        </w:rPr>
        <w:t>900</w:t>
      </w:r>
      <w:r>
        <w:rPr>
          <w:rFonts w:ascii="Arial" w:hAnsi="Arial"/>
          <w:color w:val="231F20"/>
          <w:spacing w:val="-18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nm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as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w w:val="110"/>
          <w:sz w:val="15"/>
        </w:rPr>
        <w:t>a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function</w:t>
      </w:r>
      <w:r>
        <w:rPr>
          <w:rFonts w:ascii="Arial" w:hAnsi="Arial"/>
          <w:color w:val="231F20"/>
          <w:spacing w:val="-20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4"/>
          <w:w w:val="110"/>
          <w:sz w:val="15"/>
        </w:rPr>
        <w:t>of</w:t>
      </w:r>
      <w:r>
        <w:rPr>
          <w:rFonts w:ascii="Arial" w:hAnsi="Arial"/>
          <w:color w:val="231F20"/>
          <w:spacing w:val="-19"/>
          <w:w w:val="110"/>
          <w:sz w:val="15"/>
        </w:rPr>
        <w:t xml:space="preserve"> </w:t>
      </w:r>
      <w:r>
        <w:rPr>
          <w:rFonts w:ascii="Arial" w:hAnsi="Arial"/>
          <w:color w:val="231F20"/>
          <w:spacing w:val="-7"/>
          <w:w w:val="110"/>
          <w:sz w:val="15"/>
        </w:rPr>
        <w:t>time.</w:t>
      </w:r>
    </w:p>
    <w:p w:rsidR="009A0F73" w:rsidRDefault="009A0F73">
      <w:pPr>
        <w:spacing w:line="276" w:lineRule="auto"/>
        <w:jc w:val="both"/>
        <w:rPr>
          <w:rFonts w:ascii="Arial" w:hAnsi="Arial"/>
          <w:sz w:val="15"/>
        </w:rPr>
        <w:sectPr w:rsidR="009A0F73">
          <w:type w:val="continuous"/>
          <w:pgSz w:w="11880" w:h="15120"/>
          <w:pgMar w:top="800" w:right="620" w:bottom="480" w:left="620" w:header="720" w:footer="720" w:gutter="0"/>
          <w:cols w:num="2" w:space="720" w:equalWidth="0">
            <w:col w:w="5203" w:space="119"/>
            <w:col w:w="5318"/>
          </w:cols>
        </w:sect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spacing w:before="8"/>
        <w:rPr>
          <w:rFonts w:ascii="Arial"/>
          <w:sz w:val="14"/>
        </w:rPr>
      </w:pPr>
    </w:p>
    <w:p w:rsidR="009A0F73" w:rsidRDefault="005E0766">
      <w:pPr>
        <w:pStyle w:val="BodyText"/>
        <w:spacing w:line="150" w:lineRule="exact"/>
        <w:ind w:left="249"/>
        <w:rPr>
          <w:rFonts w:ascii="Arial"/>
          <w:sz w:val="15"/>
        </w:rPr>
      </w:pPr>
      <w:r>
        <w:rPr>
          <w:rFonts w:ascii="Arial"/>
          <w:noProof/>
          <w:position w:val="-2"/>
          <w:sz w:val="15"/>
        </w:rPr>
        <w:drawing>
          <wp:inline distT="0" distB="0" distL="0" distR="0">
            <wp:extent cx="74355" cy="95250"/>
            <wp:effectExtent l="0" t="0" r="0" b="0"/>
            <wp:docPr id="2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5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5E0766">
      <w:pPr>
        <w:pStyle w:val="BodyText"/>
        <w:spacing w:before="6"/>
        <w:rPr>
          <w:rFonts w:ascii="Arial"/>
          <w:sz w:val="19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550798</wp:posOffset>
            </wp:positionH>
            <wp:positionV relativeFrom="paragraph">
              <wp:posOffset>167878</wp:posOffset>
            </wp:positionV>
            <wp:extent cx="63445" cy="93344"/>
            <wp:effectExtent l="0" t="0" r="0" b="0"/>
            <wp:wrapTopAndBottom/>
            <wp:docPr id="3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00" type="#_x0000_t202" alt="" style="position:absolute;margin-left:453.5pt;margin-top:15.45pt;width:95.7pt;height:77.55pt;z-index:25164595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98"/>
                    <w:gridCol w:w="524"/>
                    <w:gridCol w:w="1075"/>
                  </w:tblGrid>
                  <w:tr w:rsidR="009A0F73">
                    <w:trPr>
                      <w:trHeight w:val="576"/>
                    </w:trPr>
                    <w:tc>
                      <w:tcPr>
                        <w:tcW w:w="298" w:type="dxa"/>
                        <w:tcBorders>
                          <w:bottom w:val="single" w:sz="12" w:space="0" w:color="939598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4" w:type="dxa"/>
                        <w:vMerge w:val="restart"/>
                        <w:tcBorders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75" w:type="dxa"/>
                        <w:vMerge w:val="restart"/>
                        <w:tcBorders>
                          <w:left w:val="nil"/>
                          <w:bottom w:val="single" w:sz="18" w:space="0" w:color="939598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:rsidR="009A0F73" w:rsidRDefault="009A0F73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 w:rsidR="009A0F73" w:rsidRDefault="009A0F73"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 w:rsidR="009A0F73" w:rsidRDefault="005E0766">
                        <w:pPr>
                          <w:pStyle w:val="TableParagraph"/>
                          <w:spacing w:line="101" w:lineRule="exact"/>
                          <w:ind w:left="568"/>
                          <w:rPr>
                            <w:sz w:val="10"/>
                          </w:rPr>
                        </w:pPr>
                        <w:r>
                          <w:rPr>
                            <w:noProof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01675" cy="64388"/>
                              <wp:effectExtent l="0" t="0" r="0" b="0"/>
                              <wp:docPr id="33" name="image2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" name="image27.png"/>
                                      <pic:cNvPicPr/>
                                    </pic:nvPicPr>
                                    <pic:blipFill>
                                      <a:blip r:embed="rId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75" cy="64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A0F73" w:rsidRDefault="009A0F73">
                        <w:pPr>
                          <w:pStyle w:val="TableParagraph"/>
                          <w:spacing w:before="9"/>
                          <w:rPr>
                            <w:sz w:val="11"/>
                          </w:rPr>
                        </w:pPr>
                      </w:p>
                      <w:p w:rsidR="009A0F73" w:rsidRDefault="005E0766">
                        <w:pPr>
                          <w:pStyle w:val="TableParagraph"/>
                          <w:spacing w:line="101" w:lineRule="exact"/>
                          <w:ind w:left="697" w:right="-23"/>
                          <w:rPr>
                            <w:sz w:val="10"/>
                          </w:rPr>
                        </w:pPr>
                        <w:r>
                          <w:rPr>
                            <w:noProof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225839" cy="64388"/>
                              <wp:effectExtent l="0" t="0" r="0" b="0"/>
                              <wp:docPr id="35" name="image2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6" name="image28.png"/>
                                      <pic:cNvPicPr/>
                                    </pic:nvPicPr>
                                    <pic:blipFill>
                                      <a:blip r:embed="rId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5839" cy="64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A0F73">
                    <w:trPr>
                      <w:trHeight w:val="73"/>
                    </w:trPr>
                    <w:tc>
                      <w:tcPr>
                        <w:tcW w:w="298" w:type="dxa"/>
                        <w:tcBorders>
                          <w:top w:val="single" w:sz="12" w:space="0" w:color="939598"/>
                          <w:bottom w:val="single" w:sz="12" w:space="0" w:color="ED1F24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524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5" w:type="dxa"/>
                        <w:vMerge/>
                        <w:tcBorders>
                          <w:top w:val="nil"/>
                          <w:left w:val="nil"/>
                          <w:bottom w:val="single" w:sz="18" w:space="0" w:color="939598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9A0F73">
                    <w:trPr>
                      <w:trHeight w:val="73"/>
                    </w:trPr>
                    <w:tc>
                      <w:tcPr>
                        <w:tcW w:w="298" w:type="dxa"/>
                        <w:tcBorders>
                          <w:top w:val="single" w:sz="12" w:space="0" w:color="ED1F24"/>
                          <w:bottom w:val="single" w:sz="12" w:space="0" w:color="231F20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524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5" w:type="dxa"/>
                        <w:vMerge/>
                        <w:tcBorders>
                          <w:top w:val="nil"/>
                          <w:left w:val="nil"/>
                          <w:bottom w:val="single" w:sz="18" w:space="0" w:color="939598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9A0F73">
                    <w:trPr>
                      <w:trHeight w:val="73"/>
                    </w:trPr>
                    <w:tc>
                      <w:tcPr>
                        <w:tcW w:w="298" w:type="dxa"/>
                        <w:tcBorders>
                          <w:top w:val="single" w:sz="12" w:space="0" w:color="231F20"/>
                          <w:bottom w:val="single" w:sz="12" w:space="0" w:color="0B8140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524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5" w:type="dxa"/>
                        <w:vMerge/>
                        <w:tcBorders>
                          <w:top w:val="nil"/>
                          <w:left w:val="nil"/>
                          <w:bottom w:val="single" w:sz="18" w:space="0" w:color="939598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9A0F73">
                    <w:trPr>
                      <w:trHeight w:val="198"/>
                    </w:trPr>
                    <w:tc>
                      <w:tcPr>
                        <w:tcW w:w="298" w:type="dxa"/>
                        <w:vMerge w:val="restart"/>
                        <w:tcBorders>
                          <w:top w:val="single" w:sz="12" w:space="0" w:color="0B8140"/>
                          <w:righ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24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5" w:type="dxa"/>
                        <w:vMerge/>
                        <w:tcBorders>
                          <w:top w:val="nil"/>
                          <w:left w:val="nil"/>
                          <w:bottom w:val="single" w:sz="18" w:space="0" w:color="939598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9A0F73">
                    <w:trPr>
                      <w:trHeight w:val="309"/>
                    </w:trPr>
                    <w:tc>
                      <w:tcPr>
                        <w:tcW w:w="298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24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9A0F73" w:rsidRDefault="009A0F7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75" w:type="dxa"/>
                        <w:tcBorders>
                          <w:top w:val="single" w:sz="18" w:space="0" w:color="939598"/>
                          <w:left w:val="nil"/>
                        </w:tcBorders>
                      </w:tcPr>
                      <w:p w:rsidR="009A0F73" w:rsidRDefault="009A0F7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9A0F73" w:rsidRDefault="009A0F73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9A0F73" w:rsidRDefault="009A0F73">
      <w:pPr>
        <w:pStyle w:val="BodyText"/>
        <w:rPr>
          <w:rFonts w:ascii="Arial"/>
          <w:sz w:val="20"/>
        </w:rPr>
      </w:pPr>
    </w:p>
    <w:p w:rsidR="009A0F73" w:rsidRDefault="009A0F73">
      <w:pPr>
        <w:pStyle w:val="BodyText"/>
        <w:spacing w:before="7"/>
        <w:rPr>
          <w:rFonts w:ascii="Arial"/>
        </w:rPr>
      </w:pPr>
    </w:p>
    <w:p w:rsidR="009A0F73" w:rsidRDefault="009A0F73">
      <w:pPr>
        <w:rPr>
          <w:rFonts w:ascii="Arial"/>
        </w:rPr>
        <w:sectPr w:rsidR="009A0F73">
          <w:type w:val="continuous"/>
          <w:pgSz w:w="11880" w:h="15120"/>
          <w:pgMar w:top="800" w:right="620" w:bottom="480" w:left="620" w:header="720" w:footer="720" w:gutter="0"/>
          <w:cols w:space="720"/>
        </w:sectPr>
      </w:pPr>
    </w:p>
    <w:p w:rsidR="009A0F73" w:rsidRDefault="005E0766">
      <w:pPr>
        <w:spacing w:before="103" w:line="278" w:lineRule="auto"/>
        <w:ind w:left="117"/>
        <w:jc w:val="both"/>
        <w:rPr>
          <w:rFonts w:ascii="Arial"/>
          <w:sz w:val="15"/>
        </w:rPr>
      </w:pPr>
      <w:r>
        <w:pict>
          <v:group id="_x0000_s1141" alt="" style="position:absolute;left:0;text-align:left;margin-left:54.3pt;margin-top:50.1pt;width:496.5pt;height:663.6pt;z-index:-251655168;mso-position-horizontal-relative:page;mso-position-vertical-relative:page" coordorigin="1086,1002" coordsize="9930,13272">
            <v:shape id="_x0000_s1142" type="#_x0000_t75" alt="" style="position:absolute;left:4035;top:1002;width:248;height:13272">
              <v:imagedata r:id="rId11" o:title=""/>
            </v:shape>
            <v:shape id="_x0000_s1143" type="#_x0000_t75" alt="" style="position:absolute;left:3994;top:1117;width:101;height:148">
              <v:imagedata r:id="rId44" o:title=""/>
            </v:shape>
            <v:shape id="_x0000_s1144" alt="" style="position:absolute;left:4203;top:3436;width:3320;height:165" coordorigin="4203,3437" coordsize="3320,165" o:spt="100" adj="0,,0" path="m4291,3577r-57,l4234,3537r39,l4273,3513r-39,l4234,3479r54,l4288,3454r-85,l4203,3602r88,l4291,3577m7523,3437r-84,l7439,3585r31,l7470,3523r38,l7508,3499r-38,l7470,3462r53,l7523,3437e" fillcolor="#231f20" stroked="f">
              <v:stroke joinstyle="round"/>
              <v:formulas/>
              <v:path arrowok="t" o:connecttype="segments"/>
            </v:shape>
            <v:shape id="_x0000_s1145" type="#_x0000_t75" alt="" style="position:absolute;left:4338;top:1005;width:3050;height:2415">
              <v:imagedata r:id="rId45" o:title=""/>
            </v:shape>
            <v:shape id="_x0000_s1146" type="#_x0000_t75" alt="" style="position:absolute;left:4390;top:3529;width:2913;height:2310">
              <v:imagedata r:id="rId46" o:title=""/>
            </v:shape>
            <v:shape id="_x0000_s1147" type="#_x0000_t75" alt="" style="position:absolute;left:1542;top:3476;width:2571;height:2339">
              <v:imagedata r:id="rId47" o:title=""/>
            </v:shape>
            <v:shape id="_x0000_s1148" type="#_x0000_t75" alt="" style="position:absolute;left:1335;top:1087;width:116;height:149">
              <v:imagedata r:id="rId48" o:title=""/>
            </v:shape>
            <v:shape id="_x0000_s1149" type="#_x0000_t75" alt="" style="position:absolute;left:1428;top:1264;width:2873;height:1793">
              <v:imagedata r:id="rId49" o:title=""/>
            </v:shape>
            <v:shape id="_x0000_s1150" type="#_x0000_t75" alt="" style="position:absolute;left:3287;top:10587;width:110;height:154">
              <v:imagedata r:id="rId50" o:title=""/>
            </v:shape>
            <v:shape id="_x0000_s1151" type="#_x0000_t75" alt="" style="position:absolute;left:6078;top:8336;width:107;height:148">
              <v:imagedata r:id="rId51" o:title=""/>
            </v:shape>
            <v:shape id="_x0000_s1152" alt="" style="position:absolute;left:6153;top:10595;width:84;height:148" coordorigin="6153,10595" coordsize="84,148" path="m6236,10595r-83,l6153,10743r31,l6184,10682r37,l6221,10658r-37,l6184,10621r52,l6236,10595xe" fillcolor="#231f20" stroked="f">
              <v:path arrowok="t"/>
            </v:shape>
            <v:shape id="_x0000_s1153" type="#_x0000_t75" alt="" style="position:absolute;left:7596;top:1002;width:248;height:13272">
              <v:imagedata r:id="rId11" o:title=""/>
            </v:shape>
            <v:shape id="_x0000_s1154" alt="" style="position:absolute;left:7903;top:5362;width:104;height:108" coordorigin="7903,5363" coordsize="104,108" o:spt="100" adj="0,,0" path="m7972,5404r-1,-6l7968,5386r-2,-6l7961,5373r-1,-1l7959,5370r,29l7959,5434r-2,11l7949,5457r-5,3l7932,5460r-5,-3l7919,5445r-2,-11l7917,5399r2,-12l7923,5381r4,-5l7932,5373r12,l7949,5376r8,12l7959,5399r,-29l7957,5368r-9,-4l7943,5363r-13,l7924,5365r-11,8l7910,5379r-5,15l7903,5404r,13l7904,5430r2,12l7909,5452r5,7l7919,5467r8,3l7945,5470r7,-2l7962,5460r,l7966,5454r5,-15l7972,5430r,-26m8007,5454r-15,l7992,5469r15,l8007,5454e" fillcolor="#231f20" stroked="f">
              <v:stroke joinstyle="round"/>
              <v:formulas/>
              <v:path arrowok="t" o:connecttype="segments"/>
            </v:shape>
            <v:shape id="_x0000_s1155" alt="" style="position:absolute;left:8121;top:3480;width:2419;height:1949" coordorigin="8121,3480" coordsize="2419,1949" o:spt="100" adj="0,,0" path="m8121,5429r2418,m8376,5429r,-19m8885,5429r,-19m9394,5429r,-19m9903,5429r,-19m10412,5429r,-19m8121,5429r,-38m8631,5429r,-38m9140,5429r,-38m9649,5429r,-38m10158,5429r,-38m8121,3480r2418,m8121,5429r,-1949m8121,5252r19,m8121,4898r19,m8121,4543r19,m8121,4189r19,m8121,3834r19,m8121,3480r19,m8121,5429r39,m8121,5075r39,m8121,4721r39,m8121,4366r39,m8121,4012r39,m8121,3658r39,m10539,5429r,-1949e" filled="f" strokecolor="#231f20" strokeweight=".36pt">
              <v:stroke joinstyle="round"/>
              <v:formulas/>
              <v:path arrowok="t" o:connecttype="segments"/>
            </v:shape>
            <v:shape id="_x0000_s1156" alt="" style="position:absolute;left:8091;top:5468;width:69;height:108" coordorigin="8091,5468" coordsize="69,108" o:spt="100" adj="0,,0" path="m8131,5468r-13,l8111,5470r-10,8l8097,5484r-5,15l8091,5509r,13l8092,5536r2,12l8097,5557r4,8l8107,5572r8,4l8133,5576r6,-2l8150,5565r,l8119,5565r-5,-3l8106,5551r-2,-12l8104,5505r3,-12l8111,5486r4,-5l8119,5479r30,l8148,5477r-3,-3l8136,5469r-5,-1xm8149,5479r-18,l8136,5482r8,11l8146,5505r,34l8144,5551r-8,11l8131,5565r19,l8153,5559r5,-15l8160,5536r,-27l8159,5503r-3,-12l8154,5486r-5,-7xe" fillcolor="#231f20" stroked="f">
              <v:stroke joinstyle="round"/>
              <v:formulas/>
              <v:path arrowok="t" o:connecttype="segments"/>
            </v:shape>
            <v:shape id="_x0000_s1157" type="#_x0000_t75" alt="" style="position:absolute;left:8561;top:5468;width:153;height:108">
              <v:imagedata r:id="rId52" o:title=""/>
            </v:shape>
            <v:shape id="_x0000_s1158" type="#_x0000_t75" alt="" style="position:absolute;left:9068;top:5468;width:155;height:108">
              <v:imagedata r:id="rId53" o:title=""/>
            </v:shape>
            <v:shape id="_x0000_s1159" type="#_x0000_t75" alt="" style="position:absolute;left:9580;top:5468;width:151;height:108">
              <v:imagedata r:id="rId54" o:title=""/>
            </v:shape>
            <v:shape id="_x0000_s1160" type="#_x0000_t75" alt="" style="position:absolute;left:10090;top:5468;width:151;height:108">
              <v:imagedata r:id="rId55" o:title=""/>
            </v:shape>
            <v:shape id="_x0000_s1161" alt="" style="position:absolute;left:8026;top:5362;width:69;height:108" coordorigin="8026,5363" coordsize="69,108" o:spt="100" adj="0,,0" path="m8066,5363r-13,l8046,5365r-10,8l8032,5379r-5,15l8026,5404r,13l8027,5430r2,12l8032,5452r4,7l8042,5467r8,3l8068,5470r7,-2l8085,5460r,l8055,5460r-5,-3l8041,5445r-2,-11l8039,5399r3,-12l8046,5381r4,-5l8054,5373r30,l8083,5372r-3,-4l8071,5364r-5,-1xm8084,5373r-18,l8071,5376r4,6l8080,5388r2,11l8082,5434r-2,11l8071,5457r-5,3l8085,5460r3,-6l8094,5439r1,-9l8095,5404r-1,-6l8091,5386r-2,-6l8084,5373xe" fillcolor="#231f20" stroked="f">
              <v:stroke joinstyle="round"/>
              <v:formulas/>
              <v:path arrowok="t" o:connecttype="segments"/>
            </v:shape>
            <v:shape id="_x0000_s1162" type="#_x0000_t75" alt="" style="position:absolute;left:7903;top:5008;width:191;height:108">
              <v:imagedata r:id="rId56" o:title=""/>
            </v:shape>
            <v:shape id="_x0000_s1163" type="#_x0000_t75" alt="" style="position:absolute;left:7903;top:4653;width:192;height:108">
              <v:imagedata r:id="rId57" o:title=""/>
            </v:shape>
            <v:shape id="_x0000_s1164" type="#_x0000_t75" alt="" style="position:absolute;left:7903;top:4299;width:192;height:108">
              <v:imagedata r:id="rId58" o:title=""/>
            </v:shape>
            <v:shape id="_x0000_s1165" type="#_x0000_t75" alt="" style="position:absolute;left:7903;top:3945;width:193;height:108">
              <v:imagedata r:id="rId59" o:title=""/>
            </v:shape>
            <v:shape id="_x0000_s1166" alt="" style="position:absolute;left:7913;top:3591;width:39;height:106" coordorigin="7913,3591" coordsize="39,106" o:spt="100" adj="0,,0" path="m7952,3614r-13,l7939,3697r13,l7952,3614xm7952,3591r-8,l7941,3596r-3,4l7927,3610r-7,4l7913,3618r,12l7917,3629r5,-3l7932,3620r4,-3l7939,3614r13,l7952,3591xe" fillcolor="#231f20" stroked="f">
              <v:stroke joinstyle="round"/>
              <v:formulas/>
              <v:path arrowok="t" o:connecttype="segments"/>
            </v:shape>
            <v:shape id="_x0000_s1167" type="#_x0000_t75" alt="" style="position:absolute;left:7992;top:3591;width:103;height:108">
              <v:imagedata r:id="rId60" o:title=""/>
            </v:shape>
            <v:shape id="_x0000_s1168" alt="" style="position:absolute;left:8121;top:3657;width:2303;height:78" coordorigin="8121,3658" coordsize="2303,78" path="m8121,3735r425,-31l8727,3658r1152,37l10424,3692e" filled="f" strokecolor="#3953a4" strokeweight=".17603mm">
              <v:path arrowok="t"/>
            </v:shape>
            <v:rect id="_x0000_s1169" alt="" style="position:absolute;left:8121;top:3715;width:20;height:40" fillcolor="#3953a4" stroked="f"/>
            <v:shape id="_x0000_s1170" alt="" style="position:absolute;left:8121;top:3715;width:20;height:40" coordorigin="8121,3715" coordsize="20,40" path="m8121,3715r20,l8141,3755r-20,e" filled="f" strokecolor="#3953a4" strokeweight=".05856mm">
              <v:path arrowok="t"/>
            </v:shape>
            <v:rect id="_x0000_s1171" alt="" style="position:absolute;left:8525;top:3683;width:40;height:40" fillcolor="#3953a4" stroked="f"/>
            <v:rect id="_x0000_s1172" alt="" style="position:absolute;left:8525;top:3683;width:40;height:40" filled="f" strokecolor="#3953a4" strokeweight=".05856mm"/>
            <v:rect id="_x0000_s1173" alt="" style="position:absolute;left:8707;top:3637;width:40;height:40" fillcolor="#3953a4" stroked="f"/>
            <v:rect id="_x0000_s1174" alt="" style="position:absolute;left:8707;top:3637;width:40;height:40" filled="f" strokecolor="#3953a4" strokeweight=".05856mm"/>
            <v:rect id="_x0000_s1175" alt="" style="position:absolute;left:9859;top:3674;width:40;height:40" fillcolor="#3953a4" stroked="f"/>
            <v:rect id="_x0000_s1176" alt="" style="position:absolute;left:9859;top:3674;width:40;height:40" filled="f" strokecolor="#3953a4" strokeweight=".05856mm"/>
            <v:rect id="_x0000_s1177" alt="" style="position:absolute;left:10404;top:3672;width:40;height:40" fillcolor="#3953a4" stroked="f"/>
            <v:rect id="_x0000_s1178" alt="" style="position:absolute;left:10404;top:3672;width:40;height:40" filled="f" strokecolor="#3953a4" strokeweight=".05856mm"/>
            <v:shape id="_x0000_s1179" alt="" style="position:absolute;left:8121;top:3657;width:2303;height:63" coordorigin="8121,3658" coordsize="2303,63" path="m8121,3658r425,37l8727,3708r1152,-50l10424,3720e" filled="f" strokecolor="#ed1f24" strokeweight=".17603mm">
              <v:path arrowok="t"/>
            </v:shape>
            <v:rect id="_x0000_s1180" alt="" style="position:absolute;left:8121;top:3637;width:20;height:40" fillcolor="#ed1f24" stroked="f"/>
            <v:shape id="_x0000_s1181" alt="" style="position:absolute;left:8121;top:3637;width:20;height:40" coordorigin="8121,3638" coordsize="20,40" path="m8121,3638r20,l8141,3677r-20,e" filled="f" strokecolor="#ed1f24" strokeweight=".05856mm">
              <v:path arrowok="t"/>
            </v:shape>
            <v:rect id="_x0000_s1182" alt="" style="position:absolute;left:8525;top:3674;width:40;height:40" fillcolor="#ed1f24" stroked="f"/>
            <v:rect id="_x0000_s1183" alt="" style="position:absolute;left:8525;top:3674;width:40;height:40" filled="f" strokecolor="#ed1f24" strokeweight=".05856mm"/>
            <v:rect id="_x0000_s1184" alt="" style="position:absolute;left:8707;top:3687;width:40;height:40" fillcolor="#ed1f24" stroked="f"/>
            <v:rect id="_x0000_s1185" alt="" style="position:absolute;left:8707;top:3687;width:40;height:40" filled="f" strokecolor="#ed1f24" strokeweight=".05856mm"/>
            <v:rect id="_x0000_s1186" alt="" style="position:absolute;left:9859;top:3637;width:40;height:40" fillcolor="#ed1f24" stroked="f"/>
            <v:rect id="_x0000_s1187" alt="" style="position:absolute;left:9859;top:3637;width:40;height:40" filled="f" strokecolor="#ed1f24" strokeweight=".05856mm"/>
            <v:rect id="_x0000_s1188" alt="" style="position:absolute;left:10404;top:3699;width:40;height:40" fillcolor="#ed1f24" stroked="f"/>
            <v:rect id="_x0000_s1189" alt="" style="position:absolute;left:10404;top:3699;width:40;height:40" filled="f" strokecolor="#ed1f24" strokeweight=".05856mm"/>
            <v:line id="_x0000_s1190" alt="" style="position:absolute" from="8246,4965" to="8597,4965" strokecolor="#3953a4" strokeweight=".17603mm"/>
            <v:rect id="_x0000_s1191" alt="" style="position:absolute;left:8401;top:4945;width:40;height:40" fillcolor="#3953a4" stroked="f"/>
            <v:rect id="_x0000_s1192" alt="" style="position:absolute;left:8401;top:4945;width:40;height:40" filled="f" strokecolor="#3953a4" strokeweight=".05856mm"/>
            <v:shape id="_x0000_s1193" alt="" style="position:absolute;left:8654;top:4911;width:1440;height:174" coordorigin="8655,4911" coordsize="1440,174" o:spt="100" adj="0,,0" path="m8732,4913r-77,l8655,5028r15,l8670,4976r54,l8724,4962r-54,l8670,4927r62,l8732,4913t106,115l8823,4993r-5,-12l8802,4942r,39l8764,4981r12,-34l8779,4940r2,-7l8782,4925r2,7l8787,4940r3,9l8802,4981r,-39l8796,4925r-5,-12l8774,4913r-44,115l8747,5028r12,-35l8807,4993r13,35l8838,5028t48,30l8886,5042r,-4l8884,5030r-2,-3l8879,5022r,-1l8878,5020r,41l8876,5069r-5,7l8868,5078r-8,l8857,5076r-5,-7l8850,5061r,-23l8852,5031r5,-7l8860,5022r8,l8871,5024r5,7l8877,5038r1,23l8878,5020r-2,-1l8871,5016r-3,-1l8859,5015r-4,2l8848,5022r-2,4l8842,5036r,6l8842,5063r2,9l8852,5083r5,2l8869,5085r4,-1l8880,5078r,l8882,5075r3,-10l8886,5058t23,16l8899,5074r,10l8909,5084r,-10m8966,5016r-44,l8922,5024r33,l8951,5029r-4,6l8940,5049r-3,8l8933,5072r-1,7l8931,5084r9,l8941,5077r1,-6l8943,5065r3,-8l8949,5049r8,-15l8962,5028r4,-5l8966,5016t54,38l9018,5049r-3,-3l9012,5043r-2,-2l9005,5039r-11,l8990,5040r-4,3l8989,5024r28,l9017,5016r-34,l8976,5052r8,1l8985,5051r2,-2l8991,5047r3,-1l9001,5046r3,1l9010,5053r1,4l9011,5067r-2,4l9004,5077r-4,1l8993,5078r-3,-1l8985,5073r-1,-3l8983,5065r-9,1l8975,5072r2,4l8985,5083r5,2l9004,5085r6,-3l9013,5078r5,-6l9020,5067r,-13m9133,4992r-15,-4l9116,4997r-4,8l9100,5014r-7,3l9077,5017r-6,-2l9059,5008r-5,-6l9049,4988r-2,-9l9047,4962r2,-7l9053,4941r4,-6l9069,4927r8,-3l9093,4924r6,2l9110,4934r3,6l9116,4948r15,-3l9128,4934r-6,-8l9120,4924r-13,-10l9097,4911r-21,l9066,4914r-16,9l9043,4930r-9,17l9032,4958r,23l9034,4991r8,19l9048,5017r15,10l9073,5030r24,l9108,5027r12,-10l9124,5014r6,-10l9133,4992t80,7l9212,4995r-5,-7l9204,4986r-7,-4l9190,4980r-17,-4l9169,4975r-2,-1l9165,4973r-2,-1l9162,4970r-1,-1l9160,4967r,-5l9162,4960r5,-4l9172,4955r12,l9188,4956r6,5l9196,4964r,4l9210,4966r-1,-5l9207,4957r-1,-2l9203,4950r-4,-2l9189,4944r-5,-1l9173,4943r-4,1l9161,4946r-3,1l9153,4951r-2,3l9147,4960r,2l9147,4971r1,4l9152,4981r3,3l9163,4988r7,2l9188,4995r5,1l9197,4999r2,3l9199,5009r-2,3l9191,5017r-5,1l9173,5018r-5,-1l9161,5011r-2,-4l9158,5001r-14,2l9146,5012r3,7l9161,5028r8,2l9186,5030r6,-1l9202,5024r4,-3l9208,5018r4,-5l9213,5009r,-10m9247,5058r,-16l9247,5038r-2,-8l9243,5027r-3,-5l9240,5021r-1,-1l9239,5061r-2,8l9232,5076r-3,2l9221,5078r-3,-2l9213,5069r-2,-8l9212,5038r1,-7l9216,5027r2,-3l9221,5022r8,l9232,5024r5,7l9239,5038r,23l9239,5020r-2,-1l9232,5016r-3,-1l9220,5015r-4,2l9209,5022r-2,4l9204,5036r-1,6l9203,5063r2,9l9213,5083r5,2l9230,5085r4,-1l9241,5078r,l9243,5075r4,-10l9247,5058t23,16l9261,5074r,10l9270,5084r,-10m9327,5076r-34,l9294,5074r1,-1l9298,5070r3,-3l9306,5063r6,-5l9317,5054r5,-6l9324,5045r2,-5l9326,5037r,-9l9325,5024r-3,-2l9317,5017r-5,-2l9299,5015r-5,2l9286,5024r-2,5l9283,5035r9,1l9292,5032r1,-4l9298,5023r3,-1l9309,5022r3,1l9317,5028r1,3l9318,5037r-1,4l9311,5048r-5,5l9294,5063r-4,3l9285,5072r-1,3l9282,5080r-1,2l9281,5084r46,l9327,5076t54,-22l9379,5049r-3,-3l9373,5043r-2,-2l9366,5039r-11,l9351,5040r-4,3l9350,5024r28,l9378,5016r-34,l9337,5052r8,1l9346,5051r2,-2l9352,5047r3,-1l9362,5046r3,1l9371,5053r1,4l9372,5067r-1,4l9365,5077r-3,1l9354,5078r-3,-1l9347,5073r-2,-3l9344,5065r-8,1l9336,5072r2,4l9346,5083r5,2l9365,5085r6,-3l9374,5078r5,-6l9381,5067r,-13m9485,4941r-2,-5l9479,4927r,-1l9476,4922r-7,-4l9469,4942r,12l9467,4959r-8,7l9452,4968r-40,l9412,4927r37,l9453,4927r3,1l9460,4929r3,2l9468,4938r1,4l9469,4918r-1,-1l9463,4915r-5,-1l9454,4914r-6,-1l9397,4913r,115l9412,5028r,-47l9458,4981r11,-3l9478,4968r4,-4l9485,4956r,-15m9574,4979r-1,-5l9570,4963r-2,-4l9564,4955r,-1l9562,4951r-2,-1l9560,4976r,21l9557,5005r-9,11l9543,5018r-14,l9528,5018r-5,-3l9516,5003r-1,-7l9515,4976r2,-8l9526,4957r5,-2l9544,4955r5,2l9558,4968r2,8l9560,4950r-2,-2l9549,4944r-5,-1l9530,4943r-8,4l9516,4954r,-41l9502,4913r,115l9515,5028r,-10l9521,5026r7,4l9548,5030r8,-4l9563,5018r8,-8l9574,4999r,-20m9609,5058r,-16l9608,5038r-2,-8l9605,5027r-3,-5l9601,5021r-1,-1l9600,5061r-1,8l9593,5076r-3,2l9583,5078r-4,-2l9574,5069r-1,-8l9573,5038r1,-7l9579,5024r3,-2l9590,5022r3,2l9599,5031r1,7l9600,5061r,-41l9599,5019r-6,-3l9590,5015r-9,l9577,5017r-6,5l9568,5026r-3,10l9564,5042r,21l9566,5072r9,11l9580,5085r11,l9596,5084r6,-6l9602,5078r3,-3l9608,5065r1,-7m9631,5074r-9,l9622,5084r9,l9631,5074t58,-20l9687,5049r-3,-3l9681,5043r-2,-2l9674,5039r-11,l9659,5040r-4,3l9659,5024r27,l9686,5016r-34,l9645,5052r8,1l9654,5051r2,-2l9660,5047r3,-1l9670,5046r4,1l9679,5053r1,4l9680,5067r-1,4l9673,5077r-3,1l9662,5078r-2,-1l9655,5073r-2,-3l9653,5065r-9,1l9644,5072r3,4l9654,5083r6,2l9673,5085r6,-3l9683,5078r4,-6l9689,5067r,-13m9791,4989r-1,-5l9783,4975r-5,-4l9772,4968r-5,-2l9759,4963r-25,-5l9727,4955r-3,-3l9721,4949r-2,-3l9719,4937r2,-4l9730,4926r6,-1l9754,4925r7,2l9765,4930r5,4l9773,4940r,7l9788,4946r,-7l9786,4933r-6,-8l9779,4922r-5,-4l9761,4913r-8,-2l9737,4911r-7,2l9718,4918r-5,4l9706,4932r-1,5l9705,4948r1,5l9711,4962r4,3l9721,4968r4,2l9732,4973r21,5l9760,4979r8,3l9772,4985r4,5l9777,4993r,7l9776,5004r-5,6l9768,5012r-9,3l9754,5016r-12,l9736,5015r-10,-4l9722,5008r-5,-8l9715,4996r-1,-6l9700,4991r,8l9702,5006r8,12l9716,5022r14,6l9739,5030r18,l9765,5028r13,-6l9783,5018r1,-2l9790,5007r1,-5l9791,4989t126,69l9917,5042r-1,-4l9914,5030r-1,-3l9910,5022r-1,-1l9908,5020r,41l9907,5069r-5,7l9898,5078r-7,l9887,5076r-5,-7l9881,5061r,-23l9882,5031r5,-7l9891,5022r7,l9902,5024r5,7l9908,5038r,23l9908,5020r-1,-1l9901,5016r-3,-1l9890,5015r-5,2l9879,5022r-1,2l9877,4967r,-1l9877,4963r-1,-4l9875,4956r-1,-1l9870,4950r-3,-2l9859,4944r-5,-1l9838,4943r-9,5l9823,4957r,-12l9810,4945r,83l9824,5028r,-56l9826,4965r9,-8l9836,4957r4,-2l9850,4955r3,1l9859,4959r2,3l9863,4967r,3l9864,5028r12,l9873,5036r-1,6l9872,5063r2,9l9883,5083r5,2l9900,5085r4,-1l9910,5078r,l9913,5075r3,-10l9917,5058t23,16l9930,5074r,10l9940,5084r,-10m9997,5054r-2,-5l9992,5046r-3,-3l9987,5041r-5,-2l9971,5039r-4,1l9963,5043r4,-19l9994,5024r,-8l9960,5016r-7,36l9961,5053r2,-2l9964,5049r5,-2l9971,5046r7,l9982,5047r5,6l9988,5057r,10l9987,5071r-6,6l9978,5078r-7,l9968,5077r-5,-4l9961,5070r,-5l9952,5066r,6l9955,5076r8,7l9968,5085r13,l9987,5082r4,-4l9995,5072r2,-5l9997,5054t34,-141l10016,4913r,115l10031,5028r,-115m10094,5059r-1,-3l10089,5051r,-1l10086,5048r-4,-1l10085,5045r1,-1l10087,5044r3,-5l10091,5036r,-6l10090,5027r-3,-5l10087,5021r-3,-2l10078,5016r-3,-1l10066,5015r-5,2l10054,5023r-3,4l10050,5033r9,1l10059,5030r2,-3l10061,5027r2,-2l10065,5023r3,-1l10074,5022r3,1l10079,5025r2,2l10082,5030r,7l10081,5040r-6,3l10072,5044r,l10068,5044r-1,l10066,5052r2,-1l10070,5051r6,l10079,5052r5,5l10085,5060r,8l10084,5071r-5,6l10075,5078r-7,l10065,5077r-4,-4l10059,5069r-1,-4l10050,5066r,6l10052,5076r8,7l10065,5085r13,l10083,5083r6,-5l10092,5075r2,-5l10094,5059e" fillcolor="#231f20" stroked="f">
              <v:stroke joinstyle="round"/>
              <v:formulas/>
              <v:path arrowok="t" o:connecttype="segments"/>
            </v:shape>
            <v:line id="_x0000_s1194" alt="" style="position:absolute" from="8246,5212" to="8597,5212" strokecolor="#ed1f24" strokeweight=".17603mm"/>
            <v:rect id="_x0000_s1195" alt="" style="position:absolute;left:8401;top:5192;width:40;height:40" fillcolor="#ed1f24" stroked="f"/>
            <v:rect id="_x0000_s1196" alt="" style="position:absolute;left:8401;top:5192;width:40;height:40" filled="f" strokecolor="#ed1f24" strokeweight=".05856mm"/>
            <v:shape id="_x0000_s1197" alt="" style="position:absolute;left:8654;top:5136;width:919;height:174" coordorigin="8655,5136" coordsize="919,174" o:spt="100" adj="0,,0" path="m8732,5138r-77,l8655,5253r15,l8670,5201r54,l8724,5187r-54,l8670,5152r62,l8732,5138t106,115l8823,5218r-5,-12l8802,5167r,39l8764,5206r12,-34l8779,5165r2,-7l8782,5150r2,7l8787,5165r3,9l8802,5206r,-39l8796,5150r-5,-12l8774,5138r-44,115l8747,5253r12,-35l8807,5218r13,35l8838,5253t99,-87l8936,5161r-4,-9l8931,5151r-3,-4l8922,5143r,24l8922,5179r-3,5l8911,5191r-7,2l8865,5193r,-41l8901,5152r5,l8908,5153r4,1l8916,5156r4,7l8922,5167r,-24l8921,5142r-5,-2l8910,5139r-4,l8901,5138r-51,l8850,5253r15,l8865,5206r45,l8922,5203r9,-10l8934,5189r3,-8l8937,5166t90,38l9026,5199r-4,-11l9020,5184r-3,-4l9017,5179r-3,-3l9012,5175r,26l9012,5222r-2,8l9001,5241r-5,2l8982,5243r-1,l8976,5240r-7,-12l8967,5221r1,-20l8970,5193r9,-11l8984,5180r12,l9001,5182r9,11l9012,5201r,-26l9010,5173r-9,-4l8996,5168r-14,l8975,5172r-6,7l8969,5138r-14,l8955,5253r13,l8968,5243r5,8l8981,5255r20,l9009,5251r7,-8l9023,5235r4,-11l9027,5204t61,79l9088,5267r,-4l9086,5255r-2,-3l9081,5247r,-1l9079,5245r,41l9078,5294r-5,7l9070,5303r-8,l9059,5301r-6,-7l9052,5286r,-23l9054,5256r2,-4l9059,5249r3,-2l9070,5247r3,2l9078,5256r1,7l9079,5286r,-41l9078,5244r-5,-3l9069,5240r-8,l9057,5242r-7,5l9048,5251r-4,10l9044,5267r,21l9046,5297r8,11l9059,5310r12,l9075,5309r7,-6l9082,5303r2,-3l9087,5290r1,-7m9111,5299r-10,l9101,5309r10,l9111,5299t58,-20l9167,5274r-3,-3l9160,5268r-2,-2l9153,5264r-10,l9138,5265r-4,3l9138,5249r27,l9165,5241r-34,l9125,5277r8,1l9134,5276r2,-2l9140,5272r2,-1l9149,5271r4,1l9156,5275r2,3l9160,5282r,10l9158,5296r-5,6l9149,5303r-7,l9139,5302r-5,-4l9133,5295r-1,-5l9123,5291r1,6l9126,5301r8,7l9139,5310r14,l9159,5307r3,-4l9167,5297r2,-5l9169,5279t102,-65l9269,5209r-6,-9l9258,5196r-7,-3l9247,5191r-9,-3l9214,5183r-8,-3l9200,5174r-1,-3l9199,5162r2,-4l9209,5151r7,-1l9234,5150r6,2l9249,5159r3,6l9253,5172r14,-1l9267,5164r-2,-6l9260,5150r-2,-3l9253,5143r-13,-5l9233,5136r-16,l9210,5138r-13,5l9192,5147r-6,10l9184,5162r,11l9185,5178r6,9l9195,5190r5,3l9204,5195r8,3l9233,5203r7,1l9248,5207r3,3l9255,5215r1,3l9256,5225r-1,4l9251,5235r-4,2l9239,5240r-5,1l9221,5241r-6,-1l9205,5236r-4,-3l9196,5225r-1,-4l9194,5215r-14,1l9180,5224r2,7l9190,5243r5,4l9209,5253r9,2l9237,5255r7,-2l9257,5247r5,-4l9263,5241r6,-9l9271,5227r,-13m9396,5283r,-16l9396,5263r-2,-8l9392,5252r-3,-5l9389,5246r-1,-1l9388,5286r-2,8l9381,5301r-3,2l9370,5303r-3,-2l9362,5294r-2,-8l9360,5263r2,-7l9367,5249r3,-2l9378,5247r3,2l9386,5256r1,7l9388,5286r,-41l9386,5244r-5,-3l9378,5240r-9,l9365,5242r-7,5l9357,5249r,-57l9357,5191r-1,-3l9356,5184r-2,-3l9354,5180r-2,-2l9350,5175r-3,-2l9338,5169r-4,-1l9317,5168r-9,5l9302,5182r,-12l9290,5170r,83l9304,5253r,-56l9306,5190r9,-8l9316,5182r4,-2l9330,5180r3,1l9338,5184r2,3l9343,5192r,3l9343,5253r12,l9352,5261r,6l9352,5288r2,9l9362,5308r5,2l9379,5310r4,-1l9390,5303r,l9392,5300r3,-10l9396,5283t23,16l9409,5299r,10l9419,5309r,-10m9477,5279r-2,-5l9472,5271r-3,-3l9466,5266r-5,-2l9451,5264r-4,1l9442,5268r4,-19l9473,5249r,-8l9439,5241r-6,36l9441,5278r1,-2l9444,5274r4,-2l9450,5271r8,l9461,5272r5,6l9468,5282r,10l9466,5296r-5,6l9457,5303r-7,l9447,5302r-5,-4l9441,5295r-1,-5l9431,5291r1,6l9434,5301r8,7l9447,5310r14,l9467,5307r3,-4l9475,5297r2,-5l9477,5279t34,-141l9495,5138r,115l9511,5253r,-115m9574,5284r-1,-3l9569,5276r-1,-1l9565,5273r-4,-1l9564,5270r2,-1l9566,5268r4,-4l9570,5261r,-6l9570,5252r-3,-5l9566,5246r-2,-2l9558,5241r-4,-1l9545,5240r-5,2l9533,5248r-2,4l9530,5258r8,1l9539,5255r1,-3l9540,5252r5,-4l9547,5247r7,l9557,5248r4,4l9562,5255r,7l9560,5265r-5,3l9551,5269r,l9547,5269r-1,l9546,5277r2,-1l9550,5276r5,l9559,5277r5,5l9565,5285r,8l9563,5296r-5,6l9555,5303r-8,l9545,5302r-5,-4l9538,5294r-1,-4l9529,5291r1,6l9532,5301r8,7l9545,5310r12,l9563,5308r5,-5l9572,5300r2,-5l9574,5284e" fillcolor="#231f20" stroked="f">
              <v:stroke joinstyle="round"/>
              <v:formulas/>
              <v:path arrowok="t" o:connecttype="segments"/>
            </v:shape>
            <v:shape id="_x0000_s1198" type="#_x0000_t75" alt="" style="position:absolute;left:7635;top:3224;width:165;height:2233">
              <v:imagedata r:id="rId61" o:title=""/>
            </v:shape>
            <v:shape id="_x0000_s1199" type="#_x0000_t75" alt="" style="position:absolute;left:8788;top:5695;width:1168;height:144">
              <v:imagedata r:id="rId62" o:title=""/>
            </v:shape>
            <v:shape id="_x0000_s1200" alt="" style="position:absolute;left:8137;top:1068;width:2407;height:1940" coordorigin="8137,1069" coordsize="2407,1940" o:spt="100" adj="0,,0" path="m8137,3008r2407,m8266,3008r,-18m8696,3008r,-18m9126,3008r,-18m9555,3008r,-18m9985,3008r,-18m10415,3008r,-18m8481,3008r,-38m8911,3008r,-38m9341,3008r,-38m9770,3008r,-38m10200,3008r,-38m8137,1069r2407,m8137,3008r,-1939m8137,2901r19,m8137,2685r19,m8137,2469r19,m8137,2254r19,m8137,2039r19,m8137,1823r19,m8137,1607r19,m8137,1392r19,m8137,1176r19,m8137,3008r38,m8137,2793r38,m8137,2577r38,m8137,2362r38,m8137,2146r38,m8137,1931r38,m8137,1715r38,m8137,1500r38,m8137,1284r38,m8137,1069r38,m10544,3008r,-1939e" filled="f" strokecolor="#231f20" strokeweight=".1263mm">
              <v:stroke joinstyle="round"/>
              <v:formulas/>
              <v:path arrowok="t" o:connecttype="segments"/>
            </v:shape>
            <v:shape id="_x0000_s1201" alt="" style="position:absolute;left:8450;top:3046;width:974;height:108" coordorigin="8451,3047" coordsize="974,108" o:spt="100" adj="0,,0" path="m8520,3107r-3,-8l8513,3094r-5,-5l8505,3086r-8,-3l8481,3083r-7,2l8468,3089r6,-28l8515,3061r,-12l8463,3049r-10,54l8465,3104r2,-3l8470,3099r6,-4l8480,3094r11,l8496,3096r9,9l8507,3110r,16l8505,3132r-9,9l8491,3143r-12,l8475,3142r-7,-7l8465,3130r-1,-6l8451,3125r1,9l8455,3141r12,10l8475,3154r21,l8505,3150r5,-7l8518,3134r2,-8l8520,3107t372,-60l8884,3047r-2,4l8878,3056r-11,10l8861,3070r-7,3l8854,3086r4,-2l8862,3082r10,-6l8876,3073r3,-3l8879,3152r13,l8892,3070r,-23m8994,3088r-1,-6l8990,3070r-2,-6l8983,3058r-1,-2l8981,3054r,29l8980,3118r-2,11l8970,3141r-5,2l8954,3143r-5,-2l8945,3135r-4,-6l8939,3118r,-35l8941,3071r4,-6l8949,3060r4,-2l8965,3058r5,2l8978,3072r3,11l8981,3054r-2,-1l8970,3048r-5,-1l8952,3047r-6,2l8935,3057r-3,6l8927,3078r-2,10l8925,3100r1,14l8928,3126r3,10l8936,3143r5,7l8949,3154r18,l8974,3152r10,-8l8984,3143r3,-5l8992,3123r2,-9l8994,3088t328,-41l9314,3047r-2,4l9308,3056r-11,10l9291,3070r-8,3l9283,3086r4,-2l9292,3082r10,-6l9306,3073r3,-3l9309,3152r13,l9322,3070r,-23m9425,3107r-3,-8l9417,3094r-5,-5l9409,3086r-8,-3l9385,3083r-6,2l9372,3089r6,-28l9420,3061r,-12l9368,3049r-11,54l9370,3104r1,-3l9374,3099r7,-4l9384,3094r11,l9401,3096r8,9l9411,3110r,16l9409,3132r-9,9l9395,3143r-11,l9379,3142r-7,-7l9370,3130r-1,-6l9355,3125r1,9l9359,3141r12,10l9379,3154r21,l9410,3150r5,-7l9422,3134r3,-8l9425,3107e" fillcolor="#231f20" stroked="f">
              <v:stroke joinstyle="round"/>
              <v:formulas/>
              <v:path arrowok="t" o:connecttype="segments"/>
            </v:shape>
            <v:shape id="_x0000_s1202" type="#_x0000_t75" alt="" style="position:absolute;left:9701;top:3046;width:152;height:108">
              <v:imagedata r:id="rId63" o:title=""/>
            </v:shape>
            <v:shape id="_x0000_s1203" type="#_x0000_t75" alt="" style="position:absolute;left:10130;top:3046;width:153;height:108">
              <v:imagedata r:id="rId64" o:title=""/>
            </v:shape>
            <v:shape id="_x0000_s1204" alt="" style="position:absolute;left:7966;top:1648;width:140;height:1401" coordorigin="7966,1649" coordsize="140,1401" o:spt="100" adj="0,,0" path="m8005,1864r-9,l7994,1869r-4,5l7980,1883r-7,4l7966,1891r,12l7970,1902r5,-3l7985,1894r4,-3l7992,1888r,82l8005,1970r,-82l8005,1864t,-215l7996,1649r-2,4l7990,1658r-10,10l7973,1672r-7,3l7966,1688r4,-2l7975,1684r10,-6l7989,1675r3,-3l7992,1754r13,l8005,1672r,-23m8097,2819r-52,l8047,2817r1,-2l8053,2810r5,-4l8075,2791r6,-6l8089,2776r3,-4l8096,2764r,-4l8096,2747r-2,-7l8090,2737r-8,-8l8074,2726r-20,l8046,2729r-12,10l8031,2747r-1,10l8043,2758r,-6l8045,2746r7,-7l8057,2737r12,l8074,2739r7,7l8083,2750r,10l8081,2765r-8,11l8066,2784r-19,15l8041,2804r-8,9l8031,2818r-2,5l8028,2826r-1,3l8027,2832r70,l8097,2819t,164l8097,2977r-4,-12l8091,2960r-4,-7l8086,2951r-2,-1l8084,2978r,35l8082,3024r-4,6l8074,3036r-5,3l8057,3039r-5,-3l8044,3024r-2,-11l8042,2978r2,-11l8049,2960r3,-5l8057,2953r12,l8074,2956r8,11l8084,2978r,-28l8082,2948r-8,-5l8069,2942r-13,l8049,2944r-10,8l8035,2958r-5,15l8029,2983r,13l8030,3009r2,12l8035,3031r4,7l8045,3046r8,3l8071,3049r6,-2l8087,3039r1,l8091,3033r5,-15l8097,3009r,-26m8097,2579r-14,l8083,2532r,-21l8073,2511r-3,4l8070,2532r,47l8037,2579r33,-47l8070,2515r-45,64l8025,2591r45,l8070,2616r13,l8083,2591r14,l8097,2579t1,-222l8095,2349r-5,-5l8084,2338r,22l8084,2376r-1,5l8075,2390r-5,2l8061,2392r-4,-1l8051,2387r-3,-3l8044,2376r-1,-5l8043,2360r2,-5l8053,2347r,-1l8058,2344r12,l8075,2346r8,9l8084,2360r,-22l8083,2336r-8,-3l8062,2333r-5,1l8048,2339r-4,3l8041,2347r,-11l8043,2328r4,-11l8050,2313r4,-3l8058,2307r3,-1l8070,2306r5,2l8080,2314r2,4l8083,2323r13,-1l8095,2314r-3,-7l8091,2306r-10,-8l8074,2296r-19,l8046,2300r-6,8l8035,2316r-4,10l8029,2338r,8l8029,2355r,10l8031,2375r3,9l8039,2391r6,8l8054,2403r17,l8077,2401r10,-6l8089,2392r2,-1l8096,2380r2,-6l8098,2357t,-208l8096,2143r-6,-9l8090,2134r-5,-3l8085,2162r-2,5l8075,2175r-5,2l8060,2177r-4,-1l8049,2172r-3,-3l8043,2162r-1,-3l8042,2149r2,-5l8052,2136r5,-2l8069,2134r6,2l8083,2144r2,5l8085,2162r,-31l8085,2131r-7,-3l8083,2127r4,-3l8087,2124r5,-8l8094,2112r,-13l8091,2093r-3,-2l8080,2083r,19l8080,2112r-1,4l8073,2122r-5,2l8058,2124r-4,-2l8048,2116r-2,-4l8046,2102r2,-4l8054,2092r4,-1l8068,2091r4,1l8079,2099r1,3l8080,2083r,l8072,2080r-18,l8047,2083r-11,10l8033,2099r,13l8034,2116r6,8l8043,2127r6,1l8042,2130r-5,3l8031,2142r-2,6l8029,2164r3,8l8045,2184r8,3l8074,2187r8,-3l8090,2177r5,-5l8098,2164r,-15m8105,1742r-51,l8055,1739r2,-2l8062,1732r5,-4l8084,1714r6,-6l8098,1699r3,-5l8104,1686r1,-4l8105,1669r-3,-6l8099,1659r-8,-7l8083,1649r-20,l8055,1651r-12,11l8039,1669r,10l8052,1680r,-6l8054,1669r7,-8l8066,1659r12,l8083,1661r7,7l8092,1672r,10l8090,1688r-8,11l8074,1706r-18,15l8050,1727r-8,9l8039,1740r-2,8l8036,1751r,3l8105,1754r,-12m8106,1906r-1,-7l8102,1887r-2,-5l8096,1875r-1,-2l8093,1872r,29l8093,1935r-2,12l8083,1958r-5,3l8066,1961r-5,-3l8053,1947r-2,-12l8051,1901r2,-12l8061,1878r5,-3l8078,1875r5,3l8091,1889r2,12l8093,1872r-2,-2l8083,1865r-5,-1l8064,1864r-6,2l8048,1875r-4,5l8039,1896r-1,10l8038,1918r,14l8040,1943r4,10l8048,1961r6,7l8062,1972r18,l8086,1969r10,-8l8096,1961r4,-6l8105,1940r1,-8l8106,1906e" fillcolor="#231f20" stroked="f">
              <v:stroke joinstyle="round"/>
              <v:formulas/>
              <v:path arrowok="t" o:connecttype="segments"/>
            </v:shape>
            <v:shape id="_x0000_s1205" type="#_x0000_t75" alt="" style="position:absolute;left:7966;top:1433;width:141;height:106">
              <v:imagedata r:id="rId65" o:title=""/>
            </v:shape>
            <v:shape id="_x0000_s1206" alt="" style="position:absolute;left:7966;top:1002;width:141;height:323" coordorigin="7966,1002" coordsize="141,323" o:spt="100" adj="0,,0" path="m8005,1218r-9,l7994,1222r-4,5l7980,1237r-7,4l7966,1244r,13l7970,1255r5,-2l7985,1247r4,-3l7992,1241r,82l8005,1323r,-82l8005,1218t,-216l7996,1002r-2,5l7990,1012r-10,9l7973,1025r-7,4l7966,1041r4,-1l7975,1037r10,-5l7989,1029r3,-3l7992,1108r13,l8005,1026r,-24m8106,1279r-3,-8l8099,1267r-6,-7l8093,1283r,15l8091,1304r-7,8l8079,1315r-9,l8066,1313r-7,-4l8057,1306r-4,-8l8052,1294r,-11l8054,1277r8,-8l8062,1269r5,-2l8079,1267r5,2l8091,1277r2,6l8093,1260r-2,-2l8084,1255r-13,l8066,1256r-9,5l8053,1264r-3,5l8050,1258r1,-7l8056,1239r3,-4l8066,1230r4,-1l8079,1229r4,1l8087,1234r2,2l8091,1240r1,5l8105,1244r-1,-8l8100,1230r-1,-1l8090,1220r-7,-2l8064,1218r-9,4l8048,1230r-5,8l8040,1248r-2,12l8037,1269r,8l8038,1287r2,11l8043,1306r4,7l8054,1321r9,4l8080,1325r6,-1l8095,1318r3,-3l8099,1313r6,-11l8106,1296r,-17m8107,1071r-2,-5l8098,1056r,l8094,1053r,31l8092,1089r-8,8l8078,1099r-10,l8065,1098r-7,-4l8055,1092r-3,-7l8051,1081r,-10l8053,1066r8,-8l8066,1056r12,l8083,1058r9,9l8093,1071r1,13l8094,1053r-1,l8087,1051r5,-2l8096,1046r,l8101,1039r1,-4l8102,1022r-2,-6l8097,1013r-8,-8l8089,1025r,10l8088,1038r-7,6l8077,1046r-10,l8063,1044r-6,-6l8055,1034r,-9l8057,1021r6,-7l8067,1013r10,l8081,1015r7,6l8089,1025r,-20l8089,1005r-8,-3l8063,1002r-7,3l8045,1015r-3,7l8042,1035r1,4l8048,1046r4,3l8058,1051r-7,1l8046,1056r-7,9l8038,1071r,16l8041,1094r12,12l8062,1109r21,l8091,1106r8,-7l8104,1094r3,-7l8107,1071e" fillcolor="#231f20" stroked="f">
              <v:stroke joinstyle="round"/>
              <v:formulas/>
              <v:path arrowok="t" o:connecttype="segments"/>
            </v:shape>
            <v:shape id="_x0000_s1207" alt="" style="position:absolute;left:8135;top:1898;width:2408;height:46" coordorigin="8136,1899" coordsize="2408,46" path="m8136,1944r85,-13l8307,1921r86,-9l8479,1910r87,-5l8652,1906r85,-4l8824,1903r86,-4l8996,1904r86,-2l9167,1899r87,3l9340,1901r86,3l9512,1904r86,l9684,1905r86,-2l9856,1906r172,l10114,1909r86,l10286,1907r86,l10458,1910r86,1e" filled="f" strokecolor="#ed1f24" strokeweight=".17497mm">
              <v:path arrowok="t"/>
            </v:shape>
            <v:rect id="_x0000_s1208" alt="" style="position:absolute;left:8137;top:1924;width:19;height:40" fillcolor="#ed1f24" stroked="f"/>
            <v:shape id="_x0000_s1209" alt="" style="position:absolute;left:8137;top:1924;width:19;height:40" coordorigin="8137,1925" coordsize="19,40" path="m8137,1925r18,l8155,1964r-18,e" filled="f" strokecolor="#ed1f24" strokeweight=".05819mm">
              <v:path arrowok="t"/>
            </v:shape>
            <v:rect id="_x0000_s1210" alt="" style="position:absolute;left:8287;top:1900;width:40;height:40" fillcolor="#ed1f24" stroked="f"/>
            <v:rect id="_x0000_s1211" alt="" style="position:absolute;left:8287;top:1900;width:40;height:40" filled="f" strokecolor="#ed1f24" strokeweight=".05819mm"/>
            <v:rect id="_x0000_s1212" alt="" style="position:absolute;left:8459;top:1890;width:40;height:40" fillcolor="#ed1f24" stroked="f"/>
            <v:rect id="_x0000_s1213" alt="" style="position:absolute;left:8459;top:1890;width:40;height:40" filled="f" strokecolor="#ed1f24" strokeweight=".05819mm"/>
            <v:rect id="_x0000_s1214" alt="" style="position:absolute;left:8632;top:1886;width:40;height:40" fillcolor="#ed1f24" stroked="f"/>
            <v:rect id="_x0000_s1215" alt="" style="position:absolute;left:8632;top:1886;width:40;height:40" filled="f" strokecolor="#ed1f24" strokeweight=".05819mm"/>
            <v:rect id="_x0000_s1216" alt="" style="position:absolute;left:8804;top:1883;width:40;height:40" fillcolor="#ed1f24" stroked="f"/>
            <v:rect id="_x0000_s1217" alt="" style="position:absolute;left:8804;top:1883;width:40;height:40" filled="f" strokecolor="#ed1f24" strokeweight=".05819mm"/>
            <v:rect id="_x0000_s1218" alt="" style="position:absolute;left:8976;top:1884;width:40;height:40" fillcolor="#ed1f24" stroked="f"/>
            <v:rect id="_x0000_s1219" alt="" style="position:absolute;left:8976;top:1884;width:40;height:40" filled="f" strokecolor="#ed1f24" strokeweight=".05819mm"/>
            <v:rect id="_x0000_s1220" alt="" style="position:absolute;left:9147;top:1878;width:40;height:40" fillcolor="#ed1f24" stroked="f"/>
            <v:rect id="_x0000_s1221" alt="" style="position:absolute;left:9147;top:1878;width:40;height:40" filled="f" strokecolor="#ed1f24" strokeweight=".05819mm"/>
            <v:rect id="_x0000_s1222" alt="" style="position:absolute;left:9320;top:1881;width:40;height:40" fillcolor="#ed1f24" stroked="f"/>
            <v:rect id="_x0000_s1223" alt="" style="position:absolute;left:9320;top:1881;width:40;height:40" filled="f" strokecolor="#ed1f24" strokeweight=".05819mm"/>
            <v:rect id="_x0000_s1224" alt="" style="position:absolute;left:9492;top:1883;width:40;height:40" fillcolor="#ed1f24" stroked="f"/>
            <v:rect id="_x0000_s1225" alt="" style="position:absolute;left:9492;top:1883;width:40;height:40" filled="f" strokecolor="#ed1f24" strokeweight=".05819mm"/>
            <v:rect id="_x0000_s1226" alt="" style="position:absolute;left:9664;top:1884;width:40;height:40" fillcolor="#ed1f24" stroked="f"/>
            <v:rect id="_x0000_s1227" alt="" style="position:absolute;left:9664;top:1884;width:40;height:40" filled="f" strokecolor="#ed1f24" strokeweight=".05819mm"/>
            <v:rect id="_x0000_s1228" alt="" style="position:absolute;left:9836;top:1886;width:40;height:40" fillcolor="#ed1f24" stroked="f"/>
            <v:rect id="_x0000_s1229" alt="" style="position:absolute;left:9836;top:1886;width:40;height:40" filled="f" strokecolor="#ed1f24" strokeweight=".05819mm"/>
            <v:rect id="_x0000_s1230" alt="" style="position:absolute;left:10008;top:1886;width:40;height:40" fillcolor="#ed1f24" stroked="f"/>
            <v:rect id="_x0000_s1231" alt="" style="position:absolute;left:10008;top:1886;width:40;height:40" filled="f" strokecolor="#ed1f24" strokeweight=".05819mm"/>
            <v:rect id="_x0000_s1232" alt="" style="position:absolute;left:10179;top:1889;width:40;height:40" fillcolor="#ed1f24" stroked="f"/>
            <v:rect id="_x0000_s1233" alt="" style="position:absolute;left:10179;top:1889;width:40;height:40" filled="f" strokecolor="#ed1f24" strokeweight=".05819mm"/>
            <v:rect id="_x0000_s1234" alt="" style="position:absolute;left:10351;top:1887;width:40;height:40" fillcolor="#ed1f24" stroked="f"/>
            <v:rect id="_x0000_s1235" alt="" style="position:absolute;left:10351;top:1887;width:40;height:40" filled="f" strokecolor="#ed1f24" strokeweight=".05819mm"/>
            <v:rect id="_x0000_s1236" alt="" style="position:absolute;left:10523;top:1891;width:21;height:40" fillcolor="#ed1f24" stroked="f"/>
            <v:shape id="_x0000_s1237" alt="" style="position:absolute;left:10523;top:1891;width:21;height:40" coordorigin="10524,1891" coordsize="21,40" o:spt="100" adj="0,,0" path="m10524,1891r20,m10544,1931r-20,l10524,1891e" filled="f" strokecolor="#ed1f24" strokeweight=".05819mm">
              <v:stroke joinstyle="round"/>
              <v:formulas/>
              <v:path arrowok="t" o:connecttype="segments"/>
            </v:shape>
            <v:line id="_x0000_s1238" alt="" style="position:absolute" from="8132,1417" to="10549,1417" strokecolor="#3953a4" strokeweight=".59294mm"/>
            <v:rect id="_x0000_s1239" alt="" style="position:absolute;left:8225;top:1394;width:40;height:40" fillcolor="#3953a4" stroked="f"/>
            <v:rect id="_x0000_s1240" alt="" style="position:absolute;left:8225;top:1394;width:40;height:40" filled="f" strokecolor="#3953a4" strokeweight=".05819mm"/>
            <v:rect id="_x0000_s1241" alt="" style="position:absolute;left:8413;top:1394;width:40;height:40" fillcolor="#3953a4" stroked="f"/>
            <v:rect id="_x0000_s1242" alt="" style="position:absolute;left:8413;top:1394;width:40;height:40" filled="f" strokecolor="#3953a4" strokeweight=".05819mm"/>
            <v:rect id="_x0000_s1243" alt="" style="position:absolute;left:8610;top:1393;width:40;height:40" fillcolor="#3953a4" stroked="f"/>
            <v:rect id="_x0000_s1244" alt="" style="position:absolute;left:8610;top:1393;width:40;height:40" filled="f" strokecolor="#3953a4" strokeweight=".05819mm"/>
            <v:rect id="_x0000_s1245" alt="" style="position:absolute;left:8804;top:1398;width:40;height:40" fillcolor="#3953a4" stroked="f"/>
            <v:rect id="_x0000_s1246" alt="" style="position:absolute;left:8804;top:1398;width:40;height:40" filled="f" strokecolor="#3953a4" strokeweight=".05819mm"/>
            <v:rect id="_x0000_s1247" alt="" style="position:absolute;left:8998;top:1391;width:40;height:40" fillcolor="#3953a4" stroked="f"/>
            <v:rect id="_x0000_s1248" alt="" style="position:absolute;left:8998;top:1391;width:40;height:40" filled="f" strokecolor="#3953a4" strokeweight=".05819mm"/>
            <v:rect id="_x0000_s1249" alt="" style="position:absolute;left:9190;top:1385;width:40;height:40" fillcolor="#3953a4" stroked="f"/>
            <v:rect id="_x0000_s1250" alt="" style="position:absolute;left:9190;top:1385;width:40;height:40" filled="f" strokecolor="#3953a4" strokeweight=".05819mm"/>
            <v:rect id="_x0000_s1251" alt="" style="position:absolute;left:9385;top:1386;width:40;height:40" fillcolor="#3953a4" stroked="f"/>
            <v:rect id="_x0000_s1252" alt="" style="position:absolute;left:9385;top:1386;width:40;height:40" filled="f" strokecolor="#3953a4" strokeweight=".05819mm"/>
            <v:rect id="_x0000_s1253" alt="" style="position:absolute;left:9579;top:1386;width:40;height:40" fillcolor="#3953a4" stroked="f"/>
            <v:rect id="_x0000_s1254" alt="" style="position:absolute;left:9579;top:1386;width:40;height:40" filled="f" strokecolor="#3953a4" strokeweight=".05819mm"/>
            <v:rect id="_x0000_s1255" alt="" style="position:absolute;left:9773;top:1387;width:40;height:40" fillcolor="#3953a4" stroked="f"/>
            <v:rect id="_x0000_s1256" alt="" style="position:absolute;left:9773;top:1387;width:40;height:40" filled="f" strokecolor="#3953a4" strokeweight=".05819mm"/>
            <v:rect id="_x0000_s1257" alt="" style="position:absolute;left:9973;top:1395;width:40;height:40" fillcolor="#3953a4" stroked="f"/>
            <v:rect id="_x0000_s1258" alt="" style="position:absolute;left:9973;top:1395;width:40;height:40" filled="f" strokecolor="#3953a4" strokeweight=".05819mm"/>
            <v:rect id="_x0000_s1259" alt="" style="position:absolute;left:10168;top:1387;width:40;height:40" fillcolor="#3953a4" stroked="f"/>
            <v:rect id="_x0000_s1260" alt="" style="position:absolute;left:10168;top:1387;width:40;height:40" filled="f" strokecolor="#3953a4" strokeweight=".05819mm"/>
            <v:rect id="_x0000_s1261" alt="" style="position:absolute;left:10362;top:1395;width:40;height:40" fillcolor="#3953a4" stroked="f"/>
            <v:rect id="_x0000_s1262" alt="" style="position:absolute;left:10362;top:1395;width:40;height:40" filled="f" strokecolor="#3953a4" strokeweight=".05819mm"/>
            <v:shape id="_x0000_s1263" alt="" style="position:absolute;left:9987;top:1221;width:56;height:126" coordorigin="9987,1221" coordsize="56,126" o:spt="100" adj="0,,0" path="m10042,1256r-24,l10018,1347r24,l10042,1256xm10042,1221r-19,l10020,1229r-5,6l10000,1247r-7,4l9987,1253r,22l9999,1271r10,-6l10018,1256r24,l10042,1221xe" fillcolor="#3953a4" stroked="f">
              <v:stroke joinstyle="round"/>
              <v:formulas/>
              <v:path arrowok="t" o:connecttype="segments"/>
            </v:shape>
            <v:shape id="_x0000_s1264" type="#_x0000_t75" alt="" style="position:absolute;left:10073;top:1219;width:388;height:133">
              <v:imagedata r:id="rId66" o:title=""/>
            </v:shape>
            <v:line id="_x0000_s1265" alt="" style="position:absolute" from="8192,2564" to="8541,2564" strokecolor="#ed1f24" strokeweight=".17497mm"/>
            <v:rect id="_x0000_s1266" alt="" style="position:absolute;left:8346;top:2545;width:40;height:40" fillcolor="#ed1f24" stroked="f"/>
            <v:rect id="_x0000_s1267" alt="" style="position:absolute;left:8346;top:2545;width:40;height:40" filled="f" strokecolor="#ed1f24" strokeweight=".05819mm"/>
            <v:shape id="_x0000_s1268" alt="" style="position:absolute;left:8604;top:2491;width:1005;height:190" coordorigin="8604,2492" coordsize="1005,190" o:spt="100" adj="0,,0" path="m8689,2494r-85,l8604,2619r17,l8621,2562r58,l8679,2547r-58,l8621,2508r68,l8689,2494t115,125l8788,2581r-5,-14l8765,2525r,42l8723,2567r14,-36l8739,2523r3,-8l8743,2507r2,7l8748,2522r17,45l8765,2525r-7,-18l8753,2494r-18,l8687,2619r17,l8718,2581r52,l8785,2619r19,m8913,2524r-2,-6l8907,2508r-1,l8903,2504r-7,-5l8896,2525r,13l8893,2543r-9,8l8877,2553r-43,l8834,2508r39,l8878,2509r3,1l8886,2511r3,2l8894,2521r2,4l8896,2499r-1,-1l8890,2496r-7,-1l8879,2494r-6,l8817,2494r,125l8834,2619r,-51l8884,2568r12,-4l8906,2553r3,-3l8913,2541r,-17m9010,2566r,-7l9006,2548r-3,-5l9000,2539r,-1l8997,2535r-2,-2l8995,2562r,23l8992,2594r-10,11l8977,2608r-15,l8960,2608r-5,-4l8947,2592r-1,-8l8946,2562r2,-9l8958,2542r6,-3l8977,2539r6,3l8992,2553r3,9l8995,2533r-2,-1l8983,2527r-5,-1l8962,2526r-8,4l8947,2538r,-44l8932,2494r,125l8946,2619r,-11l8952,2616r9,5l8982,2621r9,-4l8999,2608r8,-8l9010,2588r,-22m9078,2652r,-18l9077,2630r-2,-9l9073,2617r-3,-4l9069,2611r-1,-1l9068,2656r-1,8l9061,2672r-3,2l9049,2674r-3,-2l9040,2664r-2,-8l9039,2630r1,-7l9046,2614r3,-1l9058,2613r3,2l9067,2623r1,7l9068,2656r,-46l9067,2609r-6,-3l9057,2605r-9,l9043,2606r-7,6l9034,2616r-4,11l9029,2634r,23l9031,2667r10,12l9046,2681r13,l9063,2680r8,-6l9071,2674r2,-4l9077,2659r1,-7m9103,2670r-11,l9092,2680r11,l9103,2670t63,-22l9163,2642r-3,-3l9157,2635r-3,-2l9149,2631r-11,l9133,2632r-5,3l9132,2615r30,l9162,2606r-37,l9118,2645r8,1l9128,2644r2,-2l9134,2639r3,l9145,2639r4,1l9155,2646r1,4l9156,2662r-2,4l9148,2672r-3,2l9136,2674r-3,-1l9128,2668r-2,-4l9126,2660r-10,1l9117,2667r2,5l9128,2680r5,1l9148,2681r7,-3l9159,2674r5,-7l9166,2662r,-14m9277,2577r-1,-6l9269,2561r-6,-5l9251,2551r-9,-3l9215,2542r-8,-3l9203,2536r-3,-3l9199,2529r,-9l9201,2515r9,-7l9217,2506r20,l9244,2508r10,8l9257,2522r1,8l9274,2529r-1,-7l9271,2515r-5,-9l9264,2503r-6,-4l9244,2493r-8,-1l9218,2492r-7,1l9197,2499r-5,4l9184,2514r-1,6l9183,2532r1,5l9190,2546r4,4l9200,2553r5,3l9213,2558r23,6l9243,2566r9,3l9256,2572r4,6l9262,2581r,8l9260,2592r-4,7l9252,2601r-10,4l9237,2606r-14,l9217,2605r-11,-5l9201,2597r-5,-8l9194,2584r-1,-7l9178,2579r,8l9180,2595r9,13l9195,2613r15,6l9220,2621r20,l9248,2619r14,-6l9268,2608r1,-2l9276,2596r1,-6l9277,2577t138,75l9414,2634r,-4l9412,2621r-2,-4l9407,2613r-1,-2l9405,2610r,46l9404,2664r-6,8l9394,2674r-8,l9382,2672r-5,-8l9375,2656r,-26l9377,2623r6,-9l9386,2613r8,l9398,2615r6,8l9405,2630r,26l9405,2610r-1,-1l9398,2606r-4,-1l9385,2605r-5,1l9373,2612r-1,2l9372,2553r,-2l9371,2548r-1,-4l9368,2540r,-1l9364,2534r-3,-3l9351,2527r-5,-1l9328,2526r-9,5l9312,2541r,-13l9298,2528r,91l9314,2619r,-62l9316,2550r9,-8l9327,2541r4,-2l9342,2539r3,1l9351,2544r2,3l9356,2553r,3l9356,2619r14,l9367,2627r-1,7l9366,2657r2,10l9377,2679r6,2l9396,2681r4,-1l9407,2674r1,l9410,2670r4,-11l9415,2652t25,18l9429,2670r,10l9440,2680r,-10m9503,2648r-3,-6l9497,2639r-3,-4l9491,2633r-5,-2l9474,2631r-4,1l9465,2635r4,-20l9499,2615r,-9l9462,2606r-7,39l9463,2646r2,-2l9466,2642r5,-3l9474,2639r8,l9486,2640r5,6l9493,2650r,12l9491,2666r-6,6l9481,2674r-8,l9470,2673r-5,-5l9463,2664r,-4l9453,2661r1,6l9456,2672r9,8l9470,2681r15,l9492,2678r3,-4l9501,2667r2,-5l9503,2648t37,-154l9523,2494r,125l9540,2619r,-125m9609,2653r-2,-4l9603,2644r,-1l9599,2641r-4,-1l9598,2638r2,-1l9601,2636r3,-5l9605,2628r,-7l9604,2618r-3,-5l9600,2612r-2,-3l9591,2606r-4,-1l9577,2605r-5,2l9564,2613r-2,5l9561,2624r9,2l9571,2622r1,-4l9572,2618r5,-4l9580,2613r7,l9590,2614r4,4l9596,2621r,8l9594,2632r-6,4l9584,2637r-4,l9579,2637r-1,8l9580,2644r3,l9589,2644r3,1l9598,2651r1,3l9599,2663r-2,3l9595,2669r-3,3l9588,2674r-8,l9577,2673r-5,-5l9570,2664r-1,-5l9560,2660r,7l9563,2672r8,8l9577,2681r14,l9597,2679r5,-5l9606,2670r3,-5l9609,2653e" fillcolor="#231f20" stroked="f">
              <v:stroke joinstyle="round"/>
              <v:formulas/>
              <v:path arrowok="t" o:connecttype="segments"/>
            </v:shape>
            <v:line id="_x0000_s1269" alt="" style="position:absolute" from="8192,2810" to="8541,2810" strokecolor="#3953a4" strokeweight=".17497mm"/>
            <v:rect id="_x0000_s1270" alt="" style="position:absolute;left:8346;top:2790;width:40;height:40" fillcolor="#3953a4" stroked="f"/>
            <v:rect id="_x0000_s1271" alt="" style="position:absolute;left:8346;top:2790;width:40;height:40" filled="f" strokecolor="#3953a4" strokeweight=".05819mm"/>
            <v:shape id="_x0000_s1272" alt="" style="position:absolute;left:8604;top:2737;width:1574;height:190" coordorigin="8604,2738" coordsize="1574,190" o:spt="100" adj="0,,0" path="m8689,2740r-85,l8604,2865r17,l8621,2808r58,l8679,2793r-58,l8621,2754r68,l8689,2740t115,125l8788,2827r-5,-14l8765,2771r,42l8723,2813r14,-36l8739,2769r3,-8l8743,2753r2,7l8748,2768r17,45l8765,2771r-7,-18l8753,2740r-18,l8687,2865r17,l8718,2827r52,l8785,2865r19,m8857,2898r,-18l8856,2876r-2,-9l8853,2863r-3,-4l8849,2857r-1,-1l8848,2901r-2,9l8840,2918r-3,2l8828,2920r-3,-2l8819,2910r-1,-9l8818,2876r1,-7l8825,2860r3,-1l8837,2859r3,2l8846,2869r1,7l8848,2901r,-45l8846,2855r-6,-3l8837,2851r-10,l8823,2852r-8,6l8813,2862r-4,11l8808,2880r,23l8811,2913r9,12l8825,2927r13,l8843,2926r7,-6l8850,2920r3,-4l8856,2905r1,-7m8882,2916r-11,l8871,2926r11,l8882,2916t62,-64l8896,2852r,9l8933,2861r-5,5l8924,2873r-9,15l8912,2896r-4,17l8907,2920r-1,6l8916,2926r,-7l8918,2912r1,-6l8922,2897r4,-9l8935,2871r5,-7l8944,2859r,-7m9003,2894r-2,-6l8998,2885r-4,-4l8992,2879r-6,-2l8975,2877r-5,1l8966,2881r4,-20l9000,2861r,-9l8962,2852r-7,39l8964,2892r1,-2l8967,2888r5,-3l8974,2885r8,l8986,2886r6,6l8993,2896r,12l8992,2911r-6,7l8982,2920r-8,l8971,2919r-3,-3l8966,2914r-2,-4l8963,2906r-10,1l8954,2913r3,5l8965,2925r6,2l8986,2927r6,-3l8996,2920r5,-7l9003,2908r,-14m9127,2825r-17,-4l9108,2832r-4,7l9091,2850r-8,3l9066,2853r-7,-2l9046,2843r-5,-6l9035,2821r-2,-9l9033,2793r1,-8l9040,2769r4,-6l9057,2754r8,-2l9083,2752r7,2l9101,2762r4,7l9108,2778r17,-4l9121,2762r-6,-9l9113,2752r-15,-11l9088,2738r-24,l9054,2740r-18,10l9029,2758r-10,19l9016,2788r,25l9018,2824r9,21l9034,2853r16,11l9061,2867r27,l9099,2863r13,-10l9117,2849r6,-10l9127,2825t87,8l9213,2829r-5,-7l9205,2819r-9,-4l9189,2813r-19,-5l9166,2807r-4,-2l9160,2804r-3,-4l9156,2798r,-5l9158,2791r6,-5l9169,2785r13,l9187,2786r6,5l9195,2795r1,5l9211,2798r-1,-6l9208,2787r-1,-2l9203,2780r-4,-3l9188,2773r-6,-1l9170,2772r-4,1l9158,2775r-4,2l9152,2778r-3,3l9146,2784r-3,6l9142,2794r,9l9143,2807r4,7l9151,2817r8,4l9167,2824r20,5l9192,2830r5,4l9199,2836r,8l9197,2847r-7,6l9185,2854r-14,l9165,2853r-8,-7l9155,2842r-1,-7l9139,2838r2,9l9145,2855r12,9l9166,2867r19,l9191,2866r12,-5l9207,2857r2,-3l9213,2848r1,-4l9214,2833t38,65l9252,2880r-1,-4l9249,2867r-1,-4l9244,2859r,-2l9242,2856r,45l9241,2910r-6,8l9232,2920r-9,l9220,2918r-6,-8l9213,2901r,-25l9214,2869r6,-9l9223,2859r9,l9235,2861r6,8l9242,2876r,25l9242,2856r-1,-1l9235,2852r-4,-1l9222,2851r-4,1l9210,2858r-2,4l9204,2873r-1,7l9203,2903r3,10l9215,2925r5,2l9233,2927r4,-1l9245,2920r,l9247,2916r4,-11l9252,2898t25,18l9266,2916r,10l9277,2926r,-10m9339,2917r-37,l9303,2916r1,-2l9307,2911r4,-3l9323,2897r5,-4l9333,2887r2,-4l9338,2878r,-3l9338,2866r-2,-5l9334,2859r-6,-6l9322,2851r-14,l9302,2853r-8,7l9292,2865r-1,1l9291,2873r9,1l9300,2869r2,-4l9307,2860r3,-1l9319,2859r3,1l9328,2865r1,3l9329,2875r-1,4l9322,2887r-6,5l9303,2903r-4,4l9293,2913r-2,3l9289,2922r,2l9289,2926r50,l9339,2917t59,-23l9396,2888r-3,-3l9389,2881r-2,-2l9381,2877r-11,l9365,2878r-4,3l9365,2861r29,l9394,2852r-37,l9350,2891r9,1l9360,2890r2,-2l9367,2885r2,l9377,2885r4,1l9387,2892r1,4l9388,2908r-1,3l9381,2918r-4,2l9369,2920r-3,-1l9360,2914r-1,-4l9358,2906r-10,1l9349,2913r2,5l9360,2925r6,2l9381,2927r6,-3l9391,2920r5,-7l9398,2908r,-14m9511,2770r-1,-6l9505,2754r,l9502,2750r-8,-6l9494,2771r,13l9492,2789r-9,8l9475,2799r-43,l9432,2754r40,l9477,2755r7,2l9488,2759r5,8l9494,2771r,-27l9493,2744r-5,-2l9482,2741r-4,-1l9471,2740r-55,l9416,2865r16,l9432,2814r50,l9494,2810r11,-11l9508,2796r3,-9l9511,2770t98,42l9608,2805r-4,-11l9602,2789r-3,-4l9598,2784r-2,-3l9593,2779r,29l9593,2831r-2,9l9581,2851r-6,3l9560,2854r-1,l9554,2850r-8,-12l9544,2830r,-22l9547,2799r10,-11l9562,2785r14,l9582,2788r9,11l9593,2808r,-29l9591,2778r-10,-5l9576,2772r-15,l9552,2776r-6,8l9546,2740r-16,l9530,2865r15,l9545,2854r6,8l9559,2867r22,l9590,2863r7,-9l9605,2846r4,-12l9609,2812t38,86l9647,2880r-1,-4l9644,2867r-1,-4l9639,2859r,-2l9637,2856r,45l9636,2910r-6,8l9627,2920r-9,l9615,2918r-6,-8l9608,2901r,-25l9609,2869r6,-9l9618,2859r9,l9630,2861r6,8l9637,2876r,25l9637,2856r-1,-1l9630,2852r-3,-1l9617,2851r-4,1l9605,2858r-2,4l9599,2873r-1,7l9598,2903r3,10l9610,2925r5,2l9628,2927r5,-1l9640,2920r,l9642,2916r4,-11l9647,2898t25,18l9661,2916r,10l9672,2926r,-10m9735,2894r-2,-6l9729,2885r-3,-4l9724,2879r-6,-2l9707,2877r-5,1l9697,2881r5,-20l9731,2861r,-9l9694,2852r-7,39l9696,2892r1,-2l9699,2888r5,-3l9706,2885r8,l9718,2886r6,6l9725,2896r,12l9724,2911r-7,7l9714,2920r-8,l9703,2919r-6,-5l9696,2910r-1,-4l9685,2907r1,6l9688,2918r9,7l9703,2927r15,l9724,2924r4,-4l9733,2913r2,-5l9735,2894t112,-71l9845,2817r-7,-10l9833,2802r-13,-5l9811,2794r-27,-6l9776,2785r-3,-3l9769,2779r-1,-4l9768,2766r2,-5l9779,2754r7,-2l9806,2752r7,2l9823,2762r3,6l9827,2776r16,-1l9843,2768r-2,-7l9835,2752r-2,-3l9827,2745r-14,-6l9805,2738r-18,l9780,2739r-14,6l9761,2749r-7,11l9752,2766r,12l9753,2783r6,9l9764,2796r6,3l9774,2802r8,2l9805,2810r8,2l9816,2813r5,2l9825,2818r5,6l9831,2827r,8l9829,2838r-4,7l9821,2847r-10,4l9806,2852r-14,l9786,2851r-11,-5l9770,2843r-5,-8l9763,2830r,-7l9747,2825r,8l9749,2841r9,13l9764,2859r16,6l9789,2867r20,l9817,2865r15,-6l9837,2854r1,-2l9845,2842r2,-6l9847,2823t137,75l9984,2880r-1,-4l9981,2867r-2,-4l9976,2859r-1,-2l9974,2856r,45l9973,2910r-6,8l9964,2920r-9,l9952,2918r-6,-8l9944,2901r1,-25l9946,2869r6,-9l9955,2859r9,l9967,2861r6,8l9974,2876r,25l9974,2856r-1,-1l9967,2852r-4,-1l9954,2851r-5,1l9942,2858r-1,2l9941,2799r,-2l9940,2794r-1,-4l9938,2786r-1,-1l9935,2783r-2,-3l9930,2777r-10,-4l9915,2772r-18,l9888,2777r-7,10l9881,2774r-14,l9867,2865r16,l9883,2803r2,-7l9895,2788r1,-1l9900,2785r11,l9914,2786r7,4l9923,2793r2,6l9925,2802r1,63l9939,2865r-3,8l9935,2880r,23l9937,2913r10,12l9952,2927r13,l9969,2926r8,-6l9977,2920r2,-4l9983,2905r1,-7m10009,2916r-11,l9998,2926r11,l10009,2916t63,-22l10069,2888r-3,-3l10063,2881r-2,-2l10055,2877r-11,l10039,2878r-5,3l10038,2861r30,l10068,2852r-37,l10024,2891r8,1l10034,2890r2,-2l10040,2885r3,l10051,2885r4,1l10061,2892r1,4l10062,2908r-2,3l10054,2918r-3,2l10042,2920r-3,-1l10034,2914r-2,-4l10032,2906r-10,1l10023,2913r2,5l10034,2925r5,2l10054,2927r7,-3l10065,2920r5,-7l10072,2908r,-14m10109,2740r-17,l10092,2865r17,l10109,2740t69,159l10177,2895r-5,-5l10172,2889r-4,-2l10164,2886r3,-2l10169,2883r1,-1l10173,2877r1,-3l10174,2867r-1,-3l10170,2859r,-1l10167,2855r-7,-3l10156,2851r-10,l10141,2853r-8,6l10131,2864r-1,6l10139,2872r1,-4l10141,2864r,l10146,2860r3,-1l10156,2859r3,1l10164,2864r1,3l10165,2874r-2,4l10157,2882r-4,1l10153,2883r-4,l10148,2883r-1,8l10150,2890r2,l10158,2890r3,1l10167,2897r1,3l10168,2909r-1,3l10164,2915r-3,3l10157,2920r-8,l10146,2919r-5,-5l10139,2910r-1,-5l10129,2906r,7l10132,2918r9,7l10146,2927r14,l10166,2925r6,-5l10175,2916r3,-5l10178,2899e" fillcolor="#231f20" stroked="f">
              <v:stroke joinstyle="round"/>
              <v:formulas/>
              <v:path arrowok="t" o:connecttype="segments"/>
            </v:shape>
            <v:shape id="_x0000_s1273" type="#_x0000_t75" alt="" style="position:absolute;left:7695;top:1962;width:130;height:337">
              <v:imagedata r:id="rId67" o:title=""/>
            </v:shape>
            <v:shape id="_x0000_s1274" type="#_x0000_t75" alt="" style="position:absolute;left:7695;top:1638;width:165;height:256">
              <v:imagedata r:id="rId68" o:title=""/>
            </v:shape>
            <v:shape id="_x0000_s1275" type="#_x0000_t75" alt="" style="position:absolute;left:9056;top:3260;width:373;height:128">
              <v:imagedata r:id="rId69" o:title=""/>
            </v:shape>
            <v:shape id="_x0000_s1276" type="#_x0000_t75" alt="" style="position:absolute;left:9495;top:3258;width:188;height:165">
              <v:imagedata r:id="rId70" o:title=""/>
            </v:shape>
            <v:shape id="_x0000_s1277" alt="" style="position:absolute;left:10008;top:1692;width:56;height:126" coordorigin="10008,1693" coordsize="56,126" o:spt="100" adj="0,,0" path="m10063,1728r-24,l10039,1819r24,l10063,1728xm10063,1693r-19,l10041,1700r-5,7l10021,1719r-6,3l10008,1725r,21l10020,1742r10,-6l10039,1728r24,l10063,1693xe" fillcolor="#ed1f24" stroked="f">
              <v:stroke joinstyle="round"/>
              <v:formulas/>
              <v:path arrowok="t" o:connecttype="segments"/>
            </v:shape>
            <v:shape id="_x0000_s1278" type="#_x0000_t75" alt="" style="position:absolute;left:10099;top:1691;width:384;height:133">
              <v:imagedata r:id="rId71" o:title=""/>
            </v:shape>
            <v:shape id="_x0000_s1279" type="#_x0000_t75" alt="" style="position:absolute;left:7642;top:1125;width:110;height:154">
              <v:imagedata r:id="rId72" o:title=""/>
            </v:shape>
            <v:shape id="_x0000_s1280" type="#_x0000_t75" alt="" style="position:absolute;left:8635;top:8336;width:2380;height:1978">
              <v:imagedata r:id="rId73" o:title=""/>
            </v:shape>
            <v:shape id="_x0000_s1281" type="#_x0000_t75" alt="" style="position:absolute;left:8647;top:10585;width:110;height:154">
              <v:imagedata r:id="rId74" o:title=""/>
            </v:shape>
            <v:shape id="_x0000_s1282" type="#_x0000_t75" alt="" style="position:absolute;left:6213;top:8462;width:2218;height:1834">
              <v:imagedata r:id="rId75" o:title=""/>
            </v:shape>
            <v:shape id="_x0000_s1283" type="#_x0000_t75" alt="" style="position:absolute;left:3551;top:10588;width:2308;height:1915">
              <v:imagedata r:id="rId76" o:title=""/>
            </v:shape>
            <v:shape id="_x0000_s1284" type="#_x0000_t75" alt="" style="position:absolute;left:6212;top:10607;width:2335;height:1860">
              <v:imagedata r:id="rId77" o:title=""/>
            </v:shape>
            <v:shape id="_x0000_s1285" type="#_x0000_t75" alt="" style="position:absolute;left:1227;top:8281;width:4647;height:2199">
              <v:imagedata r:id="rId78" o:title=""/>
            </v:shape>
            <v:shape id="_x0000_s1286" alt="" style="position:absolute;left:9051;top:12210;width:54;height:85" coordorigin="9051,12211" coordsize="54,85" o:spt="100" adj="0,,0" path="m9083,12211r-11,l9067,12212r-8,7l9056,12223r-4,12l9051,12243r,25l9054,12280r10,12l9070,12295r14,l9089,12293r8,-6l9097,12287r-24,l9070,12284r-7,-9l9062,12266r,-27l9063,12230r7,-9l9073,12219r24,l9096,12218r-3,-3l9087,12211r-4,xm9097,12219r-14,l9087,12221r6,9l9095,12238r,28l9093,12275r-6,9l9083,12287r14,l9100,12282r4,-12l9105,12263r,-20l9105,12238r-3,-10l9100,12224r-3,-5xe" fillcolor="#231f20" stroked="f">
              <v:stroke joinstyle="round"/>
              <v:formulas/>
              <v:path arrowok="t" o:connecttype="segments"/>
            </v:shape>
            <v:line id="_x0000_s1287" alt="" style="position:absolute" from="9834,12180" to="9834,12150" strokecolor="#231f20" strokeweight=".09983mm"/>
            <v:shape id="_x0000_s1288" alt="" style="position:absolute;left:9789;top:12210;width:111;height:85" coordorigin="9790,12211" coordsize="111,85" o:spt="100" adj="0,,0" path="m9820,12211r-7,l9812,12214r-3,4l9800,12225r-5,4l9790,12231r,10l9793,12240r3,-2l9804,12234r3,-3l9810,12229r,65l9820,12294r,-65l9820,12211t80,52l9900,12243r-1,-5l9897,12228r-2,-4l9892,12219r-1,-1l9890,12216r,50l9888,12275r-6,9l9878,12287r-10,l9864,12284r-6,-9l9857,12266r,-27l9858,12230r7,-9l9868,12219r10,l9882,12221r6,9l9889,12238r1,28l9890,12216r-2,-1l9881,12211r-4,l9867,12211r-5,1l9854,12219r-3,4l9847,12235r-1,8l9846,12268r3,12l9859,12292r6,3l9879,12295r5,-2l9892,12287r,l9895,12282r4,-12l9900,12263e" fillcolor="#231f20" stroked="f">
              <v:stroke joinstyle="round"/>
              <v:formulas/>
              <v:path arrowok="t" o:connecttype="segments"/>
            </v:shape>
            <v:line id="_x0000_s1289" alt="" style="position:absolute" from="10594,12180" to="10594,12150" strokecolor="#231f20" strokeweight=".09983mm"/>
            <v:shape id="_x0000_s1290" alt="" style="position:absolute;left:10539;top:12210;width:120;height:85" coordorigin="10540,12211" coordsize="120,85" o:spt="100" adj="0,,0" path="m10595,12284r-41,l10555,12282r2,-2l10560,12277r4,-4l10577,12262r6,-5l10589,12250r2,-3l10594,12240r,-3l10594,12227r-2,-5l10589,12219r-6,-6l10577,12211r-16,l10554,12213r-9,8l10542,12227r,7l10552,12236r,-6l10554,12226r6,-6l10563,12219r10,l10577,12220r6,6l10584,12229r,8l10582,12241r-6,9l10570,12256r-15,12l10551,12272r-6,7l10542,12283r-2,6l10540,12291r,3l10595,12294r,-10m10659,12263r,-20l10659,12238r-3,-10l10655,12224r-4,-5l10650,12218r-1,-2l10649,12266r-2,9l10641,12284r-4,3l10628,12287r-4,-3l10617,12275r-1,-9l10616,12239r2,-9l10621,12225r3,-4l10628,12219r9,l10641,12221r6,9l10649,12238r,28l10649,12216r-2,-1l10641,12211r-4,l10626,12211r-5,1l10613,12219r-2,4l10608,12230r-2,5l10605,12243r,25l10608,12280r10,12l10624,12295r14,l10644,12293r7,-6l10652,12287r2,-5l10658,12270r1,-7e" fillcolor="#231f20" stroked="f">
              <v:stroke joinstyle="round"/>
              <v:formulas/>
              <v:path arrowok="t" o:connecttype="segments"/>
            </v:shape>
            <v:shape id="_x0000_s1291" alt="" style="position:absolute;left:9075;top:11682;width:31;height:427" coordorigin="9075,11682" coordsize="31,427" o:spt="100" adj="0,,0" path="m9075,12109r15,m9075,11967r15,m9075,12038r30,m9075,11824r15,m9075,11896r30,m9075,11682r15,m9075,11753r30,e" filled="f" strokecolor="#231f20" strokeweight=".09983mm">
              <v:stroke joinstyle="round"/>
              <v:formulas/>
              <v:path arrowok="t" o:connecttype="segments"/>
            </v:shape>
            <v:shape id="_x0000_s1292" alt="" style="position:absolute;left:8940;top:11131;width:111;height:1081" coordorigin="8940,11132" coordsize="111,1081" o:spt="100" adj="0,,0" path="m8971,11416r-7,l8962,11420r-3,3l8951,11431r-5,3l8940,11437r,10l8943,11446r4,-2l8955,11439r3,-2l8961,11434r,65l8971,11499r,-65l8971,11416t,-142l8964,11274r-2,3l8959,11281r-8,8l8946,11292r-6,3l8940,11304r3,-1l8947,11302r8,-5l8958,11295r3,-3l8961,11357r10,l8971,11292r,-18m8971,11132r-7,l8962,11135r-3,4l8951,11146r-5,4l8940,11152r,10l8943,11161r4,-2l8955,11155r3,-3l8961,11150r,65l8971,11215r,-65l8971,11132t72,927l9003,12059r1,-2l9005,12055r4,-3l9013,12048r13,-11l9031,12032r7,-7l9040,12022r2,-7l9043,12012r,-10l9041,11997r-3,-3l9032,11988r-7,-2l9009,11986r-6,2l8994,11996r-3,6l8990,12010r11,1l9001,12005r1,-4l9008,11995r4,-1l9022,11994r4,1l9031,12001r2,3l9033,12012r-2,4l9025,12025r-6,6l9004,12043r-5,4l8993,12054r-2,4l8989,12064r-1,2l8989,12069r54,l9043,12059t1,-162l9033,11897r,-37l9033,11844r-9,l9022,11846r,14l9022,11897r-25,l9022,11860r,-14l8987,11897r,10l9022,11907r,19l9033,11926r,-19l9044,11907r,-10m9044,12180r,-20l9043,12155r-2,-9l9039,12142r-3,-6l9035,12135r-2,-1l9033,12184r-1,9l9025,12202r-3,2l9012,12204r-4,-2l9002,12193r-2,-9l9000,12157r2,-10l9008,12138r4,-2l9021,12136r4,3l9032,12147r1,8l9033,12184r,-50l9032,12132r-7,-3l9021,12128r-10,l9006,12129r-8,7l8995,12141r-4,12l8990,12160r,26l8993,12197r10,13l9009,12212r14,l9028,12211r8,-7l9036,12204r3,-4l9043,12188r1,-8m9044,11749r-2,-6l9038,11739r-4,-4l9034,11752r,12l9032,11769r-6,7l9022,11777r-7,l9012,11776r-5,-3l9005,11771r-3,-7l9001,11761r,-9l9003,11748r6,-6l9009,11741r4,-2l9022,11739r4,2l9032,11748r2,4l9034,11735r-2,-2l9026,11731r-10,l9012,11731r-7,4l9002,11738r-3,4l9000,11733r1,-6l9004,11718r3,-4l9012,11710r3,-1l9022,11709r4,2l9030,11716r2,2l9032,11722r11,l9042,11715r-3,-5l9038,11709r-7,-6l9026,11701r-16,l9003,11704r-11,14l8989,11729r,31l8992,11770r11,13l9010,11786r13,l9028,11784r7,-4l9038,11777r,-1l9043,11767r1,-4l9044,11749t,-124l9044,11612r-1,-4l9038,11601r,l9034,11598r,25l9032,11627r-6,6l9022,11635r-8,l9011,11634r-5,-3l9004,11629r-3,-6l9000,11621r,-8l9002,11609r6,-6l9012,11601r10,l9026,11603r6,6l9034,11613r,10l9034,11598r,l9029,11597r4,-2l9036,11593r,l9040,11587r1,-3l9041,11574r-2,-5l9036,11567r-6,-6l9030,11576r,8l9029,11587r-5,4l9021,11593r-8,l9010,11591r-5,-5l9004,11584r-1,-8l9005,11573r5,-5l9013,11567r8,l9024,11568r5,5l9030,11576r,-15l9030,11560r-6,-2l9010,11558r-6,2l8995,11569r-2,5l8993,11584r1,3l8998,11593r3,2l9005,11597r-5,1l8997,11600r-6,8l8990,11612r,13l8992,11631r5,5l9002,11641r7,2l9025,11643r7,-2l9038,11635r4,-4l9044,11625t6,-278l9010,11347r1,-2l9012,11344r4,-4l9020,11336r13,-11l9038,11320r6,-7l9047,11310r2,-7l9050,11300r,-10l9048,11285r-3,-3l9038,11276r-6,-2l9016,11274r-6,2l9001,11284r-3,6l8997,11298r11,1l9008,11294r1,-4l9015,11284r4,-2l9029,11282r3,2l9038,11289r2,4l9040,11300r-2,5l9032,11313r-6,6l9011,11331r-5,4l9000,11343r-2,3l8996,11352r-1,3l8995,11357r55,l9050,11347t1,121l9051,11449r-1,-5l9048,11434r-2,-4l9042,11425r,-2l9040,11422r,50l9039,11481r-7,9l9028,11492r-9,l9015,11490r-6,-9l9007,11472r,-27l9009,11436r6,-9l9019,11425r9,l9032,11427r7,9l9040,11444r,28l9040,11422r-1,-1l9032,11417r-4,-1l9018,11416r-5,2l9005,11424r-3,5l8998,11441r-1,8l8997,11474r2,11l9009,11498r7,3l9030,11501r5,-2l9043,11493r,-1l9046,11488r4,-12l9051,11468e" fillcolor="#231f20" stroked="f">
              <v:stroke joinstyle="round"/>
              <v:formulas/>
              <v:path arrowok="t" o:connecttype="segments"/>
            </v:shape>
            <v:shape id="_x0000_s1293" alt="" style="position:absolute;left:9075;top:10756;width:31;height:356" coordorigin="9075,10757" coordsize="31,356" o:spt="100" adj="0,,0" path="m9075,11112r15,m9075,10970r15,m9075,11042r30,m9075,10828r15,m9075,10899r30,m9075,10757r30,e" filled="f" strokecolor="#231f20" strokeweight=".09983mm">
              <v:stroke joinstyle="round"/>
              <v:formulas/>
              <v:path arrowok="t" o:connecttype="segments"/>
            </v:shape>
            <v:shape id="_x0000_s1294" alt="" style="position:absolute;left:8931;top:10704;width:121;height:511" coordorigin="8931,10704" coordsize="121,511" o:spt="100" adj="0,,0" path="m8971,10989r-7,l8962,10993r-3,4l8951,11004r-5,3l8940,11010r,10l8943,11019r4,-2l8955,11012r3,-2l8961,11008r,64l8971,11072r,-64l8971,10989t,-142l8964,10847r-2,4l8959,10854r-8,8l8946,10865r-6,3l8940,10878r3,-2l8947,10875r8,-5l8958,10868r3,-3l8961,10930r10,l8971,10865r,-18m8986,10778r-41,l8946,10776r2,-2l8951,10770r4,-3l8969,10756r5,-5l8980,10744r2,-4l8985,10734r1,-3l8986,10720r-3,-5l8981,10713r-7,-6l8968,10704r-16,l8946,10706r-10,9l8934,10720r-1,8l8943,10729r1,-5l8945,10720r6,-6l8955,10713r9,l8968,10714r3,3l8974,10720r1,3l8975,10731r-1,4l8967,10744r-6,5l8947,10762r-5,4l8936,10773r-2,4l8931,10783r,2l8931,10787r55,l8986,10778t65,408l9040,11186r,-38l9040,11132r-9,l9029,11135r,13l9029,11186r-26,l9029,11148r,-13l8993,11186r,9l9029,11195r,20l9040,11215r,-20l9051,11195r,-9m9051,10756r,-19l9050,10732r-2,-10l9046,10718r-4,-5l9042,10711r-2,-1l9040,10760r-1,9l9032,10778r-4,3l9019,10781r-4,-3l9009,10769r-2,-9l9007,10733r2,-9l9015,10715r4,-2l9028,10713r4,2l9039,10724r1,8l9040,10760r,-50l9039,10709r-7,-4l9028,10704r-10,l9013,10706r-8,6l9002,10717r-4,12l8997,10737r,25l8999,10773r10,13l9016,10789r14,l9035,10787r8,-6l9043,10781r3,-5l9050,10764r1,-8m9051,11038r-2,-7l9045,11028r-4,-5l9041,11040r-1,12l9039,11057r-6,7l9029,11066r-7,l9019,11065r-5,-4l9012,11059r-3,-7l9008,11049r,-9l9010,11036r6,-6l9016,11029r4,-1l9029,11028r4,1l9039,11036r2,4l9041,11023r-2,-2l9033,11019r-10,l9019,11020r-7,3l9009,11026r-3,4l9007,11021r,-6l9011,11006r3,-3l9019,10999r3,-1l9029,10998r4,1l9037,11004r1,3l9039,11011r11,-1l9049,11003r-3,-5l9045,10998r-7,-7l9033,10989r-16,l9010,10992r-11,14l8996,11018r,30l8999,11058r11,13l9017,11074r13,l9034,11073r8,-5l9044,11066r1,-1l9050,11056r1,-5l9051,11038t,-124l9051,10901r-1,-4l9045,10890r,l9041,10887r,24l9039,10915r-6,7l9029,10923r-8,l9018,10923r-5,-3l9011,10917r-3,-5l9007,10909r,-8l9009,10898r6,-7l9019,10890r10,l9033,10891r6,7l9041,10901r,10l9041,10887r,l9036,10885r4,-1l9043,10882r,-1l9047,10876r1,-3l9048,10862r-2,-4l9043,10855r-6,-5l9037,10865r,8l9036,10875r-5,5l9028,10881r-8,l9017,10880r-5,-5l9010,10872r,-7l9012,10862r5,-5l9020,10855r8,l9031,10857r5,5l9037,10865r,-15l9037,10849r-6,-2l9017,10847r-6,2l9002,10857r-2,5l9000,10873r1,3l9005,10882r3,2l9012,10885r-5,2l9003,10889r-5,7l8997,10901r,13l8999,10920r5,4l9009,10929r7,3l9032,10932r7,-3l9045,10923r4,-3l9051,10914e" fillcolor="#231f20" stroked="f">
              <v:stroke joinstyle="round"/>
              <v:formulas/>
              <v:path arrowok="t" o:connecttype="segments"/>
            </v:shape>
            <v:shape id="_x0000_s1295" type="#_x0000_t75" alt="" style="position:absolute;left:8713;top:11313;width:124;height:321">
              <v:imagedata r:id="rId79" o:title=""/>
            </v:shape>
            <v:shape id="_x0000_s1296" type="#_x0000_t75" alt="" style="position:absolute;left:8713;top:11004;width:157;height:244">
              <v:imagedata r:id="rId80" o:title=""/>
            </v:shape>
            <v:shape id="_x0000_s1297" alt="" style="position:absolute;left:9837;top:12333;width:247;height:85" coordorigin="9838,12333" coordsize="247,85" o:spt="100" adj="0,,0" path="m9903,12333r-65,l9838,12343r27,l9865,12416r11,l9876,12343r27,l9903,12333t17,23l9909,12356r,60l9920,12416r,-60m9920,12333r-11,l9909,12345r11,l9920,12333t96,83l10016,12367r-1,-4l10015,12363r-7,-7l10004,12354r-14,l9984,12358r-5,7l9979,12363r-1,-1l9976,12359r-6,-4l9967,12354r-9,l9955,12355r-7,4l9946,12361r-2,3l9944,12356r-9,l9935,12416r10,l9945,12379r1,-4l9948,12369r2,-2l9954,12364r1,l9957,12363r7,l9967,12364r3,5l9971,12372r,44l9981,12416r,-41l9982,12370r5,-5l9988,12365r3,-2l9998,12363r2,1l10003,12366r2,1l10006,12371r,1l10006,12416r10,m10084,12376r-3,-8l10076,12363r-3,-4l10073,12380r-34,l10040,12375r1,-4l10048,12364r4,-1l10062,12363r4,2l10071,12371r1,4l10073,12376r,4l10073,12359r-2,-2l10064,12354r-16,l10041,12357r-10,11l10028,12376r,20l10031,12404r10,10l10048,12417r16,l10070,12415r8,-6l10079,12409r3,-5l10083,12398r-10,-2l10071,12401r-2,3l10064,12408r-3,1l10052,12409r-4,-2l10041,12400r-2,-5l10039,12388r45,l10084,12380r,-4e" fillcolor="#231f20" stroked="f">
              <v:stroke joinstyle="round"/>
              <v:formulas/>
              <v:path arrowok="t" o:connecttype="segments"/>
            </v:shape>
            <v:shape id="_x0000_s1298" type="#_x0000_t75" alt="" style="position:absolute;left:10127;top:12331;width:124;height:109">
              <v:imagedata r:id="rId81" o:title=""/>
            </v:shape>
            <v:shape id="_x0000_s1299" type="#_x0000_t75" alt="" style="position:absolute;left:1085;top:10681;width:2160;height:1538">
              <v:imagedata r:id="rId82" o:title=""/>
            </v:shape>
            <w10:wrap anchorx="page" anchory="page"/>
          </v:group>
        </w:pict>
      </w:r>
      <w:r>
        <w:pict>
          <v:group id="_x0000_s1129" alt="" style="position:absolute;left:0;text-align:left;margin-left:453.7pt;margin-top:-40.45pt;width:40.9pt;height:1.95pt;z-index:-251654144;mso-position-horizontal-relative:page" coordorigin="9074,-809" coordsize="818,39">
            <v:shape id="_x0000_s1130" alt="" style="position:absolute;left:9101;top:-792;width:786;height:5" coordorigin="9102,-792" coordsize="786,5" o:spt="100" adj="0,,0" path="m9102,-787r117,-2m9272,-789r117,-2m9443,-791r113,-1m9610,-791r112,1m9775,-790r112,-1e" filled="f" strokecolor="#939598" strokeweight=".1379mm">
              <v:stroke joinstyle="round"/>
              <v:formulas/>
              <v:path arrowok="t" o:connecttype="segments"/>
            </v:shape>
            <v:rect id="_x0000_s1131" alt="" style="position:absolute;left:9074;top:-803;width:16;height:31" fillcolor="gray" stroked="f"/>
            <v:shape id="_x0000_s1132" alt="" style="position:absolute;left:9075;top:-803;width:16;height:31" coordorigin="9075,-802" coordsize="16,31" path="m9075,-802r15,l9090,-771r-15,e" filled="f" strokecolor="#939598" strokeweight=".13pt">
              <v:path arrowok="t"/>
            </v:shape>
            <v:rect id="_x0000_s1133" alt="" style="position:absolute;left:9230;top:-806;width:31;height:31" fillcolor="gray" stroked="f"/>
            <v:rect id="_x0000_s1134" alt="" style="position:absolute;left:9230;top:-806;width:31;height:31" filled="f" strokecolor="#939598" strokeweight=".13pt"/>
            <v:rect id="_x0000_s1135" alt="" style="position:absolute;left:9400;top:-807;width:31;height:31" fillcolor="gray" stroked="f"/>
            <v:rect id="_x0000_s1136" alt="" style="position:absolute;left:9400;top:-807;width:31;height:31" filled="f" strokecolor="#939598" strokeweight=".13pt"/>
            <v:rect id="_x0000_s1137" alt="" style="position:absolute;left:9567;top:-808;width:31;height:31" fillcolor="gray" stroked="f"/>
            <v:rect id="_x0000_s1138" alt="" style="position:absolute;left:9567;top:-808;width:31;height:31" filled="f" strokecolor="#939598" strokeweight=".13pt"/>
            <v:rect id="_x0000_s1139" alt="" style="position:absolute;left:9733;top:-806;width:31;height:31" fillcolor="gray" stroked="f"/>
            <v:rect id="_x0000_s1140" alt="" style="position:absolute;left:9733;top:-806;width:31;height:31" filled="f" strokecolor="#939598" strokeweight=".13pt"/>
            <w10:wrap anchorx="page"/>
          </v:group>
        </w:pict>
      </w:r>
      <w:r>
        <w:pict>
          <v:rect id="_x0000_s1128" alt="" style="position:absolute;left:0;text-align:left;margin-left:503.35pt;margin-top:-40.4pt;width:1.55pt;height:1.55pt;z-index:-251653120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rect id="_x0000_s1127" alt="" style="position:absolute;left:0;text-align:left;margin-left:511.65pt;margin-top:-40.45pt;width:1.55pt;height:1.55pt;z-index:-251652096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rect id="_x0000_s1126" alt="" style="position:absolute;left:0;text-align:left;margin-left:519.95pt;margin-top:-40.45pt;width:1.55pt;height:1.55pt;z-index:-251651072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rect id="_x0000_s1125" alt="" style="position:absolute;left:0;text-align:left;margin-left:528.25pt;margin-top:-40.5pt;width:1.55pt;height:1.55pt;z-index:-251650048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rect id="_x0000_s1124" alt="" style="position:absolute;left:0;text-align:left;margin-left:536.6pt;margin-top:-40.45pt;width:1.55pt;height:1.55pt;z-index:-251649024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rect id="_x0000_s1123" alt="" style="position:absolute;left:0;text-align:left;margin-left:544.95pt;margin-top:-40.45pt;width:1.55pt;height:1.55pt;z-index:-251648000;mso-wrap-edited:f;mso-width-percent:0;mso-height-percent:0;mso-position-horizontal-relative:page;mso-width-percent:0;mso-height-percent:0" fillcolor="gray" stroked="f">
            <w10:wrap anchorx="page"/>
          </v:rect>
        </w:pict>
      </w:r>
      <w:r>
        <w:pict>
          <v:group id="_x0000_s1072" alt="" style="position:absolute;left:0;text-align:left;margin-left:453.55pt;margin-top:-84.65pt;width:95.35pt;height:6.7pt;z-index:-251646976;mso-position-horizontal-relative:page" coordorigin="9071,-1693" coordsize="1907,134">
            <v:shape id="_x0000_s1073" alt="" style="position:absolute;left:9114;top:-1676;width:1775;height:13" coordorigin="9115,-1676" coordsize="1775,13" o:spt="100" adj="0,,0" path="m9115,-1676r113,3m9281,-1673r113,-1m9447,-1674r111,m9611,-1673r113,4m9777,-1669r113,-1m9944,-1670r113,2m10110,-1668r113,-1m10276,-1669r113,1m10442,-1667r113,2m10608,-1664r114,1m10775,-1663r114,-4e" filled="f" strokecolor="#ed1f24" strokeweight=".1379mm">
              <v:stroke joinstyle="round"/>
              <v:formulas/>
              <v:path arrowok="t" o:connecttype="segments"/>
            </v:shape>
            <v:rect id="_x0000_s1074" alt="" style="position:absolute;left:9074;top:-1692;width:29;height:31" fillcolor="#ed1f24" stroked="f"/>
            <v:rect id="_x0000_s1075" alt="" style="position:absolute;left:9072;top:-1692;width:31;height:31" filled="f" strokecolor="#ed1f24" strokeweight=".13pt"/>
            <v:rect id="_x0000_s1076" alt="" style="position:absolute;left:9238;top:-1688;width:31;height:31" fillcolor="#ed1f24" stroked="f"/>
            <v:rect id="_x0000_s1077" alt="" style="position:absolute;left:9238;top:-1688;width:31;height:31" filled="f" strokecolor="#ed1f24" strokeweight=".13pt"/>
            <v:rect id="_x0000_s1078" alt="" style="position:absolute;left:9404;top:-1690;width:31;height:31" fillcolor="#ed1f24" stroked="f"/>
            <v:rect id="_x0000_s1079" alt="" style="position:absolute;left:9404;top:-1690;width:31;height:31" filled="f" strokecolor="#ed1f24" strokeweight=".13pt"/>
            <v:rect id="_x0000_s1080" alt="" style="position:absolute;left:9569;top:-1690;width:31;height:31" fillcolor="#ed1f24" stroked="f"/>
            <v:rect id="_x0000_s1081" alt="" style="position:absolute;left:9569;top:-1690;width:31;height:31" filled="f" strokecolor="#ed1f24" strokeweight=".13pt"/>
            <v:rect id="_x0000_s1082" alt="" style="position:absolute;left:9735;top:-1684;width:31;height:31" fillcolor="#ed1f24" stroked="f"/>
            <v:rect id="_x0000_s1083" alt="" style="position:absolute;left:9735;top:-1684;width:31;height:31" filled="f" strokecolor="#ed1f24" strokeweight=".13pt"/>
            <v:rect id="_x0000_s1084" alt="" style="position:absolute;left:9901;top:-1686;width:31;height:31" fillcolor="#ed1f24" stroked="f"/>
            <v:rect id="_x0000_s1085" alt="" style="position:absolute;left:9901;top:-1686;width:31;height:31" filled="f" strokecolor="#ed1f24" strokeweight=".13pt"/>
            <v:rect id="_x0000_s1086" alt="" style="position:absolute;left:10067;top:-1684;width:31;height:31" fillcolor="#ed1f24" stroked="f"/>
            <v:rect id="_x0000_s1087" alt="" style="position:absolute;left:10067;top:-1684;width:31;height:31" filled="f" strokecolor="#ed1f24" strokeweight=".13pt"/>
            <v:rect id="_x0000_s1088" alt="" style="position:absolute;left:10234;top:-1686;width:31;height:31" fillcolor="#ed1f24" stroked="f"/>
            <v:rect id="_x0000_s1089" alt="" style="position:absolute;left:10234;top:-1686;width:31;height:31" filled="f" strokecolor="#ed1f24" strokeweight=".13pt"/>
            <v:rect id="_x0000_s1090" alt="" style="position:absolute;left:10400;top:-1684;width:31;height:31" fillcolor="#ed1f24" stroked="f"/>
            <v:rect id="_x0000_s1091" alt="" style="position:absolute;left:10400;top:-1684;width:31;height:31" filled="f" strokecolor="#ed1f24" strokeweight=".13pt"/>
            <v:rect id="_x0000_s1092" alt="" style="position:absolute;left:10565;top:-1681;width:31;height:31" fillcolor="#ed1f24" stroked="f"/>
            <v:rect id="_x0000_s1093" alt="" style="position:absolute;left:10565;top:-1681;width:31;height:31" filled="f" strokecolor="#ed1f24" strokeweight=".13pt"/>
            <v:rect id="_x0000_s1094" alt="" style="position:absolute;left:10732;top:-1679;width:31;height:31" fillcolor="#ed1f24" stroked="f"/>
            <v:rect id="_x0000_s1095" alt="" style="position:absolute;left:10732;top:-1679;width:31;height:31" filled="f" strokecolor="#ed1f24" strokeweight=".13pt"/>
            <v:rect id="_x0000_s1096" alt="" style="position:absolute;left:10899;top:-1684;width:31;height:31" fillcolor="#ed1f24" stroked="f"/>
            <v:rect id="_x0000_s1097" alt="" style="position:absolute;left:10899;top:-1684;width:31;height:31" filled="f" strokecolor="#ed1f24" strokeweight=".13pt"/>
            <v:shape id="_x0000_s1098" alt="" style="position:absolute;left:9101;top:-1584;width:1873;height:7" coordorigin="9102,-1584" coordsize="1873,7" o:spt="100" adj="0,,0" path="m9102,-1577r113,-3m9268,-1581r110,m9431,-1581r111,m9595,-1581r113,2m9761,-1580r114,-3m9928,-1584r115,1m10096,-1582r113,3m10262,-1579r114,-4m10429,-1583r113,4m10595,-1578r114,m10762,-1578r110,-1m10926,-1579r48,-1e" filled="f" strokecolor="#231f20" strokeweight=".1379mm">
              <v:stroke joinstyle="round"/>
              <v:formulas/>
              <v:path arrowok="t" o:connecttype="segments"/>
            </v:shape>
            <v:rect id="_x0000_s1099" alt="" style="position:absolute;left:9074;top:-1593;width:16;height:31" fillcolor="#231f20" stroked="f"/>
            <v:shape id="_x0000_s1100" alt="" style="position:absolute;left:9075;top:-1593;width:16;height:31" coordorigin="9075,-1592" coordsize="16,31" path="m9075,-1592r15,l9090,-1561r-15,e" filled="f" strokecolor="#231f20" strokeweight=".13pt">
              <v:path arrowok="t"/>
            </v:shape>
            <v:rect id="_x0000_s1101" alt="" style="position:absolute;left:9225;top:-1597;width:31;height:31" fillcolor="#231f20" stroked="f"/>
            <v:rect id="_x0000_s1102" alt="" style="position:absolute;left:9225;top:-1597;width:31;height:31" filled="f" strokecolor="#231f20" strokeweight=".13pt"/>
            <v:rect id="_x0000_s1103" alt="" style="position:absolute;left:9389;top:-1597;width:31;height:31" fillcolor="#231f20" stroked="f"/>
            <v:rect id="_x0000_s1104" alt="" style="position:absolute;left:9389;top:-1597;width:31;height:31" filled="f" strokecolor="#231f20" strokeweight=".13pt"/>
            <v:rect id="_x0000_s1105" alt="" style="position:absolute;left:9552;top:-1597;width:31;height:31" fillcolor="#231f20" stroked="f"/>
            <v:rect id="_x0000_s1106" alt="" style="position:absolute;left:9552;top:-1597;width:31;height:31" filled="f" strokecolor="#231f20" strokeweight=".13pt"/>
            <v:rect id="_x0000_s1107" alt="" style="position:absolute;left:9719;top:-1596;width:31;height:31" fillcolor="#231f20" stroked="f"/>
            <v:rect id="_x0000_s1108" alt="" style="position:absolute;left:9719;top:-1596;width:31;height:31" filled="f" strokecolor="#231f20" strokeweight=".13pt"/>
            <v:rect id="_x0000_s1109" alt="" style="position:absolute;left:9886;top:-1600;width:31;height:31" fillcolor="#231f20" stroked="f"/>
            <v:rect id="_x0000_s1110" alt="" style="position:absolute;left:9886;top:-1600;width:31;height:31" filled="f" strokecolor="#231f20" strokeweight=".13pt"/>
            <v:rect id="_x0000_s1111" alt="" style="position:absolute;left:10053;top:-1599;width:31;height:31" fillcolor="#231f20" stroked="f"/>
            <v:rect id="_x0000_s1112" alt="" style="position:absolute;left:10053;top:-1599;width:31;height:31" filled="f" strokecolor="#231f20" strokeweight=".13pt"/>
            <v:rect id="_x0000_s1113" alt="" style="position:absolute;left:10219;top:-1595;width:31;height:31" fillcolor="#231f20" stroked="f"/>
            <v:rect id="_x0000_s1114" alt="" style="position:absolute;left:10219;top:-1595;width:31;height:31" filled="f" strokecolor="#231f20" strokeweight=".13pt"/>
            <v:rect id="_x0000_s1115" alt="" style="position:absolute;left:10386;top:-1600;width:31;height:31" fillcolor="#231f20" stroked="f"/>
            <v:rect id="_x0000_s1116" alt="" style="position:absolute;left:10386;top:-1600;width:31;height:31" filled="f" strokecolor="#231f20" strokeweight=".13pt"/>
            <v:rect id="_x0000_s1117" alt="" style="position:absolute;left:10552;top:-1594;width:31;height:31" fillcolor="#231f20" stroked="f"/>
            <v:rect id="_x0000_s1118" alt="" style="position:absolute;left:10552;top:-1594;width:31;height:31" filled="f" strokecolor="#231f20" strokeweight=".13pt"/>
            <v:rect id="_x0000_s1119" alt="" style="position:absolute;left:10719;top:-1594;width:31;height:31" fillcolor="#231f20" stroked="f"/>
            <v:rect id="_x0000_s1120" alt="" style="position:absolute;left:10719;top:-1594;width:31;height:31" filled="f" strokecolor="#231f20" strokeweight=".13pt"/>
            <v:rect id="_x0000_s1121" alt="" style="position:absolute;left:10883;top:-1595;width:31;height:31" fillcolor="#231f20" stroked="f"/>
            <v:rect id="_x0000_s1122" alt="" style="position:absolute;left:10883;top:-1595;width:31;height:31" filled="f" strokecolor="#231f20" strokeweight=".13pt"/>
            <w10:wrap anchorx="page"/>
          </v:group>
        </w:pict>
      </w:r>
      <w:r>
        <w:pict>
          <v:group id="_x0000_s1046" alt="" style="position:absolute;left:0;text-align:left;margin-left:453.7pt;margin-top:-96.95pt;width:95.3pt;height:2.4pt;z-index:-251645952;mso-position-horizontal-relative:page" coordorigin="9074,-1939" coordsize="1906,48">
            <v:shape id="_x0000_s1047" alt="" style="position:absolute;left:9101;top:-1921;width:1873;height:13" coordorigin="9102,-1921" coordsize="1873,13" o:spt="100" adj="0,,0" path="m9102,-1909r113,-4m9268,-1914r110,-2m9431,-1916r111,-1m9595,-1916r113,2m9761,-1914r114,-5m9928,-1920r115,m10096,-1919r113,2m10262,-1917r114,-4m10429,-1921r113,4m10595,-1917r114,2m10762,-1915r110,-2m10926,-1917r48,-2e" filled="f" strokecolor="#0b8140" strokeweight=".19933mm">
              <v:stroke joinstyle="round"/>
              <v:formulas/>
              <v:path arrowok="t" o:connecttype="segments"/>
            </v:shape>
            <v:rect id="_x0000_s1048" alt="" style="position:absolute;left:9074;top:-1924;width:16;height:31" fillcolor="#0b8140" stroked="f"/>
            <v:shape id="_x0000_s1049" alt="" style="position:absolute;left:9075;top:-1924;width:16;height:31" coordorigin="9075,-1923" coordsize="16,31" path="m9075,-1923r15,l9090,-1892r-15,e" filled="f" strokecolor="#0b8140" strokeweight=".13pt">
              <v:path arrowok="t"/>
            </v:shape>
            <v:rect id="_x0000_s1050" alt="" style="position:absolute;left:9225;top:-1931;width:31;height:31" fillcolor="#0b8140" stroked="f"/>
            <v:rect id="_x0000_s1051" alt="" style="position:absolute;left:9225;top:-1931;width:31;height:31" filled="f" strokecolor="#0b8140" strokeweight=".13pt"/>
            <v:rect id="_x0000_s1052" alt="" style="position:absolute;left:9389;top:-1932;width:31;height:31" fillcolor="#0b8140" stroked="f"/>
            <v:rect id="_x0000_s1053" alt="" style="position:absolute;left:9389;top:-1932;width:31;height:31" filled="f" strokecolor="#0b8140" strokeweight=".13pt"/>
            <v:rect id="_x0000_s1054" alt="" style="position:absolute;left:9552;top:-1933;width:31;height:31" fillcolor="#0b8140" stroked="f"/>
            <v:rect id="_x0000_s1055" alt="" style="position:absolute;left:9552;top:-1933;width:31;height:31" filled="f" strokecolor="#0b8140" strokeweight=".13pt"/>
            <v:rect id="_x0000_s1056" alt="" style="position:absolute;left:9719;top:-1930;width:31;height:31" fillcolor="#0b8140" stroked="f"/>
            <v:rect id="_x0000_s1057" alt="" style="position:absolute;left:9719;top:-1930;width:31;height:31" filled="f" strokecolor="#0b8140" strokeweight=".13pt"/>
            <v:rect id="_x0000_s1058" alt="" style="position:absolute;left:9886;top:-1936;width:31;height:31" fillcolor="#0b8140" stroked="f"/>
            <v:rect id="_x0000_s1059" alt="" style="position:absolute;left:9886;top:-1936;width:31;height:31" filled="f" strokecolor="#0b8140" strokeweight=".13pt"/>
            <v:rect id="_x0000_s1060" alt="" style="position:absolute;left:10053;top:-1936;width:31;height:31" fillcolor="#0b8140" stroked="f"/>
            <v:rect id="_x0000_s1061" alt="" style="position:absolute;left:10053;top:-1936;width:31;height:31" filled="f" strokecolor="#0b8140" strokeweight=".13pt"/>
            <v:rect id="_x0000_s1062" alt="" style="position:absolute;left:10219;top:-1932;width:31;height:31" fillcolor="#0b8140" stroked="f"/>
            <v:rect id="_x0000_s1063" alt="" style="position:absolute;left:10219;top:-1932;width:31;height:31" filled="f" strokecolor="#0b8140" strokeweight=".13pt"/>
            <v:rect id="_x0000_s1064" alt="" style="position:absolute;left:10386;top:-1938;width:31;height:31" fillcolor="#0b8140" stroked="f"/>
            <v:rect id="_x0000_s1065" alt="" style="position:absolute;left:10386;top:-1938;width:31;height:31" filled="f" strokecolor="#0b8140" strokeweight=".13pt"/>
            <v:rect id="_x0000_s1066" alt="" style="position:absolute;left:10552;top:-1933;width:31;height:31" fillcolor="#0b8140" stroked="f"/>
            <v:rect id="_x0000_s1067" alt="" style="position:absolute;left:10552;top:-1933;width:31;height:31" filled="f" strokecolor="#0b8140" strokeweight=".13pt"/>
            <v:rect id="_x0000_s1068" alt="" style="position:absolute;left:10719;top:-1931;width:31;height:31" fillcolor="#0b8140" stroked="f"/>
            <v:rect id="_x0000_s1069" alt="" style="position:absolute;left:10719;top:-1931;width:31;height:31" filled="f" strokecolor="#0b8140" strokeweight=".13pt"/>
            <v:rect id="_x0000_s1070" alt="" style="position:absolute;left:10883;top:-1933;width:31;height:31" fillcolor="#0b8140" stroked="f"/>
            <v:rect id="_x0000_s1071" alt="" style="position:absolute;left:10883;top:-1933;width:31;height:31" filled="f" strokecolor="#0b8140" strokeweight=".13pt"/>
            <w10:wrap anchorx="page"/>
          </v:group>
        </w:pict>
      </w:r>
      <w:r>
        <w:pict>
          <v:group id="_x0000_s1040" alt="" style="position:absolute;left:0;text-align:left;margin-left:470.25pt;margin-top:-71.85pt;width:57.65pt;height:22.85pt;z-index:-251673600;mso-position-horizontal-relative:page" coordorigin="9405,-1437" coordsize="1153,457">
            <v:shape id="_x0000_s1041" alt="" style="position:absolute;left:9406;top:-1437;width:905;height:199" coordorigin="9407,-1437" coordsize="905,199" o:spt="100" adj="0,,0" path="m9458,-1249r-38,l9421,-1251r1,-2l9425,-1256r4,-3l9435,-1264r6,-6l9446,-1274r6,-7l9454,-1284r3,-6l9457,-1293r,-9l9455,-1307r-2,-3l9447,-1315r-6,-2l9426,-1317r-6,2l9412,-1308r-3,6l9408,-1295r10,1l9418,-1299r2,-4l9425,-1308r4,-2l9437,-1310r4,2l9446,-1303r2,3l9448,-1293r-2,4l9440,-1281r-5,6l9421,-1264r-4,4l9411,-1253r-2,3l9407,-1244r,2l9407,-1240r51,l9458,-1249t6,-187l9412,-1436r,77l9422,-1359r,-35l9459,-1394r,-9l9422,-1403r,-24l9464,-1427r,-9m9486,-1414r-10,l9476,-1359r10,l9486,-1414t,-22l9476,-1436r,11l9486,-1425r,-11m9509,-1436r-9,l9500,-1359r9,l9509,-1436t18,119l9466,-1317r,9l9491,-1308r,68l9501,-1240r,-68l9527,-1308r,-9m9546,-1359r-1,-8l9545,-1367r-2,l9542,-1367r-3,l9538,-1367r-1,-1l9536,-1368r-1,-2l9535,-1407r10,l9545,-1414r-10,l9535,-1434r-9,6l9526,-1414r-7,l9519,-1407r7,l9526,-1368r,2l9528,-1362r1,1l9533,-1358r2,l9541,-1358r2,l9546,-1359t56,-37l9600,-1403r-5,-5l9592,-1411r,19l9561,-1392r,-5l9563,-1401r6,-5l9573,-1408r9,l9586,-1406r5,6l9592,-1397r,2l9592,-1392r,-19l9590,-1413r-6,-3l9569,-1416r-6,3l9553,-1403r-2,7l9551,-1377r2,7l9563,-1360r6,3l9584,-1357r5,-2l9597,-1365r,l9600,-1370r2,-5l9592,-1377r-1,4l9589,-1370r-5,4l9581,-1365r-8,l9569,-1367r-6,-6l9561,-1378r,-6l9602,-1384r,-8l9602,-1396t17,79l9558,-1317r,9l9583,-1308r,68l9594,-1240r,-68l9619,-1308r,-9m9644,-1413r-3,-2l9637,-1416r-5,l9630,-1415r-4,2l9624,-1410r-2,4l9622,-1414r-8,l9614,-1359r9,l9623,-1392r1,-4l9625,-1401r2,-2l9630,-1405r2,-1l9636,-1406r2,1l9641,-1404r,-2l9641,-1406r3,-7m9665,-1240r-1,-2l9663,-1244r,-3l9662,-1249r,-19l9662,-1283r-1,-4l9660,-1289r,l9657,-1293r-2,-1l9649,-1297r-4,l9636,-1297r-5,1l9624,-1294r-3,2l9617,-1287r-1,3l9615,-1280r9,1l9626,-1283r1,-2l9631,-1288r4,-1l9644,-1289r3,1l9650,-1286r2,2l9652,-1282r,7l9652,-1268r,8l9652,-1257r-2,5l9648,-1250r-6,3l9639,-1246r-8,l9628,-1247r-3,-3l9624,-1252r,-5l9624,-1258r2,-3l9627,-1262r3,-1l9633,-1264r11,-1l9649,-1267r3,-1l9652,-1275r-3,1l9643,-1273r-11,1l9629,-1271r-2,l9625,-1270r-3,1l9618,-1266r-1,2l9614,-1260r,2l9614,-1250r1,4l9622,-1240r5,1l9636,-1239r4,l9646,-1242r4,-2l9652,-1246r1,-1l9653,-1244r1,2l9654,-1242r1,2l9665,-1240t33,-156l9696,-1403r-5,-5l9688,-1411r,19l9657,-1392r,-5l9659,-1401r6,-5l9668,-1408r9,l9681,-1406r5,6l9687,-1397r1,2l9688,-1392r,-19l9686,-1413r-6,-3l9665,-1416r-6,3l9649,-1403r-2,7l9647,-1377r2,7l9658,-1360r7,3l9680,-1357r5,-2l9693,-1365r,l9696,-1370r2,-5l9688,-1377r-2,4l9684,-1370r-4,4l9677,-1365r-9,l9665,-1367r-4,-3l9658,-1373r-1,-5l9656,-1384r42,l9698,-1392r,-4m9722,-1240r,-42l9721,-1286r-1,-3l9720,-1289r-3,-3l9715,-1294r-6,-2l9706,-1297r-11,l9689,-1294r-4,6l9685,-1296r-8,l9677,-1240r9,l9686,-1278r2,-4l9693,-1288r1,l9697,-1289r6,l9706,-1288r3,2l9711,-1285r1,4l9712,-1279r1,39l9722,-1240t32,-196l9746,-1436r,57l9744,-1374r-5,7l9735,-1365r-8,l9723,-1367r-6,-7l9716,-1379r,-15l9717,-1399r6,-7l9723,-1406r3,-2l9735,-1408r3,2l9744,-1399r2,5l9746,-1379r,-57l9745,-1436r,28l9743,-1410r-2,-2l9736,-1415r-3,-1l9725,-1416r-4,2l9713,-1410r-2,4l9707,-1397r-1,5l9706,-1381r1,5l9711,-1367r3,4l9722,-1359r4,2l9737,-1357r5,-3l9745,-1365r1,-1l9746,-1359r8,l9754,-1366r,-42l9754,-1408r,-28m9782,-1317r-9,l9773,-1260r-2,5l9766,-1248r-4,1l9754,-1247r-4,-1l9744,-1255r-1,-5l9743,-1275r1,-6l9750,-1288r3,-1l9762,-1289r4,2l9771,-1280r2,5l9773,-1260r,-57l9772,-1317r,28l9770,-1292r-2,-2l9763,-1296r-3,-1l9752,-1297r-4,1l9741,-1291r-3,3l9734,-1278r-1,5l9733,-1262r1,5l9738,-1248r3,3l9749,-1240r4,1l9764,-1239r5,-3l9772,-1247r1,l9773,-1240r9,l9782,-1247r,-42l9782,-1289r,-28m9832,-1436r-6,l9825,-1433r-3,4l9814,-1422r-5,3l9804,-1417r,10l9807,-1409r3,-1l9818,-1415r3,-2l9823,-1419r,60l9832,-1359r,-60l9832,-1436t13,159l9842,-1284r-4,-5l9835,-1293r,20l9804,-1273r,-5l9805,-1282r6,-6l9815,-1289r9,l9828,-1287r5,6l9834,-1278r,1l9835,-1273r,-20l9833,-1295r-6,-2l9812,-1297r-7,3l9796,-1284r-3,7l9793,-1258r3,7l9805,-1241r7,2l9826,-1239r6,-1l9840,-1247r,l9843,-1251r1,-6l9835,-1258r-2,4l9831,-1251r-5,4l9823,-1247r-8,l9811,-1248r-6,-7l9803,-1259r,-6l9845,-1265r,-8l9845,-1277t28,-92l9862,-1369r,10l9873,-1359r,-10m9932,-1240r,-45l9931,-1289r-1,l9924,-1296r-4,-1l9908,-1297r-6,3l9897,-1287r,-2l9896,-1290r-2,-3l9889,-1296r-3,-1l9878,-1297r-3,1l9869,-1293r-3,2l9865,-1288r,-8l9856,-1296r,56l9866,-1240r,-34l9866,-1278r2,-5l9870,-1285r4,-3l9874,-1288r3,-1l9883,-1289r3,1l9889,-1284r,4l9889,-1240r10,l9899,-1278r1,-4l9905,-1287r,-1l9909,-1289r6,l9917,-1288r3,2l9921,-1285r1,3l9922,-1280r,40l9932,-1240t4,-128l9898,-1368r2,-1l9901,-1371r3,-4l9908,-1378r12,-10l9925,-1393r6,-6l9933,-1403r3,-5l9936,-1411r,-10l9934,-1426r-3,-2l9925,-1434r-5,-2l9905,-1436r-6,2l9890,-1426r-2,5l9888,-1421r-1,7l9897,-1413r,-5l9898,-1421r6,-6l9907,-1428r9,l9920,-1427r5,5l9926,-1419r,8l9925,-1407r-6,8l9913,-1394r-13,11l9896,-1379r-6,7l9888,-1369r-2,6l9885,-1361r,2l9936,-1359r,-9m10027,-1396r-2,-7l10020,-1408r-3,-3l10017,-1392r-31,l9986,-1397r2,-4l9994,-1406r4,-2l10007,-1408r4,2l10016,-1400r1,3l10017,-1395r,3l10017,-1411r-2,-2l10009,-1416r-15,l9988,-1413r-10,10l9976,-1396r,19l9978,-1370r10,10l9994,-1357r15,l10014,-1359r8,-6l10023,-1365r2,-5l10027,-1375r-10,-2l10016,-1373r-2,3l10009,-1366r-3,1l9998,-1365r-4,-2l9988,-1373r-2,-5l9986,-1384r41,l10027,-1392r,-4m10103,-1436r-11,l10070,-1375r-2,4l10067,-1367r-1,-4l10065,-1375r-2,-5l10043,-1436r-11,l10062,-1359r10,l10076,-1367r27,-69m10207,-1383r-10,-3l10195,-1379r-2,5l10185,-1368r-5,2l10169,-1366r-4,-1l10157,-1372r-3,-4l10150,-1386r-1,-4l10149,-1403r1,-5l10153,-1417r3,-4l10164,-1427r5,-1l10180,-1428r4,1l10191,-1422r3,4l10195,-1412r11,-3l10203,-1422r-3,-5l10198,-1428r-9,-7l10183,-1437r-15,l10162,-1435r-11,6l10146,-1425r-6,12l10139,-1406r,16l10140,-1383r6,12l10149,-1366r11,7l10167,-1357r16,l10190,-1360r8,-6l10201,-1368r4,-7l10207,-1383t60,-13l10264,-1403r-4,-5l10257,-1411r,19l10225,-1392r1,-5l10227,-1401r6,-5l10237,-1408r9,l10250,-1406r5,6l10256,-1397r,2l10257,-1392r,-19l10255,-1413r-6,-3l10233,-1416r-6,3l10217,-1403r-2,7l10215,-1377r2,7l10227,-1360r6,3l10248,-1357r5,-2l10262,-1365r,l10265,-1370r1,-5l10256,-1377r-1,4l10253,-1370r-5,4l10245,-1365r-8,l10233,-1367r-6,-6l10225,-1378r,-6l10266,-1384r,-8l10267,-1396t20,-40l10278,-1436r,77l10287,-1359r,-77m10311,-1436r-9,l10302,-1359r9,l10311,-1436e" fillcolor="#231f20" stroked="f">
              <v:stroke joinstyle="round"/>
              <v:formulas/>
              <v:path arrowok="t" o:connecttype="segments"/>
            </v:shape>
            <v:shape id="_x0000_s1042" type="#_x0000_t75" alt="" style="position:absolute;left:9975;top:-1319;width:175;height:101">
              <v:imagedata r:id="rId83" o:title=""/>
            </v:shape>
            <v:shape id="_x0000_s1043" alt="" style="position:absolute;left:9404;top:-1318;width:1017;height:316" coordorigin="9405,-1317" coordsize="1017,316" o:spt="100" adj="0,,0" path="m9443,-1199r-6,l9436,-1195r-3,3l9425,-1185r-5,3l9415,-1179r,9l9418,-1171r3,-2l9429,-1177r3,-3l9434,-1182r,61l9443,-1121r,-61l9443,-1199t15,169l9448,-1030r,-35l9448,-1080r-8,l9438,-1077r,12l9438,-1030r-24,l9438,-1065r,-12l9405,-1030r,9l9438,-1021r,18l9448,-1003r,-18l9458,-1021r,-9m9484,-1132r-11,l9473,-1121r11,l9484,-1132t43,52l9466,-1080r,9l9491,-1071r,68l9501,-1003r,-68l9527,-1071r,-9m9548,-1154r-2,-6l9543,-1163r-5,-5l9538,-1151r,11l9537,-1136r-6,7l9528,-1128r-7,l9518,-1129r-5,-3l9511,-1134r-2,-6l9508,-1143r,-8l9510,-1155r5,-6l9515,-1161r4,-2l9528,-1163r3,2l9537,-1155r1,4l9538,-1168r-1,-1l9532,-1171r-10,l9518,-1171r-6,4l9509,-1165r-2,4l9507,-1169r1,-6l9511,-1183r2,-3l9516,-1188r3,-2l9521,-1191r7,l9531,-1190r3,3l9535,-1185r1,2l9537,-1179r10,-1l9546,-1186r-2,-4l9543,-1191r-7,-6l9531,-1199r-14,l9510,-1196r-10,13l9497,-1172r,28l9500,-1135r10,12l9516,-1120r13,l9533,-1121r7,-5l9542,-1128r1,-1l9547,-1137r1,-5l9548,-1154t71,74l9558,-1080r,9l9583,-1071r,68l9594,-1003r,-68l9619,-1071r,-9m9638,-1159r-2,-7l9631,-1171r-3,-3l9628,-1155r-31,l9597,-1160r2,-3l9602,-1166r3,-3l9609,-1171r9,l9622,-1169r5,6l9628,-1160r,2l9628,-1155r,-19l9626,-1176r-6,-2l9605,-1178r-6,2l9589,-1166r-2,7l9587,-1139r2,6l9599,-1123r6,3l9620,-1120r5,-2l9633,-1128r1,l9636,-1132r2,-6l9628,-1139r-1,4l9625,-1132r-5,3l9617,-1128r-8,l9605,-1130r-6,-6l9597,-1141r,-6l9638,-1147r,-8l9638,-1159t27,156l9664,-1005r-1,-2l9663,-1010r-1,-2l9662,-1031r,-15l9661,-1050r-1,-2l9660,-1052r-3,-4l9655,-1057r-6,-2l9645,-1060r-9,l9631,-1059r-7,2l9621,-1055r-4,5l9616,-1047r-1,4l9624,-1041r2,-4l9627,-1048r4,-3l9635,-1052r9,l9647,-1051r5,4l9652,-1045r,7l9652,-1031r,8l9652,-1020r-2,5l9648,-1013r-6,3l9639,-1009r-8,l9628,-1010r-3,-3l9624,-1015r,-5l9624,-1021r2,-3l9627,-1025r3,-1l9633,-1027r11,-1l9649,-1029r3,-2l9652,-1038r-3,1l9643,-1036r-11,2l9629,-1034r-2,l9625,-1033r-3,1l9618,-1029r-1,2l9614,-1023r,2l9614,-1013r1,4l9622,-1003r5,1l9636,-1002r4,l9646,-1005r4,-2l9652,-1009r1,-1l9653,-1007r1,2l9654,-1005r1,2l9665,-1003t49,-195l9703,-1198r-22,60l9679,-1134r-1,4l9677,-1134r-1,-4l9654,-1198r-11,l9673,-1121r10,l9687,-1130r27,-68m9722,-1003r,-42l9721,-1049r-1,-2l9720,-1052r-3,-3l9715,-1057r-6,-2l9706,-1060r-11,l9689,-1057r-4,6l9685,-1059r-8,l9677,-1003r9,l9686,-1041r2,-4l9693,-1050r1,-1l9697,-1052r6,l9706,-1051r3,2l9711,-1047r1,4l9712,-1041r1,38l9722,-1003t60,-77l9773,-1080r,57l9771,-1018r-2,4l9766,-1011r-4,2l9754,-1009r-4,-2l9744,-1018r-1,-5l9743,-1038r1,-5l9750,-1050r3,-2l9762,-1052r4,2l9771,-1043r2,5l9773,-1023r,-57l9772,-1080r,28l9770,-1054r-2,-2l9763,-1059r-3,-1l9752,-1060r-4,1l9741,-1054r-3,4l9734,-1041r-1,5l9733,-1025r1,5l9738,-1011r3,3l9749,-1003r4,1l9764,-1002r5,-2l9772,-1009r1,-1l9773,-1003r9,l9782,-1010r,-42l9782,-1052r,-28m9818,-1146r-10,-2l9806,-1142r-2,5l9796,-1130r-5,1l9780,-1129r-4,-1l9768,-1135r-3,-4l9761,-1148r-1,-5l9760,-1166r1,-5l9764,-1180r3,-4l9775,-1190r5,-1l9791,-1191r4,1l9802,-1185r3,4l9807,-1175r10,-2l9814,-1184r-3,-6l9809,-1191r-9,-7l9794,-1200r-15,l9773,-1198r-11,6l9757,-1187r-6,11l9750,-1169r,16l9751,-1146r6,13l9761,-1129r10,7l9778,-1120r16,l9801,-1122r8,-7l9812,-1131r4,-6l9818,-1146t27,106l9842,-1047r-4,-5l9835,-1055r,19l9804,-1036r,-5l9805,-1045r6,-6l9815,-1052r9,l9828,-1050r5,6l9834,-1041r,1l9835,-1036r,-19l9833,-1057r-6,-3l9812,-1060r-7,3l9796,-1047r-3,7l9793,-1021r3,7l9805,-1004r7,2l9826,-1002r6,-1l9840,-1009r,l9843,-1014r1,-6l9835,-1021r-2,4l9831,-1014r-2,2l9826,-1010r-3,1l9815,-1009r-4,-2l9805,-1017r-2,-5l9803,-1028r42,l9845,-1036r,-4m9878,-1159r-3,-7l9871,-1171r-3,-3l9868,-1155r-32,l9837,-1160r1,-3l9841,-1166r3,-3l9848,-1171r9,l9861,-1169r5,6l9867,-1160r,2l9868,-1155r,-19l9866,-1176r-6,-2l9844,-1178r-6,2l9828,-1166r-2,7l9826,-1139r2,6l9838,-1123r6,3l9859,-1120r5,-2l9873,-1128r,l9876,-1132r1,-6l9867,-1139r-1,4l9864,-1132r-5,3l9856,-1128r-8,l9844,-1130r-6,-6l9836,-1141r,-6l9877,-1147r,-8l9878,-1159t20,-39l9889,-1198r,77l9898,-1121r,-77m9922,-1198r-9,l9913,-1121r9,l9922,-1198t10,195l9932,-1048r-1,-4l9930,-1052r-6,-6l9920,-1060r-12,l9902,-1057r-5,7l9897,-1052r-1,-1l9894,-1056r-5,-3l9886,-1060r-8,l9875,-1059r-6,3l9866,-1054r-1,3l9865,-1059r-9,l9856,-1003r10,l9866,-1037r,-4l9868,-1046r2,-2l9872,-1050r2,-1l9874,-1051r3,-1l9883,-1052r3,1l9889,-1046r,3l9889,-1003r10,l9899,-1041r1,-4l9905,-1050r,l9909,-1052r6,l9917,-1051r3,2l9921,-1048r1,4l9922,-1043r,40l9932,-1003t309,-279l10220,-1282r,-21l10211,-1303r,21l10190,-1282r,8l10211,-1274r,22l10220,-1252r,-22l10241,-1274r,-8m10317,-1317r-6,l10310,-1314r-3,3l10299,-1304r-5,3l10289,-1298r,9l10292,-1290r3,-2l10303,-1296r3,-2l10308,-1300r,60l10317,-1240r,-60l10317,-1317t41,66l10347,-1251r,11l10358,-1240r,-11m10421,-1249r-38,l10384,-1251r2,-2l10389,-1256r4,-3l10398,-1264r7,-6l10410,-1274r6,-7l10418,-1284r2,-6l10421,-1293r,-9l10419,-1307r-3,-3l10410,-1315r-6,-2l10390,-1317r-6,2l10375,-1308r-2,6l10372,-1295r10,1l10382,-1299r1,-4l10389,-1308r3,-2l10401,-1310r4,2l10410,-1303r1,3l10411,-1293r-1,4l10404,-1281r-6,6l10384,-1264r-4,4l10375,-1253r-2,3l10371,-1244r-1,2l10370,-1240r51,l10421,-1249e" fillcolor="#231f20" stroked="f">
              <v:stroke joinstyle="round"/>
              <v:formulas/>
              <v:path arrowok="t" o:connecttype="segments"/>
            </v:shape>
            <v:shape id="_x0000_s1044" type="#_x0000_t75" alt="" style="position:absolute;left:9975;top:-1082;width:174;height:101">
              <v:imagedata r:id="rId84" o:title=""/>
            </v:shape>
            <v:shape id="_x0000_s1045" alt="" style="position:absolute;left:10190;top:-1081;width:368;height:79" coordorigin="10190,-1080" coordsize="368,79" o:spt="100" adj="0,,0" path="m10241,-1045r-21,l10220,-1066r-9,l10211,-1045r-21,l10190,-1036r21,l10211,-1015r9,l10220,-1036r21,l10241,-1045t76,-35l10311,-1080r-1,3l10307,-1073r-8,7l10294,-1063r-5,2l10289,-1052r3,-1l10295,-1054r8,-5l10306,-1061r2,-2l10308,-1003r9,l10317,-1063r,-17m10358,-1014r-11,l10347,-1003r11,l10358,-1014t63,2l10383,-1012r1,-2l10386,-1015r3,-4l10393,-1022r12,-10l10410,-1037r6,-7l10418,-1047r2,-6l10421,-1055r,-10l10419,-1070r-3,-2l10410,-1078r-6,-2l10390,-1080r-6,2l10375,-1071r-2,6l10373,-1065r-1,7l10382,-1057r,-5l10383,-1065r6,-6l10392,-1072r9,l10405,-1071r5,5l10411,-1063r,8l10410,-1052r-6,8l10398,-1038r-14,11l10380,-1023r-5,7l10373,-1013r-2,6l10370,-1005r,2l10421,-1003r,-9m10482,-1040r-2,-7l10475,-1052r-3,-3l10472,-1036r-31,l10441,-1041r2,-4l10449,-1051r4,-1l10462,-1052r4,2l10471,-1044r1,3l10472,-1040r,4l10472,-1055r-2,-2l10464,-1060r-15,l10443,-1057r-10,10l10431,-1040r,19l10433,-1014r10,10l10449,-1002r15,l10469,-1003r8,-6l10478,-1009r2,-5l10482,-1020r-10,-1l10471,-1017r-2,3l10466,-1012r-2,2l10461,-1009r-8,l10449,-1011r-6,-6l10441,-1022r,-6l10482,-1028r,-8l10482,-1040t76,-40l10547,-1080r-22,61l10523,-1015r-1,4l10521,-1015r-1,-5l10518,-1024r-20,-56l10487,-1080r30,77l10527,-1003r4,-8l10558,-1080e" fillcolor="#231f20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039" type="#_x0000_t202" alt="" style="position:absolute;left:0;text-align:left;margin-left:574.1pt;margin-top:239.25pt;width:13.1pt;height:264.5pt;z-index:251652096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:rsidR="009A0F73" w:rsidRDefault="005E0766">
                  <w:pPr>
                    <w:spacing w:before="11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Downloaded from </w:t>
                  </w:r>
                  <w:hyperlink r:id="rId85">
                    <w:r>
                      <w:rPr>
                        <w:color w:val="0000FF"/>
                        <w:sz w:val="20"/>
                      </w:rPr>
                      <w:t xml:space="preserve">http://science.sciencemag.org/ </w:t>
                    </w:r>
                  </w:hyperlink>
                  <w:r>
                    <w:rPr>
                      <w:sz w:val="20"/>
                    </w:rPr>
                    <w:t>on May 2, 2017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/>
          <w:color w:val="231F20"/>
          <w:w w:val="105"/>
          <w:sz w:val="15"/>
        </w:rPr>
        <w:t xml:space="preserve">Fig. 3. </w:t>
      </w:r>
      <w:r>
        <w:rPr>
          <w:rFonts w:ascii="Arial"/>
          <w:color w:val="231F20"/>
          <w:spacing w:val="-5"/>
          <w:w w:val="105"/>
          <w:sz w:val="15"/>
        </w:rPr>
        <w:t xml:space="preserve">Perovskite-perovskite </w:t>
      </w:r>
      <w:r>
        <w:rPr>
          <w:rFonts w:ascii="Arial"/>
          <w:color w:val="231F20"/>
          <w:spacing w:val="-3"/>
          <w:w w:val="105"/>
          <w:sz w:val="15"/>
        </w:rPr>
        <w:t xml:space="preserve">tandems. (A) Schematics showing </w:t>
      </w:r>
      <w:r>
        <w:rPr>
          <w:rFonts w:ascii="Arial"/>
          <w:color w:val="231F20"/>
          <w:w w:val="105"/>
          <w:sz w:val="15"/>
        </w:rPr>
        <w:t xml:space="preserve">2T and 4T </w:t>
      </w:r>
      <w:r>
        <w:rPr>
          <w:rFonts w:ascii="Arial"/>
          <w:color w:val="231F20"/>
          <w:spacing w:val="-3"/>
          <w:w w:val="105"/>
          <w:sz w:val="15"/>
        </w:rPr>
        <w:t xml:space="preserve">tandem </w:t>
      </w:r>
      <w:r>
        <w:rPr>
          <w:rFonts w:ascii="Arial"/>
          <w:color w:val="231F20"/>
          <w:spacing w:val="-4"/>
          <w:w w:val="105"/>
          <w:sz w:val="15"/>
        </w:rPr>
        <w:t xml:space="preserve">perovskite </w:t>
      </w:r>
      <w:r>
        <w:rPr>
          <w:rFonts w:ascii="Arial"/>
          <w:color w:val="231F20"/>
          <w:spacing w:val="-3"/>
          <w:w w:val="105"/>
          <w:sz w:val="15"/>
        </w:rPr>
        <w:t xml:space="preserve">solar cell concepts. </w:t>
      </w:r>
      <w:r>
        <w:rPr>
          <w:rFonts w:ascii="Arial"/>
          <w:color w:val="231F20"/>
          <w:w w:val="105"/>
          <w:sz w:val="15"/>
        </w:rPr>
        <w:t xml:space="preserve">In </w:t>
      </w:r>
      <w:r>
        <w:rPr>
          <w:rFonts w:ascii="Arial"/>
          <w:color w:val="231F20"/>
          <w:spacing w:val="-3"/>
          <w:w w:val="105"/>
          <w:sz w:val="15"/>
        </w:rPr>
        <w:t xml:space="preserve">this image, devices would </w:t>
      </w:r>
      <w:r>
        <w:rPr>
          <w:rFonts w:ascii="Arial"/>
          <w:color w:val="231F20"/>
          <w:w w:val="105"/>
          <w:sz w:val="15"/>
        </w:rPr>
        <w:t xml:space="preserve">be </w:t>
      </w:r>
      <w:r>
        <w:rPr>
          <w:rFonts w:ascii="Arial"/>
          <w:color w:val="231F20"/>
          <w:spacing w:val="-3"/>
          <w:w w:val="105"/>
          <w:sz w:val="15"/>
        </w:rPr>
        <w:t xml:space="preserve">illu- minated </w:t>
      </w:r>
      <w:r>
        <w:rPr>
          <w:rFonts w:ascii="Arial"/>
          <w:color w:val="231F20"/>
          <w:spacing w:val="-4"/>
          <w:w w:val="105"/>
          <w:sz w:val="15"/>
        </w:rPr>
        <w:t xml:space="preserve">from below. </w:t>
      </w:r>
      <w:r>
        <w:rPr>
          <w:rFonts w:ascii="Arial"/>
          <w:color w:val="231F20"/>
          <w:w w:val="105"/>
          <w:sz w:val="15"/>
        </w:rPr>
        <w:t xml:space="preserve">(B) </w:t>
      </w:r>
      <w:r>
        <w:rPr>
          <w:rFonts w:ascii="Arial"/>
          <w:color w:val="231F20"/>
          <w:spacing w:val="-3"/>
          <w:w w:val="105"/>
          <w:sz w:val="15"/>
        </w:rPr>
        <w:t xml:space="preserve">Scanning electron </w:t>
      </w:r>
      <w:r>
        <w:rPr>
          <w:rFonts w:ascii="Arial"/>
          <w:color w:val="231F20"/>
          <w:spacing w:val="-4"/>
          <w:w w:val="105"/>
          <w:sz w:val="15"/>
        </w:rPr>
        <w:t xml:space="preserve">micrograph </w:t>
      </w:r>
      <w:r>
        <w:rPr>
          <w:rFonts w:ascii="Arial"/>
          <w:color w:val="231F20"/>
          <w:w w:val="105"/>
          <w:sz w:val="15"/>
        </w:rPr>
        <w:t xml:space="preserve">of the 2T </w:t>
      </w:r>
      <w:r>
        <w:rPr>
          <w:rFonts w:ascii="Arial"/>
          <w:color w:val="231F20"/>
          <w:spacing w:val="-4"/>
          <w:w w:val="105"/>
          <w:sz w:val="15"/>
        </w:rPr>
        <w:t>perovskite- perovskite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tandem.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(C)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Scanned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current-voltage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characteristics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under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AM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1.5G illumination,</w:t>
      </w:r>
      <w:r>
        <w:rPr>
          <w:rFonts w:ascii="Arial"/>
          <w:color w:val="231F20"/>
          <w:spacing w:val="-23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of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two-terminal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perovskite-perovskite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tandem,</w:t>
      </w:r>
      <w:r>
        <w:rPr>
          <w:rFonts w:ascii="Arial"/>
          <w:color w:val="231F20"/>
          <w:spacing w:val="-23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the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1.2-eV</w:t>
      </w:r>
      <w:r>
        <w:rPr>
          <w:rFonts w:ascii="Arial"/>
          <w:color w:val="231F20"/>
          <w:spacing w:val="-28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 xml:space="preserve">solar cell, and </w:t>
      </w:r>
      <w:r>
        <w:rPr>
          <w:rFonts w:ascii="Arial"/>
          <w:color w:val="231F20"/>
          <w:w w:val="105"/>
          <w:sz w:val="15"/>
        </w:rPr>
        <w:t xml:space="preserve">the </w:t>
      </w:r>
      <w:r>
        <w:rPr>
          <w:rFonts w:ascii="Arial"/>
          <w:color w:val="231F20"/>
          <w:spacing w:val="-4"/>
          <w:w w:val="105"/>
          <w:sz w:val="15"/>
        </w:rPr>
        <w:t xml:space="preserve">ITO-capped </w:t>
      </w:r>
      <w:r>
        <w:rPr>
          <w:rFonts w:ascii="Arial"/>
          <w:color w:val="231F20"/>
          <w:spacing w:val="-5"/>
          <w:w w:val="105"/>
          <w:sz w:val="15"/>
        </w:rPr>
        <w:t xml:space="preserve">1.8-eV </w:t>
      </w:r>
      <w:r>
        <w:rPr>
          <w:rFonts w:ascii="Arial"/>
          <w:color w:val="231F20"/>
          <w:spacing w:val="-3"/>
          <w:w w:val="105"/>
          <w:sz w:val="15"/>
        </w:rPr>
        <w:t>solar cell. (D)</w:t>
      </w:r>
      <w:r>
        <w:rPr>
          <w:rFonts w:ascii="Arial"/>
          <w:color w:val="231F20"/>
          <w:spacing w:val="-3"/>
          <w:w w:val="105"/>
          <w:sz w:val="15"/>
        </w:rPr>
        <w:t xml:space="preserve"> External quantum efficiency spectra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for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subcells.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(E)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i/>
          <w:color w:val="231F20"/>
          <w:spacing w:val="-3"/>
          <w:w w:val="105"/>
          <w:sz w:val="15"/>
        </w:rPr>
        <w:t>J</w:t>
      </w:r>
      <w:r>
        <w:rPr>
          <w:rFonts w:ascii="Arial"/>
          <w:color w:val="231F20"/>
          <w:spacing w:val="-3"/>
          <w:w w:val="105"/>
          <w:sz w:val="15"/>
        </w:rPr>
        <w:t>-</w:t>
      </w:r>
      <w:r>
        <w:rPr>
          <w:rFonts w:ascii="Arial"/>
          <w:i/>
          <w:color w:val="231F20"/>
          <w:spacing w:val="-3"/>
          <w:w w:val="105"/>
          <w:sz w:val="15"/>
        </w:rPr>
        <w:t>V</w:t>
      </w:r>
      <w:r>
        <w:rPr>
          <w:rFonts w:ascii="Arial"/>
          <w:i/>
          <w:color w:val="231F20"/>
          <w:spacing w:val="-32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curves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of</w:t>
      </w:r>
      <w:r>
        <w:rPr>
          <w:rFonts w:ascii="Arial"/>
          <w:color w:val="231F20"/>
          <w:spacing w:val="-22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>1.2-eV</w:t>
      </w:r>
      <w:r>
        <w:rPr>
          <w:rFonts w:ascii="Arial"/>
          <w:color w:val="231F20"/>
          <w:spacing w:val="-27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perovskite,</w:t>
      </w:r>
      <w:r>
        <w:rPr>
          <w:rFonts w:ascii="Arial"/>
          <w:color w:val="231F20"/>
          <w:spacing w:val="-24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of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same</w:t>
      </w:r>
      <w:r>
        <w:rPr>
          <w:rFonts w:ascii="Arial"/>
          <w:color w:val="231F20"/>
          <w:spacing w:val="-2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 xml:space="preserve">solar </w:t>
      </w:r>
      <w:r>
        <w:rPr>
          <w:rFonts w:ascii="Arial"/>
          <w:color w:val="231F20"/>
          <w:spacing w:val="-3"/>
          <w:w w:val="105"/>
          <w:sz w:val="15"/>
        </w:rPr>
        <w:t>cell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filtered</w:t>
      </w:r>
      <w:r>
        <w:rPr>
          <w:rFonts w:ascii="Arial"/>
          <w:color w:val="231F20"/>
          <w:spacing w:val="-29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by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an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ITO-capped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>1.6-eV</w:t>
      </w:r>
      <w:r>
        <w:rPr>
          <w:rFonts w:ascii="Arial"/>
          <w:color w:val="231F20"/>
          <w:spacing w:val="-34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perovskite</w:t>
      </w:r>
      <w:r>
        <w:rPr>
          <w:rFonts w:ascii="Arial"/>
          <w:color w:val="231F20"/>
          <w:spacing w:val="-29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solar</w:t>
      </w:r>
      <w:r>
        <w:rPr>
          <w:rFonts w:ascii="Arial"/>
          <w:color w:val="231F20"/>
          <w:spacing w:val="-3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cell,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and</w:t>
      </w:r>
      <w:r>
        <w:rPr>
          <w:rFonts w:ascii="Arial"/>
          <w:color w:val="231F20"/>
          <w:spacing w:val="-30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of</w:t>
      </w:r>
      <w:r>
        <w:rPr>
          <w:rFonts w:ascii="Arial"/>
          <w:color w:val="231F20"/>
          <w:spacing w:val="-29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the</w:t>
      </w:r>
      <w:r>
        <w:rPr>
          <w:rFonts w:ascii="Arial"/>
          <w:color w:val="231F20"/>
          <w:spacing w:val="-29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ITO-capped</w:t>
      </w:r>
    </w:p>
    <w:p w:rsidR="009A0F73" w:rsidRDefault="005E0766">
      <w:pPr>
        <w:spacing w:before="103" w:line="278" w:lineRule="auto"/>
        <w:ind w:left="117" w:right="115"/>
        <w:jc w:val="both"/>
        <w:rPr>
          <w:rFonts w:ascii="Arial"/>
          <w:sz w:val="15"/>
        </w:rPr>
      </w:pPr>
      <w:r>
        <w:br w:type="column"/>
      </w:r>
      <w:r>
        <w:rPr>
          <w:rFonts w:ascii="Arial"/>
          <w:color w:val="231F20"/>
          <w:spacing w:val="-5"/>
          <w:w w:val="105"/>
          <w:sz w:val="15"/>
        </w:rPr>
        <w:t>1.6-eV</w:t>
      </w:r>
      <w:r>
        <w:rPr>
          <w:rFonts w:ascii="Arial"/>
          <w:color w:val="231F20"/>
          <w:spacing w:val="-13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perovskite</w:t>
      </w:r>
      <w:r>
        <w:rPr>
          <w:rFonts w:ascii="Arial"/>
          <w:color w:val="231F20"/>
          <w:spacing w:val="-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solar</w:t>
      </w:r>
      <w:r>
        <w:rPr>
          <w:rFonts w:ascii="Arial"/>
          <w:color w:val="231F20"/>
          <w:spacing w:val="-10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cell,</w:t>
      </w:r>
      <w:r>
        <w:rPr>
          <w:rFonts w:ascii="Arial"/>
          <w:color w:val="231F20"/>
          <w:spacing w:val="-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used</w:t>
      </w:r>
      <w:r>
        <w:rPr>
          <w:rFonts w:ascii="Arial"/>
          <w:color w:val="231F20"/>
          <w:spacing w:val="-7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to</w:t>
      </w:r>
      <w:r>
        <w:rPr>
          <w:rFonts w:ascii="Arial"/>
          <w:color w:val="231F20"/>
          <w:spacing w:val="-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determine</w:t>
      </w:r>
      <w:r>
        <w:rPr>
          <w:rFonts w:ascii="Arial"/>
          <w:color w:val="231F20"/>
          <w:spacing w:val="-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the</w:t>
      </w:r>
      <w:r>
        <w:rPr>
          <w:rFonts w:ascii="Arial"/>
          <w:color w:val="231F20"/>
          <w:spacing w:val="-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mechanically</w:t>
      </w:r>
      <w:r>
        <w:rPr>
          <w:rFonts w:ascii="Arial"/>
          <w:color w:val="231F20"/>
          <w:spacing w:val="-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stacked</w:t>
      </w:r>
      <w:r>
        <w:rPr>
          <w:rFonts w:ascii="Arial"/>
          <w:color w:val="231F20"/>
          <w:spacing w:val="-7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 xml:space="preserve">tan- </w:t>
      </w:r>
      <w:r>
        <w:rPr>
          <w:rFonts w:ascii="Arial"/>
          <w:color w:val="231F20"/>
          <w:w w:val="105"/>
          <w:sz w:val="15"/>
        </w:rPr>
        <w:t xml:space="preserve">dem </w:t>
      </w:r>
      <w:r>
        <w:rPr>
          <w:rFonts w:ascii="Arial"/>
          <w:color w:val="231F20"/>
          <w:spacing w:val="-4"/>
          <w:w w:val="105"/>
          <w:sz w:val="15"/>
        </w:rPr>
        <w:t xml:space="preserve">efficiency. </w:t>
      </w:r>
      <w:r>
        <w:rPr>
          <w:rFonts w:ascii="Arial"/>
          <w:color w:val="231F20"/>
          <w:spacing w:val="-3"/>
          <w:w w:val="105"/>
          <w:sz w:val="15"/>
        </w:rPr>
        <w:t xml:space="preserve">(F) External quantum efficiency spectra for </w:t>
      </w:r>
      <w:r>
        <w:rPr>
          <w:rFonts w:ascii="Arial"/>
          <w:color w:val="231F20"/>
          <w:w w:val="105"/>
          <w:sz w:val="15"/>
        </w:rPr>
        <w:t xml:space="preserve">the </w:t>
      </w:r>
      <w:r>
        <w:rPr>
          <w:rFonts w:ascii="Arial"/>
          <w:color w:val="231F20"/>
          <w:spacing w:val="-4"/>
          <w:w w:val="105"/>
          <w:sz w:val="15"/>
        </w:rPr>
        <w:t xml:space="preserve">mechanically stacked </w:t>
      </w:r>
      <w:r>
        <w:rPr>
          <w:rFonts w:ascii="Arial"/>
          <w:color w:val="231F20"/>
          <w:spacing w:val="-3"/>
          <w:w w:val="105"/>
          <w:sz w:val="15"/>
        </w:rPr>
        <w:t xml:space="preserve">tandem. (G) </w:t>
      </w:r>
      <w:r>
        <w:rPr>
          <w:rFonts w:ascii="Arial"/>
          <w:color w:val="231F20"/>
          <w:w w:val="105"/>
          <w:sz w:val="15"/>
        </w:rPr>
        <w:t xml:space="preserve">The </w:t>
      </w:r>
      <w:r>
        <w:rPr>
          <w:rFonts w:ascii="Arial"/>
          <w:color w:val="231F20"/>
          <w:spacing w:val="-4"/>
          <w:w w:val="105"/>
          <w:sz w:val="15"/>
        </w:rPr>
        <w:t xml:space="preserve">stabilized </w:t>
      </w:r>
      <w:r>
        <w:rPr>
          <w:rFonts w:ascii="Arial"/>
          <w:color w:val="231F20"/>
          <w:spacing w:val="-3"/>
          <w:w w:val="105"/>
          <w:sz w:val="15"/>
        </w:rPr>
        <w:t xml:space="preserve">power output </w:t>
      </w:r>
      <w:r>
        <w:rPr>
          <w:rFonts w:ascii="Arial"/>
          <w:color w:val="231F20"/>
          <w:spacing w:val="-4"/>
          <w:w w:val="105"/>
          <w:sz w:val="15"/>
        </w:rPr>
        <w:t xml:space="preserve">tracked </w:t>
      </w:r>
      <w:r>
        <w:rPr>
          <w:rFonts w:ascii="Arial"/>
          <w:color w:val="231F20"/>
          <w:spacing w:val="-5"/>
          <w:w w:val="105"/>
          <w:sz w:val="15"/>
        </w:rPr>
        <w:t xml:space="preserve">over </w:t>
      </w:r>
      <w:r>
        <w:rPr>
          <w:rFonts w:ascii="Arial"/>
          <w:color w:val="231F20"/>
          <w:spacing w:val="-3"/>
          <w:w w:val="105"/>
          <w:sz w:val="15"/>
        </w:rPr>
        <w:t xml:space="preserve">time </w:t>
      </w:r>
      <w:r>
        <w:rPr>
          <w:rFonts w:ascii="Arial"/>
          <w:color w:val="231F20"/>
          <w:w w:val="105"/>
          <w:sz w:val="15"/>
        </w:rPr>
        <w:t xml:space="preserve">at </w:t>
      </w:r>
      <w:r>
        <w:rPr>
          <w:rFonts w:ascii="Arial"/>
          <w:color w:val="231F20"/>
          <w:spacing w:val="-3"/>
          <w:w w:val="105"/>
          <w:sz w:val="15"/>
        </w:rPr>
        <w:t>max- imum</w:t>
      </w:r>
      <w:r>
        <w:rPr>
          <w:rFonts w:ascii="Arial"/>
          <w:color w:val="231F20"/>
          <w:spacing w:val="-4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power</w:t>
      </w:r>
      <w:r>
        <w:rPr>
          <w:rFonts w:ascii="Arial"/>
          <w:color w:val="231F20"/>
          <w:spacing w:val="-5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point</w:t>
      </w:r>
      <w:r>
        <w:rPr>
          <w:rFonts w:ascii="Arial"/>
          <w:color w:val="231F20"/>
          <w:spacing w:val="-5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for</w:t>
      </w:r>
      <w:r>
        <w:rPr>
          <w:rFonts w:ascii="Arial"/>
          <w:color w:val="231F20"/>
          <w:spacing w:val="-6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5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2T</w:t>
      </w:r>
      <w:r>
        <w:rPr>
          <w:rFonts w:ascii="Arial"/>
          <w:color w:val="231F20"/>
          <w:spacing w:val="-24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 xml:space="preserve">perovskite </w:t>
      </w:r>
      <w:r>
        <w:rPr>
          <w:rFonts w:ascii="Arial"/>
          <w:color w:val="231F20"/>
          <w:spacing w:val="-3"/>
          <w:w w:val="105"/>
          <w:sz w:val="15"/>
        </w:rPr>
        <w:t>solar</w:t>
      </w:r>
      <w:r>
        <w:rPr>
          <w:rFonts w:ascii="Arial"/>
          <w:color w:val="231F20"/>
          <w:spacing w:val="-7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cell,</w:t>
      </w:r>
      <w:r>
        <w:rPr>
          <w:rFonts w:ascii="Arial"/>
          <w:color w:val="231F20"/>
          <w:spacing w:val="-8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5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1.2-eV</w:t>
      </w:r>
      <w:r>
        <w:rPr>
          <w:rFonts w:ascii="Arial"/>
          <w:color w:val="231F20"/>
          <w:spacing w:val="-1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 xml:space="preserve">perovskite solar </w:t>
      </w:r>
      <w:r>
        <w:rPr>
          <w:rFonts w:ascii="Arial"/>
          <w:color w:val="231F20"/>
          <w:spacing w:val="-3"/>
          <w:w w:val="105"/>
          <w:sz w:val="15"/>
        </w:rPr>
        <w:t>cell</w:t>
      </w:r>
      <w:r>
        <w:rPr>
          <w:rFonts w:ascii="Arial"/>
          <w:color w:val="231F20"/>
          <w:spacing w:val="-3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filtered</w:t>
      </w:r>
      <w:r>
        <w:rPr>
          <w:rFonts w:ascii="Arial"/>
          <w:color w:val="231F20"/>
          <w:spacing w:val="-32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by</w:t>
      </w:r>
      <w:r>
        <w:rPr>
          <w:rFonts w:ascii="Arial"/>
          <w:color w:val="231F20"/>
          <w:spacing w:val="-33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an</w:t>
      </w:r>
      <w:r>
        <w:rPr>
          <w:rFonts w:ascii="Arial"/>
          <w:color w:val="231F20"/>
          <w:spacing w:val="-31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ITO-capped</w:t>
      </w:r>
      <w:r>
        <w:rPr>
          <w:rFonts w:ascii="Arial"/>
          <w:color w:val="231F20"/>
          <w:spacing w:val="-32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>1.6-eV</w:t>
      </w:r>
      <w:r>
        <w:rPr>
          <w:rFonts w:ascii="Arial"/>
          <w:color w:val="231F20"/>
          <w:spacing w:val="-35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perovskite</w:t>
      </w:r>
      <w:r>
        <w:rPr>
          <w:rFonts w:ascii="Arial"/>
          <w:color w:val="231F20"/>
          <w:spacing w:val="-3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solar</w:t>
      </w:r>
      <w:r>
        <w:rPr>
          <w:rFonts w:ascii="Arial"/>
          <w:color w:val="231F20"/>
          <w:spacing w:val="-33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cell,</w:t>
      </w:r>
      <w:r>
        <w:rPr>
          <w:rFonts w:ascii="Arial"/>
          <w:color w:val="231F20"/>
          <w:spacing w:val="-33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32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ITO-capped</w:t>
      </w:r>
      <w:r>
        <w:rPr>
          <w:rFonts w:ascii="Arial"/>
          <w:color w:val="231F20"/>
          <w:spacing w:val="-32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 xml:space="preserve">1.6-eV </w:t>
      </w:r>
      <w:r>
        <w:rPr>
          <w:rFonts w:ascii="Arial"/>
          <w:color w:val="231F20"/>
          <w:spacing w:val="-4"/>
          <w:w w:val="105"/>
          <w:sz w:val="15"/>
        </w:rPr>
        <w:t xml:space="preserve">perovskite </w:t>
      </w:r>
      <w:r>
        <w:rPr>
          <w:rFonts w:ascii="Arial"/>
          <w:color w:val="231F20"/>
          <w:spacing w:val="-3"/>
          <w:w w:val="105"/>
          <w:sz w:val="15"/>
        </w:rPr>
        <w:t xml:space="preserve">solar cell, </w:t>
      </w:r>
      <w:r>
        <w:rPr>
          <w:rFonts w:ascii="Arial"/>
          <w:color w:val="231F20"/>
          <w:w w:val="105"/>
          <w:sz w:val="15"/>
        </w:rPr>
        <w:t xml:space="preserve">and the </w:t>
      </w:r>
      <w:r>
        <w:rPr>
          <w:rFonts w:ascii="Arial"/>
          <w:color w:val="231F20"/>
          <w:spacing w:val="-3"/>
          <w:w w:val="105"/>
          <w:sz w:val="15"/>
        </w:rPr>
        <w:t xml:space="preserve">mechanically </w:t>
      </w:r>
      <w:r>
        <w:rPr>
          <w:rFonts w:ascii="Arial"/>
          <w:color w:val="231F20"/>
          <w:spacing w:val="-4"/>
          <w:w w:val="105"/>
          <w:sz w:val="15"/>
        </w:rPr>
        <w:t xml:space="preserve">stacked </w:t>
      </w:r>
      <w:r>
        <w:rPr>
          <w:rFonts w:ascii="Arial"/>
          <w:color w:val="231F20"/>
          <w:spacing w:val="-3"/>
          <w:w w:val="105"/>
          <w:sz w:val="15"/>
        </w:rPr>
        <w:t>tandem under AM1.5G illumination.</w:t>
      </w:r>
      <w:r>
        <w:rPr>
          <w:rFonts w:ascii="Arial"/>
          <w:color w:val="231F20"/>
          <w:spacing w:val="-31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The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stabilized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power</w:t>
      </w:r>
      <w:r>
        <w:rPr>
          <w:rFonts w:ascii="Arial"/>
          <w:color w:val="231F20"/>
          <w:spacing w:val="-20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output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(SPO)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for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the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>1.8-eV</w:t>
      </w:r>
      <w:r>
        <w:rPr>
          <w:rFonts w:ascii="Arial"/>
          <w:color w:val="231F20"/>
          <w:spacing w:val="-24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subcell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is</w:t>
      </w:r>
      <w:r>
        <w:rPr>
          <w:rFonts w:ascii="Arial"/>
          <w:color w:val="231F20"/>
          <w:spacing w:val="-16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 xml:space="preserve">plotted </w:t>
      </w:r>
      <w:r>
        <w:rPr>
          <w:rFonts w:ascii="Arial"/>
          <w:color w:val="231F20"/>
          <w:w w:val="105"/>
          <w:sz w:val="15"/>
        </w:rPr>
        <w:t>in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fig.</w:t>
      </w:r>
      <w:r>
        <w:rPr>
          <w:rFonts w:ascii="Arial"/>
          <w:color w:val="231F20"/>
          <w:spacing w:val="-20"/>
          <w:w w:val="105"/>
          <w:sz w:val="15"/>
        </w:rPr>
        <w:t xml:space="preserve"> </w:t>
      </w:r>
      <w:r>
        <w:rPr>
          <w:rFonts w:ascii="Arial"/>
          <w:color w:val="231F20"/>
          <w:spacing w:val="-5"/>
          <w:w w:val="105"/>
          <w:sz w:val="15"/>
        </w:rPr>
        <w:t>S14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and</w:t>
      </w:r>
      <w:r>
        <w:rPr>
          <w:rFonts w:ascii="Arial"/>
          <w:color w:val="231F20"/>
          <w:spacing w:val="-20"/>
          <w:w w:val="105"/>
          <w:sz w:val="15"/>
        </w:rPr>
        <w:t xml:space="preserve"> </w:t>
      </w:r>
      <w:r>
        <w:rPr>
          <w:rFonts w:ascii="Arial"/>
          <w:color w:val="231F20"/>
          <w:spacing w:val="-4"/>
          <w:w w:val="105"/>
          <w:sz w:val="15"/>
        </w:rPr>
        <w:t>given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w w:val="105"/>
          <w:sz w:val="15"/>
        </w:rPr>
        <w:t>in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spacing w:val="-7"/>
          <w:w w:val="105"/>
          <w:sz w:val="15"/>
        </w:rPr>
        <w:t>Table</w:t>
      </w:r>
      <w:r>
        <w:rPr>
          <w:rFonts w:ascii="Arial"/>
          <w:color w:val="231F20"/>
          <w:spacing w:val="-19"/>
          <w:w w:val="105"/>
          <w:sz w:val="15"/>
        </w:rPr>
        <w:t xml:space="preserve"> </w:t>
      </w:r>
      <w:r>
        <w:rPr>
          <w:rFonts w:ascii="Arial"/>
          <w:color w:val="231F20"/>
          <w:spacing w:val="-3"/>
          <w:w w:val="105"/>
          <w:sz w:val="15"/>
        </w:rPr>
        <w:t>2.</w:t>
      </w:r>
    </w:p>
    <w:p w:rsidR="009A0F73" w:rsidRDefault="009A0F73">
      <w:pPr>
        <w:spacing w:line="278" w:lineRule="auto"/>
        <w:jc w:val="both"/>
        <w:rPr>
          <w:rFonts w:ascii="Arial"/>
          <w:sz w:val="15"/>
        </w:rPr>
        <w:sectPr w:rsidR="009A0F73">
          <w:type w:val="continuous"/>
          <w:pgSz w:w="11880" w:h="15120"/>
          <w:pgMar w:top="800" w:right="620" w:bottom="480" w:left="620" w:header="720" w:footer="720" w:gutter="0"/>
          <w:cols w:num="2" w:space="720" w:equalWidth="0">
            <w:col w:w="5202" w:space="121"/>
            <w:col w:w="5317"/>
          </w:cols>
        </w:sectPr>
      </w:pPr>
    </w:p>
    <w:p w:rsidR="009A0F73" w:rsidRDefault="009A0F73">
      <w:pPr>
        <w:pStyle w:val="BodyText"/>
        <w:rPr>
          <w:rFonts w:ascii="Arial"/>
        </w:rPr>
      </w:pPr>
    </w:p>
    <w:p w:rsidR="009A0F73" w:rsidRDefault="009A0F73">
      <w:pPr>
        <w:pStyle w:val="BodyText"/>
        <w:spacing w:before="8"/>
        <w:rPr>
          <w:rFonts w:ascii="Arial"/>
        </w:rPr>
      </w:pPr>
    </w:p>
    <w:p w:rsidR="009A0F73" w:rsidRDefault="005E0766">
      <w:pPr>
        <w:spacing w:line="297" w:lineRule="auto"/>
        <w:ind w:left="356"/>
        <w:jc w:val="both"/>
        <w:rPr>
          <w:rFonts w:ascii="Arial"/>
          <w:sz w:val="14"/>
        </w:rPr>
      </w:pPr>
      <w:r>
        <w:rPr>
          <w:rFonts w:ascii="Arial"/>
          <w:color w:val="231F20"/>
          <w:spacing w:val="-4"/>
          <w:w w:val="105"/>
          <w:sz w:val="14"/>
        </w:rPr>
        <w:t xml:space="preserve">Table  </w:t>
      </w:r>
      <w:r>
        <w:rPr>
          <w:rFonts w:ascii="Arial"/>
          <w:color w:val="231F20"/>
          <w:w w:val="105"/>
          <w:sz w:val="14"/>
        </w:rPr>
        <w:t xml:space="preserve">2. Solar cell performance parameters corresponding to the  </w:t>
      </w:r>
      <w:r>
        <w:rPr>
          <w:rFonts w:ascii="Arial"/>
          <w:i/>
          <w:color w:val="231F20"/>
          <w:w w:val="105"/>
          <w:sz w:val="14"/>
        </w:rPr>
        <w:t>J</w:t>
      </w:r>
      <w:r>
        <w:rPr>
          <w:rFonts w:ascii="Arial"/>
          <w:color w:val="231F20"/>
          <w:w w:val="105"/>
          <w:sz w:val="14"/>
        </w:rPr>
        <w:t>-</w:t>
      </w:r>
      <w:r>
        <w:rPr>
          <w:rFonts w:ascii="Arial"/>
          <w:i/>
          <w:color w:val="231F20"/>
          <w:w w:val="105"/>
          <w:sz w:val="14"/>
        </w:rPr>
        <w:t xml:space="preserve">V </w:t>
      </w:r>
      <w:r>
        <w:rPr>
          <w:rFonts w:ascii="Arial"/>
          <w:color w:val="231F20"/>
          <w:w w:val="105"/>
          <w:sz w:val="14"/>
        </w:rPr>
        <w:t xml:space="preserve">curves shown in Fig. 3.      </w:t>
      </w:r>
      <w:r>
        <w:rPr>
          <w:rFonts w:ascii="Arial"/>
          <w:color w:val="231F20"/>
          <w:spacing w:val="-3"/>
          <w:w w:val="105"/>
          <w:sz w:val="14"/>
        </w:rPr>
        <w:t xml:space="preserve">Cell active areas are </w:t>
      </w:r>
      <w:r>
        <w:rPr>
          <w:rFonts w:ascii="Arial"/>
          <w:color w:val="231F20"/>
          <w:spacing w:val="-4"/>
          <w:w w:val="105"/>
          <w:sz w:val="14"/>
        </w:rPr>
        <w:t xml:space="preserve">0.20 </w:t>
      </w:r>
      <w:r>
        <w:rPr>
          <w:rFonts w:ascii="Arial"/>
          <w:color w:val="231F20"/>
          <w:w w:val="105"/>
          <w:sz w:val="14"/>
        </w:rPr>
        <w:t xml:space="preserve">or 1 </w:t>
      </w:r>
      <w:r>
        <w:rPr>
          <w:rFonts w:ascii="Arial"/>
          <w:color w:val="231F20"/>
          <w:spacing w:val="-3"/>
          <w:w w:val="105"/>
          <w:sz w:val="14"/>
        </w:rPr>
        <w:t>cm</w:t>
      </w:r>
      <w:r>
        <w:rPr>
          <w:rFonts w:ascii="Arial"/>
          <w:color w:val="231F20"/>
          <w:spacing w:val="-3"/>
          <w:w w:val="105"/>
          <w:sz w:val="14"/>
          <w:vertAlign w:val="superscript"/>
        </w:rPr>
        <w:t>2</w:t>
      </w:r>
      <w:r>
        <w:rPr>
          <w:rFonts w:ascii="Arial"/>
          <w:color w:val="231F20"/>
          <w:spacing w:val="-3"/>
          <w:w w:val="105"/>
          <w:sz w:val="14"/>
        </w:rPr>
        <w:t xml:space="preserve">. </w:t>
      </w:r>
      <w:r>
        <w:rPr>
          <w:rFonts w:ascii="Arial"/>
          <w:color w:val="231F20"/>
          <w:spacing w:val="-4"/>
          <w:w w:val="105"/>
          <w:sz w:val="14"/>
        </w:rPr>
        <w:t xml:space="preserve">SPO, </w:t>
      </w:r>
      <w:r>
        <w:rPr>
          <w:rFonts w:ascii="Arial"/>
          <w:color w:val="231F20"/>
          <w:spacing w:val="-3"/>
          <w:w w:val="105"/>
          <w:sz w:val="14"/>
        </w:rPr>
        <w:t xml:space="preserve">stabilized power output from maximum power point </w:t>
      </w:r>
      <w:r>
        <w:rPr>
          <w:rFonts w:ascii="Arial"/>
          <w:color w:val="231F20"/>
          <w:spacing w:val="-4"/>
          <w:w w:val="105"/>
          <w:sz w:val="14"/>
        </w:rPr>
        <w:t>tracking. Large-area</w:t>
      </w:r>
      <w:r>
        <w:rPr>
          <w:rFonts w:ascii="Arial"/>
          <w:color w:val="231F20"/>
          <w:spacing w:val="-16"/>
          <w:w w:val="105"/>
          <w:sz w:val="14"/>
        </w:rPr>
        <w:t xml:space="preserve"> </w:t>
      </w:r>
      <w:r>
        <w:rPr>
          <w:rFonts w:ascii="Arial"/>
          <w:color w:val="231F20"/>
          <w:spacing w:val="-3"/>
          <w:w w:val="105"/>
          <w:sz w:val="14"/>
        </w:rPr>
        <w:t>tandem</w:t>
      </w:r>
      <w:r>
        <w:rPr>
          <w:rFonts w:ascii="Arial"/>
          <w:color w:val="231F20"/>
          <w:spacing w:val="-16"/>
          <w:w w:val="105"/>
          <w:sz w:val="14"/>
        </w:rPr>
        <w:t xml:space="preserve"> </w:t>
      </w:r>
      <w:r>
        <w:rPr>
          <w:rFonts w:ascii="Arial"/>
          <w:color w:val="231F20"/>
          <w:w w:val="105"/>
          <w:sz w:val="14"/>
        </w:rPr>
        <w:t>data</w:t>
      </w:r>
      <w:r>
        <w:rPr>
          <w:rFonts w:ascii="Arial"/>
          <w:color w:val="231F20"/>
          <w:spacing w:val="-17"/>
          <w:w w:val="105"/>
          <w:sz w:val="14"/>
        </w:rPr>
        <w:t xml:space="preserve"> </w:t>
      </w:r>
      <w:r>
        <w:rPr>
          <w:rFonts w:ascii="Arial"/>
          <w:color w:val="231F20"/>
          <w:spacing w:val="-3"/>
          <w:w w:val="105"/>
          <w:sz w:val="14"/>
        </w:rPr>
        <w:t>are</w:t>
      </w:r>
      <w:r>
        <w:rPr>
          <w:rFonts w:ascii="Arial"/>
          <w:color w:val="231F20"/>
          <w:spacing w:val="-16"/>
          <w:w w:val="105"/>
          <w:sz w:val="14"/>
        </w:rPr>
        <w:t xml:space="preserve"> </w:t>
      </w:r>
      <w:r>
        <w:rPr>
          <w:rFonts w:ascii="Arial"/>
          <w:color w:val="231F20"/>
          <w:spacing w:val="-3"/>
          <w:w w:val="105"/>
          <w:sz w:val="14"/>
        </w:rPr>
        <w:t>plotted</w:t>
      </w:r>
      <w:r>
        <w:rPr>
          <w:rFonts w:ascii="Arial"/>
          <w:color w:val="231F20"/>
          <w:spacing w:val="-15"/>
          <w:w w:val="105"/>
          <w:sz w:val="14"/>
        </w:rPr>
        <w:t xml:space="preserve"> </w:t>
      </w:r>
      <w:r>
        <w:rPr>
          <w:rFonts w:ascii="Arial"/>
          <w:color w:val="231F20"/>
          <w:w w:val="105"/>
          <w:sz w:val="14"/>
        </w:rPr>
        <w:t>in</w:t>
      </w:r>
      <w:r>
        <w:rPr>
          <w:rFonts w:ascii="Arial"/>
          <w:color w:val="231F20"/>
          <w:spacing w:val="-16"/>
          <w:w w:val="105"/>
          <w:sz w:val="14"/>
        </w:rPr>
        <w:t xml:space="preserve"> </w:t>
      </w:r>
      <w:r>
        <w:rPr>
          <w:rFonts w:ascii="Arial"/>
          <w:color w:val="231F20"/>
          <w:spacing w:val="-3"/>
          <w:w w:val="105"/>
          <w:sz w:val="14"/>
        </w:rPr>
        <w:t>fig.</w:t>
      </w:r>
      <w:r>
        <w:rPr>
          <w:rFonts w:ascii="Arial"/>
          <w:color w:val="231F20"/>
          <w:spacing w:val="-16"/>
          <w:w w:val="105"/>
          <w:sz w:val="14"/>
        </w:rPr>
        <w:t xml:space="preserve"> </w:t>
      </w:r>
      <w:r>
        <w:rPr>
          <w:rFonts w:ascii="Arial"/>
          <w:color w:val="231F20"/>
          <w:spacing w:val="-4"/>
          <w:w w:val="105"/>
          <w:sz w:val="14"/>
        </w:rPr>
        <w:t>S19.</w:t>
      </w:r>
    </w:p>
    <w:p w:rsidR="009A0F73" w:rsidRDefault="005E0766">
      <w:pPr>
        <w:pStyle w:val="BodyText"/>
        <w:spacing w:before="159" w:line="259" w:lineRule="auto"/>
        <w:ind w:left="356" w:right="113"/>
        <w:jc w:val="both"/>
      </w:pPr>
      <w:r>
        <w:br w:type="column"/>
      </w:r>
      <w:r>
        <w:rPr>
          <w:color w:val="231F20"/>
          <w:w w:val="105"/>
        </w:rPr>
        <w:t>FA</w:t>
      </w:r>
      <w:r>
        <w:rPr>
          <w:color w:val="231F20"/>
          <w:w w:val="105"/>
          <w:vertAlign w:val="subscript"/>
        </w:rPr>
        <w:t>0.75</w:t>
      </w:r>
      <w:r>
        <w:rPr>
          <w:color w:val="231F20"/>
          <w:w w:val="105"/>
        </w:rPr>
        <w:t>Cs</w:t>
      </w:r>
      <w:r>
        <w:rPr>
          <w:color w:val="231F20"/>
          <w:w w:val="105"/>
          <w:vertAlign w:val="subscript"/>
        </w:rPr>
        <w:t>0.25</w:t>
      </w:r>
      <w:r>
        <w:rPr>
          <w:color w:val="231F20"/>
          <w:w w:val="105"/>
        </w:rPr>
        <w:t>Sn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Pb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I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 solar  cell  directly on top. We plot the </w:t>
      </w:r>
      <w:r>
        <w:rPr>
          <w:i/>
          <w:color w:val="231F20"/>
          <w:w w:val="105"/>
        </w:rPr>
        <w:t xml:space="preserve">J-V </w:t>
      </w:r>
      <w:r>
        <w:rPr>
          <w:color w:val="231F20"/>
          <w:w w:val="105"/>
        </w:rPr>
        <w:t xml:space="preserve">curves of the best single- junction 1.2-eV cells and single-junction 1.8-eV </w:t>
      </w:r>
      <w:r>
        <w:rPr>
          <w:color w:val="231F20"/>
          <w:w w:val="105"/>
        </w:rPr>
        <w:t>cell, and that of the best 2T tandem device, in  Fig. 3C. We observed good performance for the 2T tandem  solar  cells, exceeding  either  of the</w:t>
      </w:r>
    </w:p>
    <w:p w:rsidR="009A0F73" w:rsidRDefault="009A0F73">
      <w:pPr>
        <w:spacing w:line="259" w:lineRule="auto"/>
        <w:jc w:val="both"/>
        <w:sectPr w:rsidR="009A0F73">
          <w:pgSz w:w="11880" w:h="15120"/>
          <w:pgMar w:top="800" w:right="620" w:bottom="480" w:left="620" w:header="407" w:footer="282" w:gutter="0"/>
          <w:cols w:num="2" w:space="720" w:equalWidth="0">
            <w:col w:w="6723" w:space="162"/>
            <w:col w:w="3755"/>
          </w:cols>
        </w:sectPr>
      </w:pPr>
    </w:p>
    <w:p w:rsidR="009A0F73" w:rsidRDefault="005E0766">
      <w:pPr>
        <w:spacing w:line="153" w:lineRule="exact"/>
        <w:ind w:right="245"/>
        <w:jc w:val="right"/>
        <w:rPr>
          <w:rFonts w:ascii="Arial"/>
          <w:sz w:val="9"/>
        </w:rPr>
      </w:pPr>
      <w:r>
        <w:rPr>
          <w:rFonts w:ascii="Arial"/>
          <w:i/>
          <w:color w:val="231F20"/>
          <w:w w:val="110"/>
          <w:position w:val="2"/>
          <w:sz w:val="14"/>
        </w:rPr>
        <w:t>J</w:t>
      </w:r>
      <w:r>
        <w:rPr>
          <w:rFonts w:ascii="Arial"/>
          <w:color w:val="231F20"/>
          <w:w w:val="110"/>
          <w:sz w:val="9"/>
        </w:rPr>
        <w:t>SC</w:t>
      </w:r>
    </w:p>
    <w:p w:rsidR="009A0F73" w:rsidRDefault="005E0766">
      <w:pPr>
        <w:spacing w:before="35"/>
        <w:jc w:val="right"/>
        <w:rPr>
          <w:rFonts w:ascii="Arial" w:hAnsi="Arial"/>
          <w:sz w:val="14"/>
        </w:rPr>
      </w:pPr>
      <w:r>
        <w:rPr>
          <w:rFonts w:ascii="Arial" w:hAnsi="Arial"/>
          <w:color w:val="231F20"/>
          <w:w w:val="115"/>
          <w:sz w:val="14"/>
        </w:rPr>
        <w:t>(mA cm</w:t>
      </w:r>
      <w:r>
        <w:rPr>
          <w:rFonts w:ascii="Arial" w:hAnsi="Arial"/>
          <w:color w:val="231F20"/>
          <w:w w:val="115"/>
          <w:sz w:val="14"/>
          <w:vertAlign w:val="superscript"/>
        </w:rPr>
        <w:t>−2</w:t>
      </w:r>
      <w:r>
        <w:rPr>
          <w:rFonts w:ascii="Arial" w:hAnsi="Arial"/>
          <w:color w:val="231F20"/>
          <w:w w:val="115"/>
          <w:sz w:val="14"/>
        </w:rPr>
        <w:t>)</w:t>
      </w:r>
    </w:p>
    <w:p w:rsidR="009A0F73" w:rsidRDefault="005E0766">
      <w:pPr>
        <w:spacing w:before="86"/>
        <w:ind w:left="409"/>
        <w:rPr>
          <w:rFonts w:ascii="Arial"/>
          <w:sz w:val="9"/>
        </w:rPr>
      </w:pPr>
      <w:r>
        <w:br w:type="column"/>
      </w:r>
      <w:r>
        <w:rPr>
          <w:rFonts w:ascii="Arial"/>
          <w:i/>
          <w:color w:val="231F20"/>
          <w:spacing w:val="-2"/>
          <w:w w:val="110"/>
          <w:position w:val="2"/>
          <w:sz w:val="14"/>
        </w:rPr>
        <w:t>V</w:t>
      </w:r>
      <w:r>
        <w:rPr>
          <w:rFonts w:ascii="Arial"/>
          <w:color w:val="231F20"/>
          <w:spacing w:val="-2"/>
          <w:w w:val="110"/>
          <w:sz w:val="9"/>
        </w:rPr>
        <w:t>OC</w:t>
      </w:r>
    </w:p>
    <w:p w:rsidR="009A0F73" w:rsidRDefault="005E0766">
      <w:pPr>
        <w:pStyle w:val="ListParagraph"/>
        <w:numPr>
          <w:ilvl w:val="0"/>
          <w:numId w:val="6"/>
        </w:numPr>
        <w:tabs>
          <w:tab w:val="left" w:pos="729"/>
          <w:tab w:val="left" w:pos="730"/>
          <w:tab w:val="left" w:pos="1410"/>
          <w:tab w:val="left" w:pos="2448"/>
        </w:tabs>
        <w:spacing w:before="84"/>
        <w:rPr>
          <w:sz w:val="14"/>
        </w:rPr>
      </w:pPr>
      <w:r>
        <w:rPr>
          <w:color w:val="231F20"/>
          <w:spacing w:val="-1"/>
          <w:w w:val="95"/>
          <w:sz w:val="14"/>
        </w:rPr>
        <w:br w:type="column"/>
      </w:r>
      <w:r>
        <w:rPr>
          <w:color w:val="231F20"/>
          <w:w w:val="110"/>
          <w:sz w:val="14"/>
        </w:rPr>
        <w:t>FF</w:t>
      </w:r>
      <w:r>
        <w:rPr>
          <w:color w:val="231F20"/>
          <w:w w:val="110"/>
          <w:sz w:val="14"/>
        </w:rPr>
        <w:tab/>
        <w:t>PCE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(%)</w:t>
      </w:r>
      <w:r>
        <w:rPr>
          <w:color w:val="231F20"/>
          <w:w w:val="110"/>
          <w:sz w:val="14"/>
        </w:rPr>
        <w:tab/>
        <w:t>SPO</w:t>
      </w:r>
      <w:r>
        <w:rPr>
          <w:color w:val="231F20"/>
          <w:spacing w:val="-12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(%)</w:t>
      </w:r>
    </w:p>
    <w:p w:rsidR="009A0F73" w:rsidRDefault="005E0766">
      <w:pPr>
        <w:pStyle w:val="BodyText"/>
        <w:spacing w:before="1" w:line="259" w:lineRule="auto"/>
        <w:ind w:left="479"/>
      </w:pPr>
      <w:r>
        <w:br w:type="column"/>
      </w:r>
      <w:r>
        <w:rPr>
          <w:color w:val="231F20"/>
          <w:w w:val="110"/>
        </w:rPr>
        <w:t>individual subcells despite the somewhat non- optimized 1.8-eV top cell. The photocurrent of</w:t>
      </w:r>
    </w:p>
    <w:p w:rsidR="009A0F73" w:rsidRDefault="009A0F73">
      <w:pPr>
        <w:spacing w:line="259" w:lineRule="auto"/>
        <w:sectPr w:rsidR="009A0F73">
          <w:type w:val="continuous"/>
          <w:pgSz w:w="11880" w:h="15120"/>
          <w:pgMar w:top="800" w:right="620" w:bottom="480" w:left="620" w:header="720" w:footer="720" w:gutter="0"/>
          <w:cols w:num="4" w:space="720" w:equalWidth="0">
            <w:col w:w="2934" w:space="40"/>
            <w:col w:w="659" w:space="39"/>
            <w:col w:w="3051" w:space="39"/>
            <w:col w:w="3878"/>
          </w:cols>
        </w:sectPr>
      </w:pPr>
    </w:p>
    <w:p w:rsidR="009A0F73" w:rsidRDefault="005E0766">
      <w:pPr>
        <w:tabs>
          <w:tab w:val="right" w:leader="dot" w:pos="6720"/>
        </w:tabs>
        <w:spacing w:before="79" w:line="211" w:lineRule="exact"/>
        <w:ind w:left="356"/>
        <w:rPr>
          <w:sz w:val="10"/>
        </w:rPr>
      </w:pPr>
      <w:r>
        <w:rPr>
          <w:rFonts w:ascii="Arial"/>
          <w:color w:val="231F20"/>
          <w:spacing w:val="-60"/>
          <w:w w:val="76"/>
          <w:position w:val="6"/>
          <w:sz w:val="14"/>
        </w:rPr>
        <w:t>1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6"/>
          <w:sz w:val="10"/>
        </w:rPr>
        <w:t xml:space="preserve"> </w:t>
      </w:r>
      <w:r>
        <w:rPr>
          <w:rFonts w:ascii="Arial"/>
          <w:color w:val="231F20"/>
          <w:spacing w:val="-36"/>
          <w:w w:val="93"/>
          <w:position w:val="6"/>
          <w:sz w:val="14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7"/>
          <w:w w:val="91"/>
          <w:sz w:val="10"/>
        </w:rPr>
        <w:t>.</w:t>
      </w:r>
      <w:r>
        <w:rPr>
          <w:rFonts w:ascii="Arial"/>
          <w:color w:val="231F20"/>
          <w:spacing w:val="-57"/>
          <w:w w:val="104"/>
          <w:position w:val="6"/>
          <w:sz w:val="14"/>
        </w:rPr>
        <w:t>2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3"/>
          <w:w w:val="91"/>
          <w:sz w:val="10"/>
        </w:rPr>
        <w:t>.</w:t>
      </w:r>
      <w:r>
        <w:rPr>
          <w:rFonts w:ascii="Arial"/>
          <w:color w:val="231F20"/>
          <w:spacing w:val="-48"/>
          <w:w w:val="105"/>
          <w:position w:val="6"/>
          <w:sz w:val="14"/>
        </w:rPr>
        <w:t>-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7"/>
          <w:w w:val="91"/>
          <w:sz w:val="10"/>
        </w:rPr>
        <w:t>.</w:t>
      </w:r>
      <w:r>
        <w:rPr>
          <w:rFonts w:ascii="Arial"/>
          <w:color w:val="231F20"/>
          <w:spacing w:val="-63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89"/>
          <w:w w:val="97"/>
          <w:position w:val="6"/>
          <w:sz w:val="14"/>
        </w:rPr>
        <w:t>V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3"/>
          <w:w w:val="91"/>
          <w:sz w:val="10"/>
        </w:rPr>
        <w:t>.</w:t>
      </w:r>
      <w:r>
        <w:rPr>
          <w:rFonts w:ascii="Arial"/>
          <w:color w:val="231F20"/>
          <w:spacing w:val="-71"/>
          <w:w w:val="103"/>
          <w:position w:val="6"/>
          <w:sz w:val="14"/>
        </w:rPr>
        <w:t>c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8"/>
          <w:w w:val="91"/>
          <w:sz w:val="10"/>
        </w:rPr>
        <w:t>.</w:t>
      </w:r>
      <w:r>
        <w:rPr>
          <w:rFonts w:ascii="Arial"/>
          <w:color w:val="231F20"/>
          <w:spacing w:val="-55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1"/>
          <w:w w:val="91"/>
          <w:sz w:val="10"/>
        </w:rPr>
        <w:t>.</w:t>
      </w:r>
      <w:r>
        <w:rPr>
          <w:rFonts w:ascii="Arial"/>
          <w:color w:val="231F20"/>
          <w:spacing w:val="-30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</w:t>
      </w:r>
      <w:r>
        <w:rPr>
          <w:rFonts w:ascii="Arial"/>
          <w:color w:val="231F20"/>
          <w:spacing w:val="-33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w w:val="91"/>
          <w:sz w:val="10"/>
        </w:rPr>
        <w:t>.</w:t>
      </w:r>
      <w:r>
        <w:rPr>
          <w:rFonts w:ascii="Arial"/>
          <w:color w:val="231F20"/>
          <w:spacing w:val="-72"/>
          <w:w w:val="104"/>
          <w:position w:val="6"/>
          <w:sz w:val="14"/>
        </w:rPr>
        <w:t>2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66"/>
          <w:w w:val="108"/>
          <w:position w:val="6"/>
          <w:sz w:val="14"/>
        </w:rPr>
        <w:t>6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11"/>
          <w:w w:val="93"/>
          <w:position w:val="6"/>
          <w:sz w:val="14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51"/>
          <w:w w:val="96"/>
          <w:position w:val="6"/>
          <w:sz w:val="14"/>
        </w:rPr>
        <w:t>7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63"/>
          <w:w w:val="115"/>
          <w:position w:val="6"/>
          <w:sz w:val="14"/>
        </w:rPr>
        <w:t>0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3"/>
          <w:w w:val="91"/>
          <w:sz w:val="10"/>
        </w:rPr>
        <w:t>.</w:t>
      </w:r>
      <w:r>
        <w:rPr>
          <w:rFonts w:ascii="Arial"/>
          <w:color w:val="231F20"/>
          <w:spacing w:val="-35"/>
          <w:w w:val="93"/>
          <w:position w:val="6"/>
          <w:sz w:val="14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rFonts w:ascii="Arial"/>
          <w:color w:val="231F20"/>
          <w:spacing w:val="-75"/>
          <w:w w:val="96"/>
          <w:position w:val="6"/>
          <w:sz w:val="14"/>
        </w:rPr>
        <w:t>7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59"/>
          <w:w w:val="108"/>
          <w:position w:val="6"/>
          <w:sz w:val="14"/>
        </w:rPr>
        <w:t>4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0"/>
          <w:w w:val="91"/>
          <w:sz w:val="10"/>
        </w:rPr>
        <w:t>.</w:t>
      </w:r>
      <w:r>
        <w:rPr>
          <w:rFonts w:ascii="Arial"/>
          <w:color w:val="231F20"/>
          <w:spacing w:val="-75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4"/>
          <w:w w:val="91"/>
          <w:sz w:val="10"/>
        </w:rPr>
        <w:t>.</w:t>
      </w:r>
      <w:r>
        <w:rPr>
          <w:rFonts w:ascii="Arial"/>
          <w:color w:val="231F20"/>
          <w:spacing w:val="-16"/>
          <w:w w:val="93"/>
          <w:position w:val="6"/>
          <w:sz w:val="14"/>
        </w:rPr>
        <w:t>.</w:t>
      </w:r>
      <w:r>
        <w:rPr>
          <w:color w:val="231F20"/>
          <w:spacing w:val="-8"/>
          <w:w w:val="91"/>
          <w:sz w:val="10"/>
        </w:rPr>
        <w:t>.</w:t>
      </w:r>
      <w:r>
        <w:rPr>
          <w:rFonts w:ascii="Arial"/>
          <w:color w:val="231F20"/>
          <w:spacing w:val="-56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1"/>
          <w:w w:val="91"/>
          <w:sz w:val="10"/>
        </w:rPr>
        <w:t>.</w:t>
      </w:r>
      <w:r>
        <w:rPr>
          <w:rFonts w:ascii="Arial"/>
          <w:color w:val="231F20"/>
          <w:spacing w:val="-56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8"/>
          <w:w w:val="91"/>
          <w:sz w:val="10"/>
        </w:rPr>
        <w:t>.</w:t>
      </w:r>
      <w:r>
        <w:rPr>
          <w:rFonts w:ascii="Arial"/>
          <w:color w:val="231F20"/>
          <w:spacing w:val="-40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59"/>
          <w:w w:val="108"/>
          <w:position w:val="6"/>
          <w:sz w:val="14"/>
        </w:rPr>
        <w:t>4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36"/>
          <w:w w:val="93"/>
          <w:position w:val="6"/>
          <w:sz w:val="14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35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32"/>
          <w:w w:val="76"/>
          <w:position w:val="6"/>
          <w:sz w:val="14"/>
        </w:rPr>
        <w:t>1</w:t>
      </w:r>
      <w:r>
        <w:rPr>
          <w:color w:val="231F20"/>
          <w:spacing w:val="1"/>
          <w:w w:val="91"/>
          <w:sz w:val="10"/>
        </w:rPr>
        <w:t>.</w:t>
      </w:r>
      <w:r>
        <w:rPr>
          <w:rFonts w:ascii="Arial"/>
          <w:color w:val="231F20"/>
          <w:spacing w:val="-80"/>
          <w:w w:val="108"/>
          <w:position w:val="6"/>
          <w:sz w:val="14"/>
        </w:rPr>
        <w:t>4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position w:val="6"/>
          <w:sz w:val="14"/>
        </w:rPr>
        <w:tab/>
      </w:r>
      <w:r>
        <w:rPr>
          <w:rFonts w:ascii="Arial"/>
          <w:color w:val="231F20"/>
          <w:spacing w:val="-78"/>
          <w:w w:val="108"/>
          <w:position w:val="6"/>
          <w:sz w:val="14"/>
        </w:rPr>
        <w:t>8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tabs>
          <w:tab w:val="right" w:leader="dot" w:pos="6720"/>
        </w:tabs>
        <w:spacing w:line="209" w:lineRule="exact"/>
        <w:ind w:left="356"/>
        <w:rPr>
          <w:sz w:val="10"/>
        </w:rPr>
      </w:pPr>
      <w:r>
        <w:rPr>
          <w:rFonts w:ascii="Arial"/>
          <w:color w:val="231F20"/>
          <w:spacing w:val="-60"/>
          <w:w w:val="76"/>
          <w:position w:val="6"/>
          <w:sz w:val="14"/>
        </w:rPr>
        <w:t>1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6"/>
          <w:sz w:val="10"/>
        </w:rPr>
        <w:t xml:space="preserve"> </w:t>
      </w:r>
      <w:r>
        <w:rPr>
          <w:rFonts w:ascii="Arial"/>
          <w:color w:val="231F20"/>
          <w:spacing w:val="-36"/>
          <w:w w:val="93"/>
          <w:position w:val="6"/>
          <w:sz w:val="14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7"/>
          <w:w w:val="91"/>
          <w:sz w:val="10"/>
        </w:rPr>
        <w:t>.</w:t>
      </w:r>
      <w:r>
        <w:rPr>
          <w:rFonts w:ascii="Arial"/>
          <w:color w:val="231F20"/>
          <w:spacing w:val="-60"/>
          <w:w w:val="108"/>
          <w:position w:val="6"/>
          <w:sz w:val="14"/>
        </w:rPr>
        <w:t>8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20"/>
          <w:w w:val="105"/>
          <w:position w:val="6"/>
          <w:sz w:val="14"/>
        </w:rPr>
        <w:t>-</w:t>
      </w:r>
      <w:r>
        <w:rPr>
          <w:color w:val="231F20"/>
          <w:spacing w:val="-4"/>
          <w:w w:val="91"/>
          <w:sz w:val="10"/>
        </w:rPr>
        <w:t>.</w:t>
      </w:r>
      <w:r>
        <w:rPr>
          <w:rFonts w:ascii="Arial"/>
          <w:color w:val="231F20"/>
          <w:spacing w:val="-66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90"/>
          <w:w w:val="97"/>
          <w:position w:val="6"/>
          <w:sz w:val="14"/>
        </w:rPr>
        <w:t>V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72"/>
          <w:w w:val="103"/>
          <w:position w:val="6"/>
          <w:sz w:val="14"/>
        </w:rPr>
        <w:t>c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7"/>
          <w:w w:val="91"/>
          <w:sz w:val="10"/>
        </w:rPr>
        <w:t>.</w:t>
      </w:r>
      <w:r>
        <w:rPr>
          <w:rFonts w:ascii="Arial"/>
          <w:color w:val="231F20"/>
          <w:spacing w:val="-57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2"/>
          <w:w w:val="91"/>
          <w:sz w:val="10"/>
        </w:rPr>
        <w:t>.</w:t>
      </w:r>
      <w:r>
        <w:rPr>
          <w:rFonts w:ascii="Arial"/>
          <w:color w:val="231F20"/>
          <w:spacing w:val="-31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</w:t>
      </w:r>
      <w:r>
        <w:rPr>
          <w:rFonts w:ascii="Arial"/>
          <w:color w:val="231F20"/>
          <w:spacing w:val="-34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43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0"/>
          <w:w w:val="91"/>
          <w:sz w:val="10"/>
        </w:rPr>
        <w:t>.</w:t>
      </w:r>
      <w:r>
        <w:rPr>
          <w:rFonts w:ascii="Arial"/>
          <w:color w:val="231F20"/>
          <w:spacing w:val="-63"/>
          <w:w w:val="102"/>
          <w:position w:val="6"/>
          <w:sz w:val="14"/>
        </w:rPr>
        <w:t>5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9"/>
          <w:w w:val="93"/>
          <w:position w:val="6"/>
          <w:sz w:val="14"/>
        </w:rPr>
        <w:t>.</w:t>
      </w:r>
      <w:r>
        <w:rPr>
          <w:color w:val="231F20"/>
          <w:spacing w:val="-14"/>
          <w:w w:val="91"/>
          <w:sz w:val="10"/>
        </w:rPr>
        <w:t>.</w:t>
      </w:r>
      <w:r>
        <w:rPr>
          <w:rFonts w:ascii="Arial"/>
          <w:color w:val="231F20"/>
          <w:spacing w:val="-40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7"/>
          <w:w w:val="91"/>
          <w:sz w:val="10"/>
        </w:rPr>
        <w:t>.</w:t>
      </w:r>
      <w:r>
        <w:rPr>
          <w:rFonts w:ascii="Arial"/>
          <w:color w:val="231F20"/>
          <w:spacing w:val="-47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8"/>
          <w:w w:val="91"/>
          <w:sz w:val="10"/>
        </w:rPr>
        <w:t>.</w:t>
      </w:r>
      <w:r>
        <w:rPr>
          <w:rFonts w:ascii="Arial"/>
          <w:color w:val="231F20"/>
          <w:spacing w:val="-23"/>
          <w:w w:val="93"/>
          <w:position w:val="6"/>
          <w:sz w:val="14"/>
        </w:rPr>
        <w:t>.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/>
          <w:color w:val="231F20"/>
          <w:spacing w:val="-53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74"/>
          <w:w w:val="104"/>
          <w:position w:val="6"/>
          <w:sz w:val="14"/>
        </w:rPr>
        <w:t>2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2"/>
          <w:w w:val="91"/>
          <w:sz w:val="10"/>
        </w:rPr>
        <w:t>.</w:t>
      </w:r>
      <w:r>
        <w:rPr>
          <w:rFonts w:ascii="Arial"/>
          <w:color w:val="231F20"/>
          <w:spacing w:val="-72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15"/>
          <w:w w:val="93"/>
          <w:position w:val="6"/>
          <w:sz w:val="14"/>
        </w:rPr>
        <w:t>.</w:t>
      </w:r>
      <w:r>
        <w:rPr>
          <w:color w:val="231F20"/>
          <w:spacing w:val="-9"/>
          <w:w w:val="91"/>
          <w:sz w:val="10"/>
        </w:rPr>
        <w:t>.</w:t>
      </w:r>
      <w:r>
        <w:rPr>
          <w:rFonts w:ascii="Arial"/>
          <w:color w:val="231F20"/>
          <w:spacing w:val="-64"/>
          <w:w w:val="102"/>
          <w:position w:val="6"/>
          <w:sz w:val="14"/>
        </w:rPr>
        <w:t>5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59"/>
          <w:w w:val="108"/>
          <w:position w:val="6"/>
          <w:sz w:val="14"/>
        </w:rPr>
        <w:t>8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62"/>
          <w:w w:val="108"/>
          <w:position w:val="6"/>
          <w:sz w:val="14"/>
        </w:rPr>
        <w:t>9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36"/>
          <w:w w:val="93"/>
          <w:position w:val="6"/>
          <w:sz w:val="14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58"/>
          <w:w w:val="108"/>
          <w:position w:val="6"/>
          <w:sz w:val="14"/>
        </w:rPr>
        <w:t>8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2"/>
          <w:w w:val="91"/>
          <w:sz w:val="10"/>
        </w:rPr>
        <w:t>.</w:t>
      </w:r>
      <w:r>
        <w:rPr>
          <w:rFonts w:ascii="Arial"/>
          <w:color w:val="231F20"/>
          <w:spacing w:val="-81"/>
          <w:w w:val="108"/>
          <w:position w:val="6"/>
          <w:sz w:val="14"/>
        </w:rPr>
        <w:t>9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position w:val="6"/>
          <w:sz w:val="14"/>
        </w:rPr>
        <w:tab/>
      </w:r>
      <w:r>
        <w:rPr>
          <w:rFonts w:ascii="Arial"/>
          <w:color w:val="231F20"/>
          <w:spacing w:val="-74"/>
          <w:w w:val="102"/>
          <w:position w:val="6"/>
          <w:sz w:val="14"/>
        </w:rPr>
        <w:t>5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spacing w:line="211" w:lineRule="exact"/>
        <w:ind w:left="356"/>
        <w:rPr>
          <w:sz w:val="10"/>
        </w:rPr>
      </w:pPr>
      <w:r>
        <w:rPr>
          <w:rFonts w:ascii="Arial"/>
          <w:color w:val="231F20"/>
          <w:spacing w:val="-82"/>
          <w:w w:val="104"/>
          <w:position w:val="6"/>
          <w:sz w:val="14"/>
        </w:rPr>
        <w:t>2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78"/>
          <w:position w:val="6"/>
          <w:sz w:val="14"/>
        </w:rPr>
        <w:t>T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...</w:t>
      </w:r>
      <w:r>
        <w:rPr>
          <w:rFonts w:ascii="Arial"/>
          <w:color w:val="231F20"/>
          <w:spacing w:val="-49"/>
          <w:w w:val="130"/>
          <w:position w:val="6"/>
          <w:sz w:val="14"/>
        </w:rPr>
        <w:t>t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4"/>
          <w:w w:val="91"/>
          <w:sz w:val="10"/>
        </w:rPr>
        <w:t>.</w:t>
      </w:r>
      <w:r>
        <w:rPr>
          <w:rFonts w:ascii="Arial"/>
          <w:color w:val="231F20"/>
          <w:spacing w:val="-65"/>
          <w:w w:val="96"/>
          <w:position w:val="6"/>
          <w:sz w:val="14"/>
        </w:rPr>
        <w:t>a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55"/>
          <w:w w:val="102"/>
          <w:position w:val="6"/>
          <w:sz w:val="14"/>
        </w:rPr>
        <w:t>n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2"/>
          <w:w w:val="91"/>
          <w:sz w:val="10"/>
        </w:rPr>
        <w:t>.</w:t>
      </w:r>
      <w:r>
        <w:rPr>
          <w:rFonts w:ascii="Arial"/>
          <w:color w:val="231F20"/>
          <w:spacing w:val="-78"/>
          <w:w w:val="104"/>
          <w:position w:val="6"/>
          <w:sz w:val="14"/>
        </w:rPr>
        <w:t>d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63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100"/>
          <w:w w:val="108"/>
          <w:position w:val="6"/>
          <w:sz w:val="14"/>
        </w:rPr>
        <w:t>m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43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62"/>
          <w:w w:val="108"/>
          <w:position w:val="6"/>
          <w:sz w:val="14"/>
        </w:rPr>
        <w:t>4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9"/>
          <w:w w:val="93"/>
          <w:position w:val="6"/>
          <w:sz w:val="14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59"/>
          <w:w w:val="102"/>
          <w:position w:val="6"/>
          <w:sz w:val="14"/>
        </w:rPr>
        <w:t>5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35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11"/>
          <w:w w:val="93"/>
          <w:position w:val="6"/>
          <w:sz w:val="14"/>
        </w:rPr>
        <w:t>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/>
          <w:color w:val="231F20"/>
          <w:spacing w:val="-62"/>
          <w:w w:val="108"/>
          <w:position w:val="6"/>
          <w:sz w:val="14"/>
        </w:rPr>
        <w:t>6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56"/>
          <w:w w:val="108"/>
          <w:position w:val="6"/>
          <w:sz w:val="14"/>
        </w:rPr>
        <w:t>6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3"/>
          <w:w w:val="91"/>
          <w:sz w:val="10"/>
        </w:rPr>
        <w:t>.</w:t>
      </w:r>
      <w:r>
        <w:rPr>
          <w:rFonts w:ascii="Arial"/>
          <w:color w:val="231F20"/>
          <w:spacing w:val="-71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/>
          <w:color w:val="231F20"/>
          <w:spacing w:val="-14"/>
          <w:w w:val="93"/>
          <w:position w:val="6"/>
          <w:sz w:val="14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53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3"/>
          <w:w w:val="91"/>
          <w:sz w:val="10"/>
        </w:rPr>
        <w:t>.</w:t>
      </w:r>
      <w:r>
        <w:rPr>
          <w:rFonts w:ascii="Arial"/>
          <w:color w:val="231F20"/>
          <w:spacing w:val="-81"/>
          <w:w w:val="115"/>
          <w:position w:val="6"/>
          <w:sz w:val="14"/>
        </w:rPr>
        <w:t>0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/>
          <w:color w:val="231F20"/>
          <w:spacing w:val="-36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7"/>
          <w:w w:val="91"/>
          <w:sz w:val="10"/>
        </w:rPr>
        <w:t>.</w:t>
      </w:r>
      <w:r>
        <w:rPr>
          <w:rFonts w:ascii="Arial"/>
          <w:color w:val="231F20"/>
          <w:spacing w:val="-60"/>
          <w:w w:val="108"/>
          <w:position w:val="6"/>
          <w:sz w:val="14"/>
        </w:rPr>
        <w:t>6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7"/>
          <w:w w:val="93"/>
          <w:position w:val="6"/>
          <w:sz w:val="14"/>
        </w:rPr>
        <w:t>.</w:t>
      </w:r>
      <w:r>
        <w:rPr>
          <w:color w:val="231F20"/>
          <w:spacing w:val="-17"/>
          <w:w w:val="91"/>
          <w:sz w:val="10"/>
        </w:rPr>
        <w:t>.</w:t>
      </w:r>
      <w:r>
        <w:rPr>
          <w:rFonts w:ascii="Arial"/>
          <w:color w:val="231F20"/>
          <w:spacing w:val="-62"/>
          <w:w w:val="108"/>
          <w:position w:val="6"/>
          <w:sz w:val="14"/>
        </w:rPr>
        <w:t>9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52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/>
          <w:color w:val="231F20"/>
          <w:spacing w:val="-68"/>
          <w:w w:val="96"/>
          <w:position w:val="6"/>
          <w:sz w:val="14"/>
        </w:rPr>
        <w:t>7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spacing w:val="7"/>
          <w:position w:val="6"/>
          <w:sz w:val="14"/>
        </w:rPr>
        <w:t xml:space="preserve"> </w:t>
      </w:r>
      <w:r>
        <w:rPr>
          <w:rFonts w:ascii="Arial"/>
          <w:color w:val="231F20"/>
          <w:spacing w:val="-79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spacing w:before="93" w:line="113" w:lineRule="exact"/>
        <w:ind w:left="356"/>
        <w:rPr>
          <w:sz w:val="10"/>
        </w:rPr>
      </w:pPr>
      <w:r>
        <w:rPr>
          <w:color w:val="231F20"/>
          <w:w w:val="95"/>
          <w:sz w:val="10"/>
        </w:rPr>
        <w:t>.....................................................................................................................................................................................................................</w:t>
      </w:r>
    </w:p>
    <w:p w:rsidR="009A0F73" w:rsidRDefault="005E0766">
      <w:pPr>
        <w:tabs>
          <w:tab w:val="right" w:leader="dot" w:pos="6720"/>
        </w:tabs>
        <w:spacing w:line="209" w:lineRule="exact"/>
        <w:ind w:left="356"/>
        <w:rPr>
          <w:sz w:val="10"/>
        </w:rPr>
      </w:pPr>
      <w:r>
        <w:rPr>
          <w:rFonts w:ascii="Arial"/>
          <w:color w:val="231F20"/>
          <w:spacing w:val="-79"/>
          <w:w w:val="91"/>
          <w:position w:val="6"/>
          <w:sz w:val="14"/>
        </w:rPr>
        <w:t>F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5"/>
          <w:w w:val="91"/>
          <w:sz w:val="10"/>
        </w:rPr>
        <w:t>.</w:t>
      </w:r>
      <w:r>
        <w:rPr>
          <w:rFonts w:ascii="Arial"/>
          <w:color w:val="231F20"/>
          <w:spacing w:val="-23"/>
          <w:w w:val="107"/>
          <w:position w:val="6"/>
          <w:sz w:val="14"/>
        </w:rPr>
        <w:t>i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/>
          <w:color w:val="231F20"/>
          <w:spacing w:val="-25"/>
          <w:w w:val="107"/>
          <w:position w:val="6"/>
          <w:sz w:val="14"/>
        </w:rPr>
        <w:t>l</w:t>
      </w:r>
      <w:r>
        <w:rPr>
          <w:color w:val="231F20"/>
          <w:spacing w:val="1"/>
          <w:w w:val="91"/>
          <w:sz w:val="10"/>
        </w:rPr>
        <w:t>.</w:t>
      </w:r>
      <w:r>
        <w:rPr>
          <w:rFonts w:ascii="Arial"/>
          <w:color w:val="231F20"/>
          <w:spacing w:val="-47"/>
          <w:w w:val="130"/>
          <w:position w:val="6"/>
          <w:sz w:val="14"/>
        </w:rPr>
        <w:t>t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7"/>
          <w:w w:val="91"/>
          <w:sz w:val="10"/>
        </w:rPr>
        <w:t>.</w:t>
      </w:r>
      <w:r>
        <w:rPr>
          <w:rFonts w:ascii="Arial"/>
          <w:color w:val="231F20"/>
          <w:spacing w:val="-62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26"/>
          <w:w w:val="115"/>
          <w:position w:val="6"/>
          <w:sz w:val="14"/>
        </w:rPr>
        <w:t>r</w:t>
      </w:r>
      <w:r>
        <w:rPr>
          <w:color w:val="231F20"/>
          <w:w w:val="91"/>
          <w:sz w:val="10"/>
        </w:rPr>
        <w:t>.</w:t>
      </w:r>
      <w:r>
        <w:rPr>
          <w:rFonts w:ascii="Arial"/>
          <w:color w:val="231F20"/>
          <w:spacing w:val="-70"/>
          <w:w w:val="96"/>
          <w:position w:val="6"/>
          <w:sz w:val="14"/>
        </w:rPr>
        <w:t>e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4"/>
          <w:w w:val="91"/>
          <w:sz w:val="10"/>
        </w:rPr>
        <w:t>.</w:t>
      </w:r>
      <w:r>
        <w:rPr>
          <w:rFonts w:ascii="Arial"/>
          <w:color w:val="231F20"/>
          <w:spacing w:val="-62"/>
          <w:w w:val="104"/>
          <w:position w:val="6"/>
          <w:sz w:val="14"/>
        </w:rPr>
        <w:t>d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43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0"/>
          <w:w w:val="91"/>
          <w:sz w:val="10"/>
        </w:rPr>
        <w:t>.</w:t>
      </w:r>
      <w:r>
        <w:rPr>
          <w:rFonts w:ascii="Arial"/>
          <w:color w:val="231F20"/>
          <w:spacing w:val="-19"/>
          <w:w w:val="93"/>
          <w:position w:val="6"/>
          <w:sz w:val="14"/>
        </w:rPr>
        <w:t>.</w:t>
      </w:r>
      <w:r>
        <w:rPr>
          <w:color w:val="231F20"/>
          <w:spacing w:val="-5"/>
          <w:w w:val="91"/>
          <w:sz w:val="10"/>
        </w:rPr>
        <w:t>.</w:t>
      </w:r>
      <w:r>
        <w:rPr>
          <w:rFonts w:ascii="Arial"/>
          <w:color w:val="231F20"/>
          <w:spacing w:val="-71"/>
          <w:w w:val="104"/>
          <w:position w:val="6"/>
          <w:sz w:val="14"/>
        </w:rPr>
        <w:t>2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13"/>
          <w:w w:val="91"/>
          <w:sz w:val="10"/>
        </w:rPr>
        <w:t>.</w:t>
      </w:r>
      <w:r>
        <w:rPr>
          <w:rFonts w:ascii="Arial"/>
          <w:color w:val="231F20"/>
          <w:spacing w:val="-31"/>
          <w:w w:val="105"/>
          <w:position w:val="6"/>
          <w:sz w:val="14"/>
        </w:rPr>
        <w:t>-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48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8"/>
          <w:w w:val="91"/>
          <w:sz w:val="10"/>
        </w:rPr>
        <w:t>.</w:t>
      </w:r>
      <w:r>
        <w:rPr>
          <w:rFonts w:ascii="Arial"/>
          <w:color w:val="231F20"/>
          <w:spacing w:val="-72"/>
          <w:w w:val="97"/>
          <w:position w:val="6"/>
          <w:sz w:val="14"/>
        </w:rPr>
        <w:t>V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3"/>
          <w:w w:val="91"/>
          <w:sz w:val="10"/>
        </w:rPr>
        <w:t>.</w:t>
      </w:r>
      <w:r>
        <w:rPr>
          <w:rFonts w:ascii="Arial"/>
          <w:color w:val="231F20"/>
          <w:spacing w:val="-54"/>
          <w:w w:val="103"/>
          <w:position w:val="6"/>
          <w:sz w:val="14"/>
        </w:rPr>
        <w:t>c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/>
          <w:color w:val="231F20"/>
          <w:spacing w:val="-69"/>
          <w:w w:val="96"/>
          <w:position w:val="6"/>
          <w:sz w:val="14"/>
        </w:rPr>
        <w:t>e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13"/>
          <w:w w:val="107"/>
          <w:position w:val="6"/>
          <w:sz w:val="14"/>
        </w:rPr>
        <w:t>l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16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50"/>
          <w:w w:val="96"/>
          <w:position w:val="6"/>
          <w:sz w:val="14"/>
        </w:rPr>
        <w:t>7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3"/>
          <w:w w:val="91"/>
          <w:sz w:val="10"/>
        </w:rPr>
        <w:t>.</w:t>
      </w:r>
      <w:r>
        <w:rPr>
          <w:rFonts w:ascii="Arial"/>
          <w:color w:val="231F20"/>
          <w:spacing w:val="-7"/>
          <w:w w:val="93"/>
          <w:position w:val="6"/>
          <w:sz w:val="14"/>
        </w:rPr>
        <w:t>.</w:t>
      </w:r>
      <w:r>
        <w:rPr>
          <w:color w:val="231F20"/>
          <w:spacing w:val="-17"/>
          <w:w w:val="91"/>
          <w:sz w:val="10"/>
        </w:rPr>
        <w:t>.</w:t>
      </w:r>
      <w:r>
        <w:rPr>
          <w:rFonts w:ascii="Arial"/>
          <w:color w:val="231F20"/>
          <w:spacing w:val="-62"/>
          <w:w w:val="108"/>
          <w:position w:val="6"/>
          <w:sz w:val="14"/>
        </w:rPr>
        <w:t>9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69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12"/>
          <w:w w:val="93"/>
          <w:position w:val="6"/>
          <w:sz w:val="14"/>
        </w:rPr>
        <w:t>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52"/>
          <w:w w:val="96"/>
          <w:position w:val="6"/>
          <w:sz w:val="14"/>
        </w:rPr>
        <w:t>7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2"/>
          <w:w w:val="91"/>
          <w:sz w:val="10"/>
        </w:rPr>
        <w:t>.</w:t>
      </w:r>
      <w:r>
        <w:rPr>
          <w:rFonts w:ascii="Arial"/>
          <w:color w:val="231F20"/>
          <w:spacing w:val="-67"/>
          <w:w w:val="108"/>
          <w:position w:val="6"/>
          <w:sz w:val="14"/>
        </w:rPr>
        <w:t>4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2"/>
          <w:w w:val="91"/>
          <w:sz w:val="10"/>
        </w:rPr>
        <w:t>.</w:t>
      </w:r>
      <w:r>
        <w:rPr>
          <w:rFonts w:ascii="Arial"/>
          <w:color w:val="231F20"/>
          <w:spacing w:val="-72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15"/>
          <w:w w:val="93"/>
          <w:position w:val="6"/>
          <w:sz w:val="14"/>
        </w:rPr>
        <w:t>.</w:t>
      </w:r>
      <w:r>
        <w:rPr>
          <w:color w:val="231F20"/>
          <w:spacing w:val="-14"/>
          <w:w w:val="91"/>
          <w:sz w:val="10"/>
        </w:rPr>
        <w:t>.</w:t>
      </w:r>
      <w:r>
        <w:rPr>
          <w:rFonts w:ascii="Arial"/>
          <w:color w:val="231F20"/>
          <w:spacing w:val="-54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74"/>
          <w:w w:val="104"/>
          <w:position w:val="6"/>
          <w:sz w:val="14"/>
        </w:rPr>
        <w:t>3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58"/>
          <w:w w:val="108"/>
          <w:position w:val="6"/>
          <w:sz w:val="14"/>
        </w:rPr>
        <w:t>4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3"/>
          <w:w w:val="91"/>
          <w:sz w:val="10"/>
        </w:rPr>
        <w:t>.</w:t>
      </w:r>
      <w:r>
        <w:rPr>
          <w:rFonts w:ascii="Arial"/>
          <w:color w:val="231F20"/>
          <w:spacing w:val="-35"/>
          <w:w w:val="93"/>
          <w:position w:val="6"/>
          <w:sz w:val="14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rFonts w:ascii="Arial"/>
          <w:color w:val="231F20"/>
          <w:spacing w:val="-81"/>
          <w:w w:val="108"/>
          <w:position w:val="6"/>
          <w:sz w:val="14"/>
        </w:rPr>
        <w:t>4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  <w:r>
        <w:rPr>
          <w:rFonts w:ascii="Arial"/>
          <w:color w:val="231F20"/>
          <w:spacing w:val="-79"/>
          <w:w w:val="108"/>
          <w:position w:val="6"/>
          <w:sz w:val="14"/>
        </w:rPr>
        <w:t>4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position w:val="6"/>
          <w:sz w:val="14"/>
        </w:rPr>
        <w:tab/>
      </w:r>
      <w:r>
        <w:rPr>
          <w:rFonts w:ascii="Arial"/>
          <w:color w:val="231F20"/>
          <w:spacing w:val="-75"/>
          <w:w w:val="102"/>
          <w:position w:val="6"/>
          <w:sz w:val="14"/>
        </w:rPr>
        <w:t>5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tabs>
          <w:tab w:val="right" w:leader="dot" w:pos="6720"/>
        </w:tabs>
        <w:spacing w:line="209" w:lineRule="exact"/>
        <w:ind w:left="356"/>
        <w:rPr>
          <w:sz w:val="10"/>
        </w:rPr>
      </w:pPr>
      <w:r>
        <w:rPr>
          <w:rFonts w:ascii="Arial"/>
          <w:color w:val="231F20"/>
          <w:spacing w:val="-38"/>
          <w:w w:val="96"/>
          <w:position w:val="6"/>
          <w:sz w:val="14"/>
        </w:rPr>
        <w:t>I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/>
          <w:color w:val="231F20"/>
          <w:spacing w:val="-64"/>
          <w:position w:val="6"/>
          <w:sz w:val="14"/>
        </w:rPr>
        <w:t>T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101"/>
          <w:w w:val="94"/>
          <w:position w:val="6"/>
          <w:sz w:val="14"/>
        </w:rPr>
        <w:t>O</w:t>
      </w:r>
      <w:r>
        <w:rPr>
          <w:color w:val="231F20"/>
          <w:w w:val="91"/>
          <w:sz w:val="10"/>
        </w:rPr>
        <w:t>...</w:t>
      </w:r>
      <w:r>
        <w:rPr>
          <w:color w:val="231F20"/>
          <w:spacing w:val="-4"/>
          <w:sz w:val="10"/>
        </w:rPr>
        <w:t xml:space="preserve"> </w:t>
      </w:r>
      <w:r>
        <w:rPr>
          <w:color w:val="231F20"/>
          <w:spacing w:val="-12"/>
          <w:w w:val="91"/>
          <w:sz w:val="10"/>
        </w:rPr>
        <w:t>.</w:t>
      </w:r>
      <w:r>
        <w:rPr>
          <w:rFonts w:ascii="Arial"/>
          <w:color w:val="231F20"/>
          <w:spacing w:val="-32"/>
          <w:w w:val="105"/>
          <w:position w:val="6"/>
          <w:sz w:val="14"/>
        </w:rPr>
        <w:t>-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44"/>
          <w:w w:val="103"/>
          <w:position w:val="6"/>
          <w:sz w:val="14"/>
        </w:rPr>
        <w:t>c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9"/>
          <w:w w:val="91"/>
          <w:sz w:val="10"/>
        </w:rPr>
        <w:t>.</w:t>
      </w:r>
      <w:r>
        <w:rPr>
          <w:rFonts w:ascii="Arial"/>
          <w:color w:val="231F20"/>
          <w:spacing w:val="-59"/>
          <w:w w:val="96"/>
          <w:position w:val="6"/>
          <w:sz w:val="14"/>
        </w:rPr>
        <w:t>a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82"/>
          <w:w w:val="104"/>
          <w:position w:val="6"/>
          <w:sz w:val="14"/>
        </w:rPr>
        <w:t>p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  <w:r>
        <w:rPr>
          <w:rFonts w:ascii="Arial"/>
          <w:color w:val="231F20"/>
          <w:spacing w:val="-74"/>
          <w:w w:val="104"/>
          <w:position w:val="6"/>
          <w:sz w:val="14"/>
        </w:rPr>
        <w:t>p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9"/>
          <w:w w:val="91"/>
          <w:sz w:val="10"/>
        </w:rPr>
        <w:t>.</w:t>
      </w:r>
      <w:r>
        <w:rPr>
          <w:rFonts w:ascii="Arial"/>
          <w:color w:val="231F20"/>
          <w:spacing w:val="-60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3"/>
          <w:w w:val="91"/>
          <w:sz w:val="10"/>
        </w:rPr>
        <w:t>.</w:t>
      </w:r>
      <w:r>
        <w:rPr>
          <w:rFonts w:ascii="Arial"/>
          <w:color w:val="231F20"/>
          <w:spacing w:val="-51"/>
          <w:w w:val="104"/>
          <w:position w:val="6"/>
          <w:sz w:val="14"/>
        </w:rPr>
        <w:t>d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34"/>
          <w:w w:val="76"/>
          <w:position w:val="6"/>
          <w:sz w:val="14"/>
        </w:rPr>
        <w:t>1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10"/>
          <w:w w:val="93"/>
          <w:position w:val="6"/>
          <w:sz w:val="14"/>
        </w:rPr>
        <w:t>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61"/>
          <w:w w:val="108"/>
          <w:position w:val="6"/>
          <w:sz w:val="14"/>
        </w:rPr>
        <w:t>6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3"/>
          <w:w w:val="91"/>
          <w:sz w:val="10"/>
        </w:rPr>
        <w:t>.</w:t>
      </w:r>
      <w:r>
        <w:rPr>
          <w:rFonts w:ascii="Arial"/>
          <w:color w:val="231F20"/>
          <w:spacing w:val="-20"/>
          <w:w w:val="105"/>
          <w:position w:val="6"/>
          <w:sz w:val="14"/>
        </w:rPr>
        <w:t>-</w:t>
      </w:r>
      <w:r>
        <w:rPr>
          <w:color w:val="231F20"/>
          <w:spacing w:val="-4"/>
          <w:w w:val="91"/>
          <w:sz w:val="10"/>
        </w:rPr>
        <w:t>.</w:t>
      </w:r>
      <w:r>
        <w:rPr>
          <w:rFonts w:ascii="Arial"/>
          <w:color w:val="231F20"/>
          <w:spacing w:val="-66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90"/>
          <w:w w:val="97"/>
          <w:position w:val="6"/>
          <w:sz w:val="14"/>
        </w:rPr>
        <w:t>V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72"/>
          <w:w w:val="103"/>
          <w:position w:val="6"/>
          <w:sz w:val="14"/>
        </w:rPr>
        <w:t>c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2"/>
          <w:w w:val="91"/>
          <w:sz w:val="10"/>
        </w:rPr>
        <w:t>.</w:t>
      </w:r>
      <w:r>
        <w:rPr>
          <w:rFonts w:ascii="Arial"/>
          <w:color w:val="231F20"/>
          <w:spacing w:val="-58"/>
          <w:w w:val="96"/>
          <w:position w:val="6"/>
          <w:sz w:val="14"/>
        </w:rPr>
        <w:t>e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2"/>
          <w:w w:val="91"/>
          <w:sz w:val="10"/>
        </w:rPr>
        <w:t>.</w:t>
      </w:r>
      <w:r>
        <w:rPr>
          <w:rFonts w:ascii="Arial"/>
          <w:color w:val="231F20"/>
          <w:spacing w:val="-31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</w:t>
      </w:r>
      <w:r>
        <w:rPr>
          <w:rFonts w:ascii="Arial"/>
          <w:color w:val="231F20"/>
          <w:spacing w:val="-34"/>
          <w:w w:val="107"/>
          <w:position w:val="6"/>
          <w:sz w:val="14"/>
        </w:rPr>
        <w:t>l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6"/>
          <w:w w:val="91"/>
          <w:sz w:val="10"/>
        </w:rPr>
        <w:t>.</w:t>
      </w:r>
      <w:r>
        <w:rPr>
          <w:rFonts w:ascii="Arial"/>
          <w:color w:val="231F20"/>
          <w:spacing w:val="-64"/>
          <w:w w:val="104"/>
          <w:position w:val="6"/>
          <w:sz w:val="14"/>
        </w:rPr>
        <w:t>2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64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3"/>
          <w:w w:val="91"/>
          <w:sz w:val="10"/>
        </w:rPr>
        <w:t>.</w:t>
      </w:r>
      <w:r>
        <w:rPr>
          <w:rFonts w:ascii="Arial"/>
          <w:color w:val="231F20"/>
          <w:spacing w:val="-7"/>
          <w:w w:val="93"/>
          <w:position w:val="6"/>
          <w:sz w:val="14"/>
        </w:rPr>
        <w:t>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/>
          <w:color w:val="231F20"/>
          <w:spacing w:val="-59"/>
          <w:w w:val="104"/>
          <w:position w:val="6"/>
          <w:sz w:val="14"/>
        </w:rPr>
        <w:t>3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/>
          <w:color w:val="231F20"/>
          <w:spacing w:val="-68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0"/>
          <w:w w:val="91"/>
          <w:sz w:val="10"/>
        </w:rPr>
        <w:t>.</w:t>
      </w:r>
      <w:r>
        <w:rPr>
          <w:rFonts w:ascii="Arial"/>
          <w:color w:val="231F20"/>
          <w:spacing w:val="-11"/>
          <w:w w:val="93"/>
          <w:position w:val="6"/>
          <w:sz w:val="14"/>
        </w:rPr>
        <w:t>.</w:t>
      </w:r>
      <w:r>
        <w:rPr>
          <w:color w:val="231F20"/>
          <w:spacing w:val="-13"/>
          <w:w w:val="91"/>
          <w:sz w:val="10"/>
        </w:rPr>
        <w:t>.</w:t>
      </w:r>
      <w:r>
        <w:rPr>
          <w:rFonts w:ascii="Arial"/>
          <w:color w:val="231F20"/>
          <w:spacing w:val="-66"/>
          <w:w w:val="108"/>
          <w:position w:val="6"/>
          <w:sz w:val="14"/>
        </w:rPr>
        <w:t>9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48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4"/>
          <w:w w:val="91"/>
          <w:sz w:val="10"/>
        </w:rPr>
        <w:t>.</w:t>
      </w:r>
      <w:r>
        <w:rPr>
          <w:rFonts w:ascii="Arial"/>
          <w:color w:val="231F20"/>
          <w:spacing w:val="-70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/>
          <w:color w:val="231F20"/>
          <w:spacing w:val="-12"/>
          <w:w w:val="93"/>
          <w:position w:val="6"/>
          <w:sz w:val="14"/>
        </w:rPr>
        <w:t>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/>
          <w:color w:val="231F20"/>
          <w:spacing w:val="-51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/>
          <w:color w:val="231F20"/>
          <w:spacing w:val="-76"/>
          <w:w w:val="108"/>
          <w:position w:val="6"/>
          <w:sz w:val="14"/>
        </w:rPr>
        <w:t>9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6"/>
          <w:w w:val="91"/>
          <w:sz w:val="10"/>
        </w:rPr>
        <w:t>.</w:t>
      </w:r>
      <w:r>
        <w:rPr>
          <w:rFonts w:ascii="Arial"/>
          <w:color w:val="231F20"/>
          <w:spacing w:val="-42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/>
          <w:color w:val="231F20"/>
          <w:spacing w:val="-62"/>
          <w:w w:val="102"/>
          <w:position w:val="6"/>
          <w:sz w:val="14"/>
        </w:rPr>
        <w:t>5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1"/>
          <w:w w:val="91"/>
          <w:sz w:val="10"/>
        </w:rPr>
        <w:t>.</w:t>
      </w:r>
      <w:r>
        <w:rPr>
          <w:rFonts w:ascii="Arial"/>
          <w:color w:val="231F20"/>
          <w:spacing w:val="-8"/>
          <w:w w:val="93"/>
          <w:position w:val="6"/>
          <w:sz w:val="14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/>
          <w:color w:val="231F20"/>
          <w:spacing w:val="-48"/>
          <w:w w:val="96"/>
          <w:position w:val="6"/>
          <w:sz w:val="14"/>
        </w:rPr>
        <w:t>7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...</w:t>
      </w:r>
      <w:r>
        <w:rPr>
          <w:rFonts w:ascii="Arial"/>
          <w:color w:val="231F20"/>
          <w:spacing w:val="-58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/>
          <w:color w:val="231F20"/>
          <w:spacing w:val="-79"/>
          <w:w w:val="102"/>
          <w:position w:val="6"/>
          <w:sz w:val="14"/>
        </w:rPr>
        <w:t>5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position w:val="6"/>
          <w:sz w:val="14"/>
        </w:rPr>
        <w:tab/>
      </w:r>
      <w:r>
        <w:rPr>
          <w:rFonts w:ascii="Arial"/>
          <w:color w:val="231F20"/>
          <w:spacing w:val="-77"/>
          <w:w w:val="108"/>
          <w:position w:val="6"/>
          <w:sz w:val="14"/>
        </w:rPr>
        <w:t>8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tabs>
          <w:tab w:val="right" w:leader="dot" w:pos="6720"/>
        </w:tabs>
        <w:spacing w:line="211" w:lineRule="exact"/>
        <w:ind w:left="356"/>
        <w:rPr>
          <w:sz w:val="10"/>
        </w:rPr>
      </w:pPr>
      <w:r>
        <w:rPr>
          <w:rFonts w:ascii="Arial" w:hAnsi="Arial"/>
          <w:color w:val="231F20"/>
          <w:spacing w:val="-85"/>
          <w:w w:val="108"/>
          <w:position w:val="6"/>
          <w:sz w:val="14"/>
        </w:rPr>
        <w:t>4</w:t>
      </w:r>
      <w:r>
        <w:rPr>
          <w:color w:val="231F20"/>
          <w:w w:val="91"/>
          <w:sz w:val="10"/>
        </w:rPr>
        <w:t>..</w:t>
      </w:r>
      <w:r>
        <w:rPr>
          <w:color w:val="231F20"/>
          <w:spacing w:val="-11"/>
          <w:sz w:val="10"/>
        </w:rPr>
        <w:t xml:space="preserve"> </w:t>
      </w:r>
      <w:r>
        <w:rPr>
          <w:color w:val="231F20"/>
          <w:w w:val="91"/>
          <w:sz w:val="10"/>
        </w:rPr>
        <w:t>.</w:t>
      </w:r>
      <w:r>
        <w:rPr>
          <w:rFonts w:ascii="Arial" w:hAnsi="Arial"/>
          <w:color w:val="231F20"/>
          <w:spacing w:val="-81"/>
          <w:position w:val="6"/>
          <w:sz w:val="14"/>
        </w:rPr>
        <w:t>T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 w:hAnsi="Arial"/>
          <w:color w:val="231F20"/>
          <w:spacing w:val="-23"/>
          <w:w w:val="130"/>
          <w:position w:val="6"/>
          <w:sz w:val="14"/>
        </w:rPr>
        <w:t>t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 w:hAnsi="Arial"/>
          <w:color w:val="231F20"/>
          <w:spacing w:val="-69"/>
          <w:w w:val="96"/>
          <w:position w:val="6"/>
          <w:sz w:val="14"/>
        </w:rPr>
        <w:t>a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5"/>
          <w:w w:val="91"/>
          <w:sz w:val="10"/>
        </w:rPr>
        <w:t>.</w:t>
      </w:r>
      <w:r>
        <w:rPr>
          <w:rFonts w:ascii="Arial" w:hAnsi="Arial"/>
          <w:color w:val="231F20"/>
          <w:spacing w:val="-58"/>
          <w:w w:val="102"/>
          <w:position w:val="6"/>
          <w:sz w:val="14"/>
        </w:rPr>
        <w:t>n</w:t>
      </w:r>
      <w:r>
        <w:rPr>
          <w:color w:val="231F20"/>
          <w:spacing w:val="5"/>
          <w:w w:val="91"/>
          <w:sz w:val="10"/>
        </w:rPr>
        <w:t>..</w:t>
      </w:r>
      <w:r>
        <w:rPr>
          <w:rFonts w:ascii="Arial" w:hAnsi="Arial"/>
          <w:color w:val="231F20"/>
          <w:spacing w:val="-80"/>
          <w:w w:val="104"/>
          <w:position w:val="6"/>
          <w:sz w:val="14"/>
        </w:rPr>
        <w:t>d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"/>
          <w:w w:val="91"/>
          <w:sz w:val="10"/>
        </w:rPr>
        <w:t>.</w:t>
      </w:r>
      <w:r>
        <w:rPr>
          <w:rFonts w:ascii="Arial" w:hAnsi="Arial"/>
          <w:color w:val="231F20"/>
          <w:spacing w:val="-65"/>
          <w:w w:val="96"/>
          <w:position w:val="6"/>
          <w:sz w:val="14"/>
        </w:rPr>
        <w:t>e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18"/>
          <w:w w:val="91"/>
          <w:sz w:val="10"/>
        </w:rPr>
        <w:t>.</w:t>
      </w:r>
      <w:r>
        <w:rPr>
          <w:rFonts w:ascii="Arial" w:hAnsi="Arial"/>
          <w:color w:val="231F20"/>
          <w:spacing w:val="-102"/>
          <w:w w:val="108"/>
          <w:position w:val="6"/>
          <w:sz w:val="14"/>
        </w:rPr>
        <w:t>m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w w:val="91"/>
          <w:sz w:val="10"/>
        </w:rPr>
        <w:t>.</w:t>
      </w:r>
      <w:r>
        <w:rPr>
          <w:rFonts w:ascii="Arial" w:hAnsi="Arial"/>
          <w:color w:val="231F20"/>
          <w:spacing w:val="-80"/>
          <w:w w:val="113"/>
          <w:position w:val="6"/>
          <w:sz w:val="14"/>
        </w:rPr>
        <w:t>–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 w:hAnsi="Arial"/>
          <w:color w:val="231F20"/>
          <w:spacing w:val="-61"/>
          <w:w w:val="113"/>
          <w:position w:val="6"/>
          <w:sz w:val="14"/>
        </w:rPr>
        <w:t>–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 w:hAnsi="Arial"/>
          <w:color w:val="231F20"/>
          <w:spacing w:val="-72"/>
          <w:w w:val="113"/>
          <w:position w:val="6"/>
          <w:sz w:val="14"/>
        </w:rPr>
        <w:t>–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1"/>
          <w:w w:val="91"/>
          <w:sz w:val="10"/>
        </w:rPr>
        <w:t>.</w:t>
      </w:r>
      <w:r>
        <w:rPr>
          <w:rFonts w:ascii="Arial" w:hAnsi="Arial"/>
          <w:color w:val="231F20"/>
          <w:spacing w:val="-65"/>
          <w:w w:val="104"/>
          <w:position w:val="6"/>
          <w:sz w:val="14"/>
        </w:rPr>
        <w:t>2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19"/>
          <w:w w:val="91"/>
          <w:sz w:val="10"/>
        </w:rPr>
        <w:t>.</w:t>
      </w:r>
      <w:r>
        <w:rPr>
          <w:rFonts w:ascii="Arial" w:hAnsi="Arial"/>
          <w:color w:val="231F20"/>
          <w:spacing w:val="-64"/>
          <w:w w:val="115"/>
          <w:position w:val="6"/>
          <w:sz w:val="14"/>
        </w:rPr>
        <w:t>0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2"/>
          <w:w w:val="91"/>
          <w:sz w:val="10"/>
        </w:rPr>
        <w:t>.</w:t>
      </w:r>
      <w:r>
        <w:rPr>
          <w:rFonts w:ascii="Arial" w:hAnsi="Arial"/>
          <w:color w:val="231F20"/>
          <w:spacing w:val="-7"/>
          <w:w w:val="93"/>
          <w:position w:val="6"/>
          <w:sz w:val="14"/>
        </w:rPr>
        <w:t>.</w:t>
      </w:r>
      <w:r>
        <w:rPr>
          <w:color w:val="231F20"/>
          <w:spacing w:val="-16"/>
          <w:w w:val="91"/>
          <w:sz w:val="10"/>
        </w:rPr>
        <w:t>.</w:t>
      </w:r>
      <w:r>
        <w:rPr>
          <w:rFonts w:ascii="Arial" w:hAnsi="Arial"/>
          <w:color w:val="231F20"/>
          <w:spacing w:val="-37"/>
          <w:w w:val="76"/>
          <w:position w:val="6"/>
          <w:sz w:val="14"/>
        </w:rPr>
        <w:t>1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-23"/>
          <w:w w:val="91"/>
          <w:sz w:val="10"/>
        </w:rPr>
        <w:t>.</w:t>
      </w:r>
      <w:r>
        <w:rPr>
          <w:rFonts w:ascii="Arial" w:hAnsi="Arial"/>
          <w:color w:val="231F20"/>
          <w:spacing w:val="-51"/>
          <w:w w:val="104"/>
          <w:position w:val="6"/>
          <w:sz w:val="14"/>
        </w:rPr>
        <w:t>2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-2"/>
          <w:w w:val="91"/>
          <w:sz w:val="10"/>
        </w:rPr>
        <w:t>.</w:t>
      </w:r>
      <w:r>
        <w:rPr>
          <w:rFonts w:ascii="Arial" w:hAnsi="Arial"/>
          <w:color w:val="231F20"/>
          <w:spacing w:val="-82"/>
          <w:w w:val="115"/>
          <w:position w:val="6"/>
          <w:sz w:val="14"/>
        </w:rPr>
        <w:t>0</w:t>
      </w:r>
      <w:r>
        <w:rPr>
          <w:color w:val="231F20"/>
          <w:w w:val="99"/>
          <w:position w:val="6"/>
          <w:sz w:val="14"/>
        </w:rPr>
        <w:t xml:space="preserve"> </w:t>
      </w:r>
      <w:r>
        <w:rPr>
          <w:color w:val="231F20"/>
          <w:position w:val="6"/>
          <w:sz w:val="14"/>
        </w:rPr>
        <w:tab/>
      </w:r>
      <w:r>
        <w:rPr>
          <w:rFonts w:ascii="Arial" w:hAnsi="Arial"/>
          <w:color w:val="231F20"/>
          <w:spacing w:val="-75"/>
          <w:w w:val="104"/>
          <w:position w:val="6"/>
          <w:sz w:val="14"/>
        </w:rPr>
        <w:t>3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spacing w:val="5"/>
          <w:w w:val="91"/>
          <w:sz w:val="10"/>
        </w:rPr>
        <w:t>.</w:t>
      </w:r>
      <w:r>
        <w:rPr>
          <w:color w:val="231F20"/>
          <w:spacing w:val="6"/>
          <w:w w:val="91"/>
          <w:sz w:val="10"/>
        </w:rPr>
        <w:t>.</w:t>
      </w:r>
      <w:r>
        <w:rPr>
          <w:color w:val="231F20"/>
          <w:w w:val="91"/>
          <w:sz w:val="10"/>
        </w:rPr>
        <w:t>.</w:t>
      </w:r>
    </w:p>
    <w:p w:rsidR="009A0F73" w:rsidRDefault="005E0766">
      <w:pPr>
        <w:spacing w:before="94"/>
        <w:ind w:left="356"/>
        <w:rPr>
          <w:sz w:val="10"/>
        </w:rPr>
      </w:pPr>
      <w:r>
        <w:pict>
          <v:shape id="_x0000_s1038" type="#_x0000_t202" alt="" style="position:absolute;left:0;text-align:left;margin-left:46.3pt;margin-top:6.85pt;width:315.55pt;height:24.45pt;z-index:2516541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7"/>
                    <w:gridCol w:w="1146"/>
                    <w:gridCol w:w="937"/>
                    <w:gridCol w:w="903"/>
                    <w:gridCol w:w="965"/>
                    <w:gridCol w:w="701"/>
                  </w:tblGrid>
                  <w:tr w:rsidR="009A0F73">
                    <w:trPr>
                      <w:trHeight w:val="243"/>
                    </w:trPr>
                    <w:tc>
                      <w:tcPr>
                        <w:tcW w:w="1657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1-cm</w:t>
                        </w:r>
                        <w:r>
                          <w:rPr>
                            <w:color w:val="231F20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 xml:space="preserve"> 2T tandem</w:t>
                        </w:r>
                      </w:p>
                    </w:tc>
                    <w:tc>
                      <w:tcPr>
                        <w:tcW w:w="1146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left="49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13.5</w:t>
                        </w:r>
                      </w:p>
                    </w:tc>
                    <w:tc>
                      <w:tcPr>
                        <w:tcW w:w="937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left="358" w:right="26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1.76</w:t>
                        </w:r>
                      </w:p>
                    </w:tc>
                    <w:tc>
                      <w:tcPr>
                        <w:tcW w:w="903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left="281" w:right="2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0.56</w:t>
                        </w:r>
                      </w:p>
                    </w:tc>
                    <w:tc>
                      <w:tcPr>
                        <w:tcW w:w="965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left="3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13.3</w:t>
                        </w:r>
                      </w:p>
                    </w:tc>
                    <w:tc>
                      <w:tcPr>
                        <w:tcW w:w="701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69" w:line="155" w:lineRule="exact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13.8</w:t>
                        </w:r>
                      </w:p>
                    </w:tc>
                  </w:tr>
                  <w:tr w:rsidR="009A0F73">
                    <w:trPr>
                      <w:trHeight w:val="244"/>
                    </w:trPr>
                    <w:tc>
                      <w:tcPr>
                        <w:tcW w:w="1657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1-cm</w:t>
                        </w:r>
                        <w:r>
                          <w:rPr>
                            <w:color w:val="231F20"/>
                            <w:w w:val="105"/>
                            <w:sz w:val="14"/>
                            <w:vertAlign w:val="superscript"/>
                          </w:rPr>
                          <w:t>2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 xml:space="preserve"> 4T tandem</w:t>
                        </w:r>
                      </w:p>
                    </w:tc>
                    <w:tc>
                      <w:tcPr>
                        <w:tcW w:w="1146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left="5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3"/>
                            <w:sz w:val="14"/>
                          </w:rPr>
                          <w:t>–</w:t>
                        </w:r>
                      </w:p>
                    </w:tc>
                    <w:tc>
                      <w:tcPr>
                        <w:tcW w:w="937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left="1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3"/>
                            <w:sz w:val="14"/>
                          </w:rPr>
                          <w:t>–</w:t>
                        </w:r>
                      </w:p>
                    </w:tc>
                    <w:tc>
                      <w:tcPr>
                        <w:tcW w:w="903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3"/>
                            <w:sz w:val="14"/>
                          </w:rPr>
                          <w:t>–</w:t>
                        </w:r>
                      </w:p>
                    </w:tc>
                    <w:tc>
                      <w:tcPr>
                        <w:tcW w:w="965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left="31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16.4</w:t>
                        </w:r>
                      </w:p>
                    </w:tc>
                    <w:tc>
                      <w:tcPr>
                        <w:tcW w:w="701" w:type="dxa"/>
                        <w:shd w:val="clear" w:color="auto" w:fill="F2EBE1"/>
                      </w:tcPr>
                      <w:p w:rsidR="009A0F73" w:rsidRDefault="005E0766">
                        <w:pPr>
                          <w:pStyle w:val="TableParagraph"/>
                          <w:spacing w:before="35" w:line="159" w:lineRule="exact"/>
                          <w:ind w:right="4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16.0</w:t>
                        </w:r>
                      </w:p>
                    </w:tc>
                  </w:tr>
                </w:tbl>
                <w:p w:rsidR="009A0F73" w:rsidRDefault="009A0F7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231F20"/>
          <w:w w:val="95"/>
          <w:sz w:val="10"/>
        </w:rPr>
        <w:t>.....................................................................................................................................................................................................................</w:t>
      </w:r>
    </w:p>
    <w:p w:rsidR="009A0F73" w:rsidRDefault="009A0F73">
      <w:pPr>
        <w:pStyle w:val="BodyText"/>
        <w:spacing w:before="2"/>
        <w:rPr>
          <w:sz w:val="8"/>
        </w:rPr>
      </w:pPr>
    </w:p>
    <w:p w:rsidR="009A0F73" w:rsidRDefault="005E0766">
      <w:pPr>
        <w:ind w:left="356"/>
        <w:rPr>
          <w:sz w:val="10"/>
        </w:rPr>
      </w:pPr>
      <w:r>
        <w:rPr>
          <w:color w:val="231F20"/>
          <w:w w:val="95"/>
          <w:sz w:val="10"/>
        </w:rPr>
        <w:t>.........................................</w:t>
      </w:r>
      <w:r>
        <w:rPr>
          <w:color w:val="231F20"/>
          <w:w w:val="95"/>
          <w:sz w:val="10"/>
        </w:rPr>
        <w:t>............................................................................................................................................................................</w:t>
      </w:r>
    </w:p>
    <w:p w:rsidR="009A0F73" w:rsidRDefault="009A0F73">
      <w:pPr>
        <w:pStyle w:val="BodyText"/>
        <w:rPr>
          <w:sz w:val="8"/>
        </w:rPr>
      </w:pPr>
    </w:p>
    <w:p w:rsidR="009A0F73" w:rsidRDefault="005E0766">
      <w:pPr>
        <w:tabs>
          <w:tab w:val="left" w:pos="5202"/>
          <w:tab w:val="left" w:pos="6308"/>
        </w:tabs>
        <w:spacing w:before="1"/>
        <w:ind w:left="356"/>
        <w:rPr>
          <w:sz w:val="10"/>
        </w:rPr>
      </w:pPr>
      <w:r>
        <w:rPr>
          <w:color w:val="F2EBE1"/>
          <w:spacing w:val="3"/>
          <w:sz w:val="10"/>
        </w:rPr>
        <w:t xml:space="preserve">..........   </w:t>
      </w:r>
      <w:r>
        <w:rPr>
          <w:color w:val="F2EBE1"/>
          <w:spacing w:val="30"/>
          <w:sz w:val="10"/>
        </w:rPr>
        <w:t xml:space="preserve"> </w:t>
      </w:r>
      <w:r>
        <w:rPr>
          <w:color w:val="F2EBE1"/>
          <w:spacing w:val="5"/>
          <w:sz w:val="10"/>
        </w:rPr>
        <w:t xml:space="preserve">.................. </w:t>
      </w:r>
      <w:r>
        <w:rPr>
          <w:color w:val="F2EBE1"/>
          <w:spacing w:val="32"/>
          <w:sz w:val="10"/>
        </w:rPr>
        <w:t xml:space="preserve"> </w:t>
      </w:r>
      <w:r>
        <w:rPr>
          <w:color w:val="F2EBE1"/>
          <w:spacing w:val="1"/>
          <w:sz w:val="10"/>
        </w:rPr>
        <w:t>..</w:t>
      </w:r>
      <w:r>
        <w:rPr>
          <w:color w:val="F2EBE1"/>
          <w:spacing w:val="1"/>
          <w:sz w:val="10"/>
        </w:rPr>
        <w:tab/>
      </w:r>
      <w:r>
        <w:rPr>
          <w:color w:val="F2EBE1"/>
          <w:spacing w:val="3"/>
          <w:sz w:val="10"/>
        </w:rPr>
        <w:t>...........</w:t>
      </w:r>
      <w:r>
        <w:rPr>
          <w:color w:val="F2EBE1"/>
          <w:spacing w:val="3"/>
          <w:sz w:val="10"/>
        </w:rPr>
        <w:tab/>
      </w:r>
      <w:r>
        <w:rPr>
          <w:color w:val="F2EBE1"/>
          <w:spacing w:val="5"/>
          <w:sz w:val="10"/>
        </w:rPr>
        <w:t>........</w:t>
      </w:r>
    </w:p>
    <w:p w:rsidR="009A0F73" w:rsidRDefault="005E0766">
      <w:pPr>
        <w:pStyle w:val="BodyText"/>
        <w:spacing w:line="259" w:lineRule="auto"/>
        <w:ind w:left="356" w:right="114"/>
        <w:jc w:val="both"/>
      </w:pPr>
      <w:r>
        <w:br w:type="column"/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tandem solar </w:t>
      </w:r>
      <w:r>
        <w:rPr>
          <w:color w:val="231F20"/>
          <w:spacing w:val="-3"/>
          <w:w w:val="110"/>
        </w:rPr>
        <w:t xml:space="preserve">cell was </w:t>
      </w:r>
      <w:r>
        <w:rPr>
          <w:color w:val="231F20"/>
          <w:spacing w:val="-4"/>
          <w:w w:val="110"/>
        </w:rPr>
        <w:t xml:space="preserve">14.5 </w:t>
      </w:r>
      <w:r>
        <w:rPr>
          <w:color w:val="231F20"/>
          <w:w w:val="110"/>
        </w:rPr>
        <w:t xml:space="preserve">mA </w:t>
      </w:r>
      <w:r>
        <w:rPr>
          <w:color w:val="231F20"/>
          <w:spacing w:val="-3"/>
          <w:w w:val="110"/>
        </w:rPr>
        <w:t>cm</w:t>
      </w:r>
      <w:r>
        <w:rPr>
          <w:rFonts w:ascii="Arial" w:hAnsi="Arial"/>
          <w:color w:val="231F20"/>
          <w:spacing w:val="-3"/>
          <w:w w:val="110"/>
          <w:vertAlign w:val="superscript"/>
        </w:rPr>
        <w:t>−</w:t>
      </w:r>
      <w:r>
        <w:rPr>
          <w:color w:val="231F20"/>
          <w:spacing w:val="-3"/>
          <w:w w:val="110"/>
          <w:vertAlign w:val="superscript"/>
        </w:rPr>
        <w:t>2</w:t>
      </w:r>
      <w:r>
        <w:rPr>
          <w:color w:val="231F20"/>
          <w:spacing w:val="-3"/>
          <w:w w:val="110"/>
        </w:rPr>
        <w:t xml:space="preserve">; voltage </w:t>
      </w:r>
      <w:r>
        <w:rPr>
          <w:color w:val="231F20"/>
          <w:w w:val="110"/>
        </w:rPr>
        <w:t>is an appropriate addition of the two subcells (1.66 V); and the fill factor is 0.70, yielding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an overall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performance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16.9%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via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scanned</w:t>
      </w:r>
      <w:r>
        <w:rPr>
          <w:color w:val="231F20"/>
          <w:spacing w:val="-17"/>
          <w:w w:val="110"/>
        </w:rPr>
        <w:t xml:space="preserve"> </w:t>
      </w:r>
      <w:r>
        <w:rPr>
          <w:i/>
          <w:color w:val="231F20"/>
          <w:spacing w:val="-5"/>
          <w:w w:val="110"/>
        </w:rPr>
        <w:t xml:space="preserve">J-V </w:t>
      </w:r>
      <w:r>
        <w:rPr>
          <w:color w:val="231F20"/>
          <w:spacing w:val="-4"/>
          <w:w w:val="110"/>
        </w:rPr>
        <w:t xml:space="preserve">curve and </w:t>
      </w:r>
      <w:r>
        <w:rPr>
          <w:color w:val="231F20"/>
          <w:spacing w:val="-3"/>
          <w:w w:val="110"/>
        </w:rPr>
        <w:t xml:space="preserve">of </w:t>
      </w:r>
      <w:r>
        <w:rPr>
          <w:color w:val="231F20"/>
          <w:spacing w:val="-5"/>
          <w:w w:val="110"/>
        </w:rPr>
        <w:t xml:space="preserve">17.0% </w:t>
      </w:r>
      <w:r>
        <w:rPr>
          <w:color w:val="231F20"/>
          <w:spacing w:val="-4"/>
          <w:w w:val="110"/>
        </w:rPr>
        <w:t xml:space="preserve">when </w:t>
      </w:r>
      <w:r>
        <w:rPr>
          <w:color w:val="231F20"/>
          <w:spacing w:val="-5"/>
          <w:w w:val="110"/>
        </w:rPr>
        <w:t xml:space="preserve">stabilized </w:t>
      </w:r>
      <w:r>
        <w:rPr>
          <w:color w:val="231F20"/>
          <w:spacing w:val="-3"/>
          <w:w w:val="110"/>
        </w:rPr>
        <w:t xml:space="preserve">at </w:t>
      </w:r>
      <w:r>
        <w:rPr>
          <w:color w:val="231F20"/>
          <w:spacing w:val="-4"/>
          <w:w w:val="110"/>
        </w:rPr>
        <w:t xml:space="preserve">its </w:t>
      </w:r>
      <w:r>
        <w:rPr>
          <w:color w:val="231F20"/>
          <w:spacing w:val="-5"/>
          <w:w w:val="110"/>
        </w:rPr>
        <w:t xml:space="preserve">max- </w:t>
      </w:r>
      <w:r>
        <w:rPr>
          <w:color w:val="231F20"/>
          <w:spacing w:val="-3"/>
          <w:w w:val="110"/>
        </w:rPr>
        <w:t xml:space="preserve">imum </w:t>
      </w:r>
      <w:r>
        <w:rPr>
          <w:color w:val="231F20"/>
          <w:spacing w:val="-4"/>
          <w:w w:val="110"/>
        </w:rPr>
        <w:t xml:space="preserve">power point. </w:t>
      </w:r>
      <w:r>
        <w:rPr>
          <w:color w:val="231F20"/>
          <w:spacing w:val="-3"/>
          <w:w w:val="110"/>
        </w:rPr>
        <w:t xml:space="preserve">None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>dev</w:t>
      </w:r>
      <w:r>
        <w:rPr>
          <w:color w:val="231F20"/>
          <w:spacing w:val="-4"/>
          <w:w w:val="110"/>
        </w:rPr>
        <w:t xml:space="preserve">ices exhibit substantial hysteresis </w:t>
      </w:r>
      <w:r>
        <w:rPr>
          <w:color w:val="231F20"/>
          <w:w w:val="110"/>
        </w:rPr>
        <w:t xml:space="preserve">in </w:t>
      </w:r>
      <w:r>
        <w:rPr>
          <w:color w:val="231F20"/>
          <w:spacing w:val="-3"/>
          <w:w w:val="110"/>
        </w:rPr>
        <w:t xml:space="preserve">the </w:t>
      </w:r>
      <w:r>
        <w:rPr>
          <w:i/>
          <w:color w:val="231F20"/>
          <w:spacing w:val="-3"/>
          <w:w w:val="110"/>
        </w:rPr>
        <w:t xml:space="preserve">J-V </w:t>
      </w:r>
      <w:r>
        <w:rPr>
          <w:color w:val="231F20"/>
          <w:spacing w:val="-3"/>
          <w:w w:val="110"/>
        </w:rPr>
        <w:t xml:space="preserve">curves (Fig. </w:t>
      </w:r>
      <w:r>
        <w:rPr>
          <w:color w:val="231F20"/>
          <w:w w:val="110"/>
        </w:rPr>
        <w:t xml:space="preserve">3G </w:t>
      </w:r>
      <w:r>
        <w:rPr>
          <w:color w:val="231F20"/>
          <w:spacing w:val="-3"/>
          <w:w w:val="105"/>
        </w:rPr>
        <w:t>and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fig.</w:t>
      </w:r>
      <w:r>
        <w:rPr>
          <w:color w:val="231F20"/>
          <w:spacing w:val="-20"/>
          <w:w w:val="105"/>
        </w:rPr>
        <w:t xml:space="preserve"> </w:t>
      </w:r>
      <w:r>
        <w:rPr>
          <w:color w:val="231F20"/>
          <w:spacing w:val="-4"/>
          <w:w w:val="105"/>
        </w:rPr>
        <w:t>S17).</w:t>
      </w:r>
    </w:p>
    <w:p w:rsidR="009A0F73" w:rsidRDefault="005E0766">
      <w:pPr>
        <w:pStyle w:val="BodyText"/>
        <w:spacing w:before="1" w:line="259" w:lineRule="auto"/>
        <w:ind w:left="356" w:right="114" w:firstLine="159"/>
        <w:jc w:val="both"/>
      </w:pPr>
      <w:r>
        <w:rPr>
          <w:color w:val="231F20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photocurrent </w:t>
      </w:r>
      <w:r>
        <w:rPr>
          <w:color w:val="231F20"/>
          <w:w w:val="110"/>
        </w:rPr>
        <w:t xml:space="preserve">is </w:t>
      </w:r>
      <w:r>
        <w:rPr>
          <w:color w:val="231F20"/>
          <w:spacing w:val="-4"/>
          <w:w w:val="110"/>
        </w:rPr>
        <w:t xml:space="preserve">notably </w:t>
      </w:r>
      <w:r>
        <w:rPr>
          <w:color w:val="231F20"/>
          <w:spacing w:val="-3"/>
          <w:w w:val="110"/>
        </w:rPr>
        <w:t xml:space="preserve">high when com- </w:t>
      </w:r>
      <w:r>
        <w:rPr>
          <w:color w:val="231F20"/>
          <w:w w:val="110"/>
        </w:rPr>
        <w:t xml:space="preserve">pared to the photocurrent density of the best reported </w:t>
      </w:r>
      <w:r>
        <w:rPr>
          <w:color w:val="231F20"/>
          <w:spacing w:val="-4"/>
          <w:w w:val="110"/>
        </w:rPr>
        <w:t xml:space="preserve">monolithic perovskite-silicon tandems </w:t>
      </w:r>
      <w:r>
        <w:rPr>
          <w:color w:val="231F20"/>
          <w:spacing w:val="-6"/>
          <w:w w:val="110"/>
        </w:rPr>
        <w:t>(</w:t>
      </w:r>
      <w:r>
        <w:rPr>
          <w:i/>
          <w:color w:val="231F20"/>
          <w:spacing w:val="-6"/>
          <w:w w:val="110"/>
        </w:rPr>
        <w:t>30</w:t>
      </w:r>
      <w:r>
        <w:rPr>
          <w:color w:val="231F20"/>
          <w:spacing w:val="-6"/>
          <w:w w:val="110"/>
        </w:rPr>
        <w:t xml:space="preserve">, </w:t>
      </w:r>
      <w:r>
        <w:rPr>
          <w:i/>
          <w:color w:val="231F20"/>
          <w:spacing w:val="-6"/>
          <w:w w:val="110"/>
        </w:rPr>
        <w:t>31</w:t>
      </w:r>
      <w:r>
        <w:rPr>
          <w:color w:val="231F20"/>
          <w:spacing w:val="-6"/>
          <w:w w:val="110"/>
        </w:rPr>
        <w:t xml:space="preserve">). External quantum </w:t>
      </w:r>
      <w:r>
        <w:rPr>
          <w:color w:val="231F20"/>
          <w:spacing w:val="-7"/>
          <w:w w:val="110"/>
        </w:rPr>
        <w:t xml:space="preserve">efficiency </w:t>
      </w:r>
      <w:r>
        <w:rPr>
          <w:color w:val="231F20"/>
          <w:spacing w:val="-6"/>
          <w:w w:val="110"/>
        </w:rPr>
        <w:t xml:space="preserve">(EQE) </w:t>
      </w:r>
      <w:r>
        <w:rPr>
          <w:color w:val="231F20"/>
          <w:spacing w:val="-7"/>
          <w:w w:val="110"/>
        </w:rPr>
        <w:t xml:space="preserve">mea- </w:t>
      </w:r>
      <w:r>
        <w:rPr>
          <w:color w:val="231F20"/>
          <w:spacing w:val="-4"/>
          <w:w w:val="110"/>
        </w:rPr>
        <w:t xml:space="preserve">surements </w:t>
      </w:r>
      <w:r>
        <w:rPr>
          <w:color w:val="231F20"/>
          <w:spacing w:val="-3"/>
          <w:w w:val="110"/>
        </w:rPr>
        <w:t xml:space="preserve">(Fig. 3D) </w:t>
      </w:r>
      <w:r>
        <w:rPr>
          <w:color w:val="231F20"/>
          <w:spacing w:val="-4"/>
          <w:w w:val="110"/>
        </w:rPr>
        <w:t xml:space="preserve">demonstrate </w:t>
      </w:r>
      <w:r>
        <w:rPr>
          <w:color w:val="231F20"/>
          <w:spacing w:val="-3"/>
          <w:w w:val="110"/>
        </w:rPr>
        <w:t xml:space="preserve">that the </w:t>
      </w:r>
      <w:r>
        <w:rPr>
          <w:color w:val="231F20"/>
          <w:spacing w:val="-4"/>
          <w:w w:val="110"/>
        </w:rPr>
        <w:t xml:space="preserve">two subcells  </w:t>
      </w:r>
      <w:r>
        <w:rPr>
          <w:color w:val="231F20"/>
          <w:spacing w:val="-3"/>
          <w:w w:val="110"/>
        </w:rPr>
        <w:t xml:space="preserve">are </w:t>
      </w:r>
      <w:r>
        <w:rPr>
          <w:color w:val="231F20"/>
          <w:spacing w:val="-4"/>
          <w:w w:val="110"/>
        </w:rPr>
        <w:t xml:space="preserve">fairly  </w:t>
      </w:r>
      <w:r>
        <w:rPr>
          <w:color w:val="231F20"/>
          <w:spacing w:val="-3"/>
          <w:w w:val="110"/>
        </w:rPr>
        <w:t xml:space="preserve">well </w:t>
      </w:r>
      <w:r>
        <w:rPr>
          <w:color w:val="231F20"/>
          <w:spacing w:val="-4"/>
          <w:w w:val="110"/>
        </w:rPr>
        <w:t xml:space="preserve">matched, </w:t>
      </w:r>
      <w:r>
        <w:rPr>
          <w:color w:val="231F20"/>
          <w:spacing w:val="-3"/>
          <w:w w:val="110"/>
        </w:rPr>
        <w:t xml:space="preserve">with the </w:t>
      </w:r>
      <w:r>
        <w:rPr>
          <w:color w:val="231F20"/>
          <w:spacing w:val="-4"/>
          <w:w w:val="110"/>
        </w:rPr>
        <w:t>wide-</w:t>
      </w:r>
    </w:p>
    <w:p w:rsidR="009A0F73" w:rsidRDefault="009A0F73">
      <w:pPr>
        <w:spacing w:line="259" w:lineRule="auto"/>
        <w:jc w:val="both"/>
        <w:sectPr w:rsidR="009A0F73">
          <w:type w:val="continuous"/>
          <w:pgSz w:w="11880" w:h="15120"/>
          <w:pgMar w:top="800" w:right="620" w:bottom="480" w:left="620" w:header="720" w:footer="720" w:gutter="0"/>
          <w:cols w:num="2" w:space="720" w:equalWidth="0">
            <w:col w:w="6721" w:space="164"/>
            <w:col w:w="3755"/>
          </w:cols>
        </w:sectPr>
      </w:pPr>
    </w:p>
    <w:p w:rsidR="009A0F73" w:rsidRDefault="005E0766">
      <w:pPr>
        <w:pStyle w:val="BodyText"/>
        <w:spacing w:before="2" w:line="259" w:lineRule="auto"/>
        <w:ind w:left="117"/>
        <w:jc w:val="both"/>
      </w:pPr>
      <w:r>
        <w:pict>
          <v:group id="_x0000_s1027" alt="" style="position:absolute;left:0;text-align:left;margin-left:36.85pt;margin-top:50.1pt;width:355.4pt;height:663.6pt;z-index:-251672576;mso-position-horizontal-relative:page;mso-position-vertical-relative:page" coordorigin="737,1002" coordsize="7108,13272">
            <v:shape id="_x0000_s1028" type="#_x0000_t75" alt="" style="position:absolute;left:4035;top:1002;width:248;height:13272">
              <v:imagedata r:id="rId11" o:title=""/>
            </v:shape>
            <v:shape id="_x0000_s1029" type="#_x0000_t75" alt="" style="position:absolute;left:7596;top:1002;width:248;height:13272">
              <v:imagedata r:id="rId11" o:title=""/>
            </v:shape>
            <v:rect id="_x0000_s1030" alt="" style="position:absolute;left:737;top:1002;width:6846;height:3856" fillcolor="#f2ebe1" stroked="f"/>
            <v:line id="_x0000_s1031" alt="" style="position:absolute" from="976,2571" to="2837,2571" strokecolor="#231f20" strokeweight=".51pt"/>
            <v:line id="_x0000_s1032" alt="" style="position:absolute" from="2837,2571" to="4003,2571" strokecolor="#231f20" strokeweight=".51pt"/>
            <v:line id="_x0000_s1033" alt="" style="position:absolute" from="4003,2571" to="4950,2571" strokecolor="#231f20" strokeweight=".51pt"/>
            <v:line id="_x0000_s1034" alt="" style="position:absolute" from="4950,2571" to="5702,2571" strokecolor="#231f20" strokeweight=".51pt"/>
            <v:line id="_x0000_s1035" alt="" style="position:absolute" from="5702,2571" to="6740,2571" strokecolor="#231f20" strokeweight=".51pt"/>
            <v:line id="_x0000_s1036" alt="" style="position:absolute" from="6740,2571" to="7343,2571" strokecolor="#231f20" strokeweight=".51pt"/>
            <v:rect id="_x0000_s1037" alt="" style="position:absolute;left:737;top:1002;width:6846;height:80" fillcolor="#231f20" stroked="f"/>
            <w10:wrap anchorx="page" anchory="page"/>
          </v:group>
        </w:pict>
      </w:r>
      <w:r>
        <w:pict>
          <v:shape id="_x0000_s1026" type="#_x0000_t202" alt="" style="position:absolute;left:0;text-align:left;margin-left:574.1pt;margin-top:239.25pt;width:13.1pt;height:264.5pt;z-index:251653120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:rsidR="009A0F73" w:rsidRDefault="005E0766">
                  <w:pPr>
                    <w:spacing w:before="11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Downloaded from </w:t>
                  </w:r>
                  <w:hyperlink r:id="rId86">
                    <w:r>
                      <w:rPr>
                        <w:color w:val="0000FF"/>
                        <w:sz w:val="20"/>
                      </w:rPr>
                      <w:t xml:space="preserve">http://science.sciencemag.org/ </w:t>
                    </w:r>
                  </w:hyperlink>
                  <w:r>
                    <w:rPr>
                      <w:sz w:val="20"/>
                    </w:rPr>
                    <w:t>on May 2, 2017</w:t>
                  </w:r>
                </w:p>
              </w:txbxContent>
            </v:textbox>
            <w10:wrap anchorx="page" anchory="page"/>
          </v:shape>
        </w:pict>
      </w:r>
      <w:r>
        <w:rPr>
          <w:color w:val="231F20"/>
          <w:w w:val="110"/>
        </w:rPr>
        <w:t>suited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rear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spacing w:val="-3"/>
          <w:w w:val="110"/>
        </w:rPr>
        <w:t>junction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solution-processed </w:t>
      </w:r>
      <w:r>
        <w:rPr>
          <w:color w:val="231F20"/>
          <w:w w:val="110"/>
        </w:rPr>
        <w:t xml:space="preserve">tandem solar cell, </w:t>
      </w:r>
      <w:r>
        <w:rPr>
          <w:color w:val="231F20"/>
          <w:spacing w:val="-3"/>
          <w:w w:val="110"/>
        </w:rPr>
        <w:t xml:space="preserve">without </w:t>
      </w:r>
      <w:r>
        <w:rPr>
          <w:color w:val="231F20"/>
          <w:w w:val="110"/>
        </w:rPr>
        <w:t xml:space="preserve">the need for high- </w:t>
      </w:r>
      <w:r>
        <w:rPr>
          <w:color w:val="231F20"/>
          <w:spacing w:val="-3"/>
          <w:w w:val="110"/>
        </w:rPr>
        <w:t xml:space="preserve">temperature  </w:t>
      </w:r>
      <w:r>
        <w:rPr>
          <w:color w:val="231F20"/>
          <w:w w:val="110"/>
        </w:rPr>
        <w:t>thermal</w:t>
      </w:r>
      <w:r>
        <w:rPr>
          <w:color w:val="231F20"/>
          <w:spacing w:val="10"/>
          <w:w w:val="110"/>
        </w:rPr>
        <w:t xml:space="preserve"> </w:t>
      </w:r>
      <w:r>
        <w:rPr>
          <w:color w:val="231F20"/>
          <w:spacing w:val="-3"/>
          <w:w w:val="110"/>
        </w:rPr>
        <w:t>processing.</w:t>
      </w:r>
    </w:p>
    <w:p w:rsidR="009A0F73" w:rsidRDefault="005E0766">
      <w:pPr>
        <w:pStyle w:val="BodyText"/>
        <w:spacing w:line="259" w:lineRule="auto"/>
        <w:ind w:left="117" w:right="1" w:firstLine="159"/>
        <w:jc w:val="both"/>
      </w:pPr>
      <w:r>
        <w:rPr>
          <w:color w:val="231F20"/>
          <w:w w:val="110"/>
        </w:rPr>
        <w:t xml:space="preserve">We </w:t>
      </w:r>
      <w:r>
        <w:rPr>
          <w:color w:val="231F20"/>
          <w:spacing w:val="-3"/>
          <w:w w:val="110"/>
        </w:rPr>
        <w:t>performed ultraviolet photoel</w:t>
      </w:r>
      <w:r>
        <w:rPr>
          <w:color w:val="231F20"/>
          <w:spacing w:val="-3"/>
          <w:w w:val="110"/>
        </w:rPr>
        <w:t xml:space="preserve">ectron </w:t>
      </w:r>
      <w:r>
        <w:rPr>
          <w:color w:val="231F20"/>
          <w:spacing w:val="-4"/>
          <w:w w:val="110"/>
        </w:rPr>
        <w:t xml:space="preserve">spec- </w:t>
      </w:r>
      <w:r>
        <w:rPr>
          <w:color w:val="231F20"/>
          <w:w w:val="110"/>
        </w:rPr>
        <w:t xml:space="preserve">troscopy (UPS) and x-ray photoelectron spec- troscopy </w:t>
      </w:r>
      <w:r>
        <w:rPr>
          <w:color w:val="231F20"/>
          <w:spacing w:val="-3"/>
          <w:w w:val="110"/>
        </w:rPr>
        <w:t xml:space="preserve">(XPS) </w:t>
      </w:r>
      <w:r>
        <w:rPr>
          <w:color w:val="231F20"/>
          <w:spacing w:val="-4"/>
          <w:w w:val="110"/>
        </w:rPr>
        <w:t xml:space="preserve">measurements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4"/>
          <w:w w:val="110"/>
        </w:rPr>
        <w:t xml:space="preserve">determine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7"/>
          <w:w w:val="110"/>
        </w:rPr>
        <w:t xml:space="preserve">energetic positions </w:t>
      </w:r>
      <w:r>
        <w:rPr>
          <w:color w:val="231F20"/>
          <w:spacing w:val="-4"/>
          <w:w w:val="110"/>
        </w:rPr>
        <w:t xml:space="preserve">of </w:t>
      </w:r>
      <w:r>
        <w:rPr>
          <w:color w:val="231F20"/>
          <w:spacing w:val="-5"/>
          <w:w w:val="110"/>
        </w:rPr>
        <w:t xml:space="preserve">the </w:t>
      </w:r>
      <w:r>
        <w:rPr>
          <w:color w:val="231F20"/>
          <w:spacing w:val="-7"/>
          <w:w w:val="110"/>
        </w:rPr>
        <w:t xml:space="preserve">conduction </w:t>
      </w:r>
      <w:r>
        <w:rPr>
          <w:color w:val="231F20"/>
          <w:spacing w:val="-5"/>
          <w:w w:val="110"/>
        </w:rPr>
        <w:t xml:space="preserve">and </w:t>
      </w:r>
      <w:r>
        <w:rPr>
          <w:color w:val="231F20"/>
          <w:spacing w:val="-7"/>
          <w:w w:val="110"/>
        </w:rPr>
        <w:t xml:space="preserve">valence </w:t>
      </w:r>
      <w:r>
        <w:rPr>
          <w:color w:val="231F20"/>
          <w:spacing w:val="-6"/>
          <w:w w:val="110"/>
        </w:rPr>
        <w:t>bands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6"/>
          <w:w w:val="110"/>
        </w:rPr>
        <w:t>(fig.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6"/>
          <w:w w:val="110"/>
        </w:rPr>
        <w:t>S11).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5"/>
          <w:w w:val="110"/>
        </w:rPr>
        <w:t>The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6"/>
          <w:w w:val="110"/>
        </w:rPr>
        <w:t>band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6"/>
          <w:w w:val="110"/>
        </w:rPr>
        <w:t>levels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5"/>
          <w:w w:val="110"/>
        </w:rPr>
        <w:t>for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7"/>
          <w:w w:val="110"/>
        </w:rPr>
        <w:t>FASn</w:t>
      </w:r>
      <w:r>
        <w:rPr>
          <w:color w:val="231F20"/>
          <w:spacing w:val="-7"/>
          <w:w w:val="110"/>
          <w:vertAlign w:val="subscript"/>
        </w:rPr>
        <w:t>0.5</w:t>
      </w:r>
      <w:r>
        <w:rPr>
          <w:color w:val="231F20"/>
          <w:spacing w:val="-7"/>
          <w:w w:val="110"/>
        </w:rPr>
        <w:t>Pb</w:t>
      </w:r>
      <w:r>
        <w:rPr>
          <w:color w:val="231F20"/>
          <w:spacing w:val="-7"/>
          <w:w w:val="110"/>
          <w:vertAlign w:val="subscript"/>
        </w:rPr>
        <w:t>0.5</w:t>
      </w:r>
      <w:r>
        <w:rPr>
          <w:color w:val="231F20"/>
          <w:spacing w:val="-7"/>
          <w:w w:val="110"/>
        </w:rPr>
        <w:t>I</w:t>
      </w:r>
      <w:r>
        <w:rPr>
          <w:color w:val="231F20"/>
          <w:spacing w:val="-7"/>
          <w:w w:val="110"/>
          <w:vertAlign w:val="subscript"/>
        </w:rPr>
        <w:t>3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are well matched for C60 and PEDOT:PSS as electron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hole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acceptors.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 xml:space="preserve">Cs-containing </w:t>
      </w:r>
      <w:r>
        <w:rPr>
          <w:color w:val="231F20"/>
          <w:spacing w:val="-4"/>
          <w:w w:val="110"/>
        </w:rPr>
        <w:t xml:space="preserve">material showed </w:t>
      </w:r>
      <w:r>
        <w:rPr>
          <w:color w:val="231F20"/>
          <w:w w:val="110"/>
        </w:rPr>
        <w:t xml:space="preserve">an </w:t>
      </w:r>
      <w:r>
        <w:rPr>
          <w:color w:val="231F20"/>
          <w:spacing w:val="-4"/>
          <w:w w:val="110"/>
        </w:rPr>
        <w:t xml:space="preserve">energetically shallower </w:t>
      </w:r>
      <w:r>
        <w:rPr>
          <w:color w:val="231F20"/>
          <w:spacing w:val="-3"/>
          <w:w w:val="110"/>
        </w:rPr>
        <w:t xml:space="preserve">val- ance band and mild </w:t>
      </w:r>
      <w:r>
        <w:rPr>
          <w:color w:val="231F20"/>
          <w:spacing w:val="-4"/>
          <w:w w:val="110"/>
        </w:rPr>
        <w:t xml:space="preserve">p-type </w:t>
      </w:r>
      <w:r>
        <w:rPr>
          <w:color w:val="231F20"/>
          <w:spacing w:val="-3"/>
          <w:w w:val="110"/>
        </w:rPr>
        <w:t>doping (</w:t>
      </w:r>
      <w:r>
        <w:rPr>
          <w:i/>
          <w:color w:val="231F20"/>
          <w:spacing w:val="-3"/>
          <w:w w:val="110"/>
        </w:rPr>
        <w:t>21</w:t>
      </w:r>
      <w:r>
        <w:rPr>
          <w:color w:val="231F20"/>
          <w:spacing w:val="-3"/>
          <w:w w:val="110"/>
        </w:rPr>
        <w:t>,</w:t>
      </w:r>
      <w:r>
        <w:rPr>
          <w:color w:val="231F20"/>
          <w:spacing w:val="-15"/>
          <w:w w:val="110"/>
        </w:rPr>
        <w:t xml:space="preserve"> </w:t>
      </w:r>
      <w:r>
        <w:rPr>
          <w:i/>
          <w:color w:val="231F20"/>
          <w:spacing w:val="-4"/>
          <w:w w:val="110"/>
        </w:rPr>
        <w:t>22</w:t>
      </w:r>
      <w:r>
        <w:rPr>
          <w:color w:val="231F20"/>
          <w:spacing w:val="-4"/>
          <w:w w:val="110"/>
        </w:rPr>
        <w:t>).</w:t>
      </w:r>
    </w:p>
    <w:p w:rsidR="009A0F73" w:rsidRDefault="005E0766">
      <w:pPr>
        <w:pStyle w:val="BodyText"/>
        <w:spacing w:before="1" w:line="259" w:lineRule="auto"/>
        <w:ind w:left="116" w:firstLine="159"/>
        <w:jc w:val="both"/>
      </w:pP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electronic losses </w:t>
      </w:r>
      <w:r>
        <w:rPr>
          <w:color w:val="231F20"/>
          <w:w w:val="105"/>
        </w:rPr>
        <w:t xml:space="preserve">in a </w:t>
      </w:r>
      <w:r>
        <w:rPr>
          <w:color w:val="231F20"/>
          <w:spacing w:val="-4"/>
          <w:w w:val="105"/>
        </w:rPr>
        <w:t xml:space="preserve">solar </w:t>
      </w:r>
      <w:r>
        <w:rPr>
          <w:color w:val="231F20"/>
          <w:spacing w:val="-3"/>
          <w:w w:val="105"/>
        </w:rPr>
        <w:t xml:space="preserve">cell are </w:t>
      </w:r>
      <w:r>
        <w:rPr>
          <w:color w:val="231F20"/>
          <w:spacing w:val="-4"/>
          <w:w w:val="105"/>
        </w:rPr>
        <w:t xml:space="preserve">reflected </w:t>
      </w:r>
      <w:r>
        <w:rPr>
          <w:color w:val="231F20"/>
          <w:w w:val="105"/>
        </w:rPr>
        <w:t xml:space="preserve">by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difference </w:t>
      </w:r>
      <w:r>
        <w:rPr>
          <w:color w:val="231F20"/>
          <w:w w:val="105"/>
        </w:rPr>
        <w:t xml:space="preserve">in </w:t>
      </w:r>
      <w:r>
        <w:rPr>
          <w:color w:val="231F20"/>
          <w:spacing w:val="-3"/>
          <w:w w:val="105"/>
        </w:rPr>
        <w:t xml:space="preserve">energy </w:t>
      </w:r>
      <w:r>
        <w:rPr>
          <w:color w:val="231F20"/>
          <w:spacing w:val="-4"/>
          <w:w w:val="105"/>
        </w:rPr>
        <w:t xml:space="preserve">between </w:t>
      </w:r>
      <w:r>
        <w:rPr>
          <w:color w:val="231F20"/>
          <w:spacing w:val="-3"/>
          <w:w w:val="105"/>
        </w:rPr>
        <w:t xml:space="preserve">the band </w:t>
      </w:r>
      <w:r>
        <w:rPr>
          <w:color w:val="231F20"/>
          <w:spacing w:val="-4"/>
          <w:w w:val="105"/>
        </w:rPr>
        <w:t xml:space="preserve">gap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absorber </w:t>
      </w:r>
      <w:r>
        <w:rPr>
          <w:color w:val="231F20"/>
          <w:spacing w:val="-3"/>
          <w:w w:val="105"/>
        </w:rPr>
        <w:t xml:space="preserve">and </w:t>
      </w:r>
      <w:r>
        <w:rPr>
          <w:i/>
          <w:color w:val="231F20"/>
          <w:spacing w:val="-3"/>
          <w:w w:val="105"/>
        </w:rPr>
        <w:t>V</w:t>
      </w:r>
      <w:r>
        <w:rPr>
          <w:color w:val="231F20"/>
          <w:spacing w:val="-3"/>
          <w:w w:val="105"/>
          <w:vertAlign w:val="subscript"/>
        </w:rPr>
        <w:t>oc</w:t>
      </w:r>
      <w:r>
        <w:rPr>
          <w:color w:val="231F20"/>
          <w:spacing w:val="-3"/>
          <w:w w:val="105"/>
        </w:rPr>
        <w:t xml:space="preserve">  </w:t>
      </w:r>
      <w:r>
        <w:rPr>
          <w:color w:val="231F20"/>
          <w:spacing w:val="-4"/>
          <w:w w:val="105"/>
        </w:rPr>
        <w:t>(the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4"/>
          <w:w w:val="105"/>
        </w:rPr>
        <w:t>loss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 xml:space="preserve">in  </w:t>
      </w:r>
      <w:r>
        <w:rPr>
          <w:color w:val="231F20"/>
          <w:spacing w:val="-5"/>
          <w:w w:val="105"/>
        </w:rPr>
        <w:t xml:space="preserve">potential)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23</w:t>
      </w:r>
      <w:r>
        <w:rPr>
          <w:color w:val="231F20"/>
          <w:w w:val="105"/>
        </w:rPr>
        <w:t xml:space="preserve">). </w:t>
      </w:r>
      <w:r>
        <w:rPr>
          <w:color w:val="231F20"/>
          <w:spacing w:val="-3"/>
          <w:w w:val="105"/>
        </w:rPr>
        <w:t xml:space="preserve">For </w:t>
      </w:r>
      <w:r>
        <w:rPr>
          <w:color w:val="231F20"/>
          <w:spacing w:val="-4"/>
          <w:w w:val="105"/>
        </w:rPr>
        <w:t xml:space="preserve">crystalline silicon </w:t>
      </w:r>
      <w:r>
        <w:rPr>
          <w:color w:val="231F20"/>
          <w:w w:val="105"/>
        </w:rPr>
        <w:t xml:space="preserve">PV </w:t>
      </w:r>
      <w:r>
        <w:rPr>
          <w:color w:val="231F20"/>
          <w:spacing w:val="-4"/>
          <w:w w:val="105"/>
        </w:rPr>
        <w:t xml:space="preserve">cells, which gen- erate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record </w:t>
      </w:r>
      <w:r>
        <w:rPr>
          <w:i/>
          <w:color w:val="231F20"/>
          <w:spacing w:val="-3"/>
          <w:w w:val="105"/>
        </w:rPr>
        <w:t>V</w:t>
      </w:r>
      <w:r>
        <w:rPr>
          <w:color w:val="231F20"/>
          <w:spacing w:val="-3"/>
          <w:w w:val="105"/>
          <w:vertAlign w:val="subscript"/>
        </w:rPr>
        <w:t>oc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0.74 </w:t>
      </w:r>
      <w:r>
        <w:rPr>
          <w:color w:val="231F20"/>
          <w:w w:val="105"/>
        </w:rPr>
        <w:t xml:space="preserve">V </w:t>
      </w:r>
      <w:r>
        <w:rPr>
          <w:color w:val="231F20"/>
          <w:spacing w:val="-3"/>
          <w:w w:val="105"/>
        </w:rPr>
        <w:t xml:space="preserve">and have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3"/>
          <w:w w:val="105"/>
        </w:rPr>
        <w:t xml:space="preserve">band </w:t>
      </w:r>
      <w:r>
        <w:rPr>
          <w:color w:val="231F20"/>
          <w:spacing w:val="-4"/>
          <w:w w:val="105"/>
        </w:rPr>
        <w:t xml:space="preserve">gap  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1.12 eV, </w:t>
      </w:r>
      <w:r>
        <w:rPr>
          <w:color w:val="231F20"/>
          <w:spacing w:val="-5"/>
          <w:w w:val="105"/>
        </w:rPr>
        <w:t xml:space="preserve">this </w:t>
      </w:r>
      <w:r>
        <w:rPr>
          <w:color w:val="231F20"/>
          <w:spacing w:val="-6"/>
          <w:w w:val="105"/>
        </w:rPr>
        <w:t xml:space="preserve">loss </w:t>
      </w:r>
      <w:r>
        <w:rPr>
          <w:color w:val="231F20"/>
          <w:spacing w:val="-4"/>
          <w:w w:val="105"/>
        </w:rPr>
        <w:t xml:space="preserve">is </w:t>
      </w:r>
      <w:r>
        <w:rPr>
          <w:color w:val="231F20"/>
          <w:w w:val="105"/>
        </w:rPr>
        <w:t xml:space="preserve">0.38 V </w:t>
      </w:r>
      <w:r>
        <w:rPr>
          <w:color w:val="231F20"/>
          <w:spacing w:val="-6"/>
          <w:w w:val="105"/>
        </w:rPr>
        <w:t>(</w:t>
      </w:r>
      <w:r>
        <w:rPr>
          <w:i/>
          <w:color w:val="231F20"/>
          <w:spacing w:val="-6"/>
          <w:w w:val="105"/>
        </w:rPr>
        <w:t>24</w:t>
      </w:r>
      <w:r>
        <w:rPr>
          <w:color w:val="231F20"/>
          <w:spacing w:val="-6"/>
          <w:w w:val="105"/>
        </w:rPr>
        <w:t xml:space="preserve">). Some </w:t>
      </w:r>
      <w:r>
        <w:rPr>
          <w:color w:val="231F20"/>
          <w:spacing w:val="-4"/>
          <w:w w:val="105"/>
        </w:rPr>
        <w:t xml:space="preserve">of </w:t>
      </w:r>
      <w:r>
        <w:rPr>
          <w:color w:val="231F20"/>
          <w:spacing w:val="-7"/>
          <w:w w:val="105"/>
        </w:rPr>
        <w:t xml:space="preserve">our </w:t>
      </w:r>
      <w:r>
        <w:rPr>
          <w:color w:val="231F20"/>
          <w:w w:val="105"/>
        </w:rPr>
        <w:t>FA</w:t>
      </w:r>
      <w:r>
        <w:rPr>
          <w:color w:val="231F20"/>
          <w:w w:val="105"/>
          <w:vertAlign w:val="subscript"/>
        </w:rPr>
        <w:t>0.75</w:t>
      </w:r>
      <w:r>
        <w:rPr>
          <w:color w:val="231F20"/>
          <w:w w:val="105"/>
        </w:rPr>
        <w:t>Cs</w:t>
      </w:r>
      <w:r>
        <w:rPr>
          <w:color w:val="231F20"/>
          <w:w w:val="105"/>
          <w:vertAlign w:val="subscript"/>
        </w:rPr>
        <w:t>0.25</w:t>
      </w:r>
      <w:r>
        <w:rPr>
          <w:color w:val="231F20"/>
          <w:w w:val="105"/>
        </w:rPr>
        <w:t>Sn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Pb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I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devices, </w:t>
      </w:r>
      <w:r>
        <w:rPr>
          <w:color w:val="231F20"/>
          <w:spacing w:val="-3"/>
          <w:w w:val="105"/>
        </w:rPr>
        <w:t xml:space="preserve">with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thinner active </w:t>
      </w:r>
      <w:r>
        <w:rPr>
          <w:color w:val="231F20"/>
          <w:spacing w:val="-5"/>
          <w:w w:val="105"/>
        </w:rPr>
        <w:t xml:space="preserve">layer, displayed </w:t>
      </w:r>
      <w:r>
        <w:rPr>
          <w:i/>
          <w:color w:val="231F20"/>
          <w:spacing w:val="-4"/>
          <w:w w:val="105"/>
        </w:rPr>
        <w:t>V</w:t>
      </w:r>
      <w:r>
        <w:rPr>
          <w:color w:val="231F20"/>
          <w:spacing w:val="-4"/>
          <w:w w:val="105"/>
          <w:vertAlign w:val="subscript"/>
        </w:rPr>
        <w:t>oc</w:t>
      </w:r>
      <w:r>
        <w:rPr>
          <w:rFonts w:ascii="Arial" w:hAnsi="Arial"/>
          <w:color w:val="231F20"/>
          <w:spacing w:val="-4"/>
          <w:w w:val="105"/>
        </w:rPr>
        <w:t>’</w:t>
      </w:r>
      <w:r>
        <w:rPr>
          <w:color w:val="231F20"/>
          <w:spacing w:val="-4"/>
          <w:w w:val="105"/>
        </w:rPr>
        <w:t xml:space="preserve">s </w:t>
      </w:r>
      <w:r>
        <w:rPr>
          <w:color w:val="231F20"/>
          <w:w w:val="105"/>
        </w:rPr>
        <w:t xml:space="preserve">up </w:t>
      </w:r>
      <w:r>
        <w:rPr>
          <w:color w:val="231F20"/>
          <w:spacing w:val="-3"/>
          <w:w w:val="105"/>
        </w:rPr>
        <w:t xml:space="preserve">to </w:t>
      </w:r>
      <w:r>
        <w:rPr>
          <w:color w:val="231F20"/>
          <w:spacing w:val="-4"/>
          <w:w w:val="105"/>
        </w:rPr>
        <w:t xml:space="preserve">0.83 </w:t>
      </w:r>
      <w:r>
        <w:rPr>
          <w:color w:val="231F20"/>
          <w:w w:val="105"/>
        </w:rPr>
        <w:t xml:space="preserve">V </w:t>
      </w:r>
      <w:r>
        <w:rPr>
          <w:color w:val="231F20"/>
          <w:spacing w:val="-3"/>
          <w:w w:val="105"/>
        </w:rPr>
        <w:t xml:space="preserve">(fig. </w:t>
      </w:r>
      <w:r>
        <w:rPr>
          <w:color w:val="231F20"/>
          <w:spacing w:val="-4"/>
          <w:w w:val="105"/>
        </w:rPr>
        <w:t xml:space="preserve">S11), </w:t>
      </w:r>
      <w:r>
        <w:rPr>
          <w:color w:val="231F20"/>
          <w:spacing w:val="-3"/>
          <w:w w:val="105"/>
        </w:rPr>
        <w:t xml:space="preserve">with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3"/>
          <w:w w:val="105"/>
        </w:rPr>
        <w:t xml:space="preserve">1.24-eV band gap, exhibiting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comparable </w:t>
      </w:r>
      <w:r>
        <w:rPr>
          <w:color w:val="231F20"/>
          <w:spacing w:val="-3"/>
          <w:w w:val="105"/>
        </w:rPr>
        <w:t xml:space="preserve">loss </w:t>
      </w:r>
      <w:r>
        <w:rPr>
          <w:color w:val="231F20"/>
          <w:w w:val="105"/>
        </w:rPr>
        <w:t xml:space="preserve">in </w:t>
      </w:r>
      <w:r>
        <w:rPr>
          <w:color w:val="231F20"/>
          <w:spacing w:val="-4"/>
          <w:w w:val="105"/>
        </w:rPr>
        <w:t xml:space="preserve">potential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0.41 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spacing w:val="-3"/>
          <w:w w:val="105"/>
        </w:rPr>
        <w:t>eV.</w:t>
      </w:r>
    </w:p>
    <w:p w:rsidR="009A0F73" w:rsidRDefault="005E0766">
      <w:pPr>
        <w:pStyle w:val="BodyText"/>
        <w:spacing w:before="1" w:line="259" w:lineRule="auto"/>
        <w:ind w:left="116" w:right="1" w:firstLine="159"/>
        <w:jc w:val="both"/>
        <w:rPr>
          <w:sz w:val="11"/>
        </w:rPr>
      </w:pPr>
      <w:r>
        <w:rPr>
          <w:color w:val="231F20"/>
          <w:spacing w:val="-5"/>
          <w:w w:val="110"/>
        </w:rPr>
        <w:t>Tin-based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5"/>
          <w:w w:val="110"/>
        </w:rPr>
        <w:t>perovskites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4"/>
          <w:w w:val="110"/>
        </w:rPr>
        <w:t>have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>previously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4"/>
          <w:w w:val="110"/>
        </w:rPr>
        <w:t>been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ob- served </w:t>
      </w:r>
      <w:r>
        <w:rPr>
          <w:color w:val="231F20"/>
          <w:spacing w:val="-3"/>
          <w:w w:val="110"/>
        </w:rPr>
        <w:t xml:space="preserve">to be </w:t>
      </w:r>
      <w:r>
        <w:rPr>
          <w:color w:val="231F20"/>
          <w:spacing w:val="-5"/>
          <w:w w:val="110"/>
        </w:rPr>
        <w:t xml:space="preserve">extremely unstable </w:t>
      </w:r>
      <w:r>
        <w:rPr>
          <w:color w:val="231F20"/>
          <w:spacing w:val="-3"/>
          <w:w w:val="110"/>
        </w:rPr>
        <w:t xml:space="preserve">in </w:t>
      </w:r>
      <w:r>
        <w:rPr>
          <w:color w:val="231F20"/>
          <w:spacing w:val="-4"/>
          <w:w w:val="110"/>
        </w:rPr>
        <w:t xml:space="preserve">air </w:t>
      </w:r>
      <w:r>
        <w:rPr>
          <w:color w:val="231F20"/>
          <w:spacing w:val="-5"/>
          <w:w w:val="110"/>
        </w:rPr>
        <w:t>(</w:t>
      </w:r>
      <w:r>
        <w:rPr>
          <w:i/>
          <w:color w:val="231F20"/>
          <w:spacing w:val="-5"/>
          <w:w w:val="110"/>
        </w:rPr>
        <w:t>25</w:t>
      </w:r>
      <w:r>
        <w:rPr>
          <w:color w:val="231F20"/>
          <w:spacing w:val="-5"/>
          <w:w w:val="110"/>
        </w:rPr>
        <w:t xml:space="preserve">), </w:t>
      </w:r>
      <w:r>
        <w:rPr>
          <w:color w:val="231F20"/>
          <w:spacing w:val="-3"/>
          <w:w w:val="110"/>
        </w:rPr>
        <w:t xml:space="preserve">so </w:t>
      </w:r>
      <w:r>
        <w:rPr>
          <w:color w:val="231F20"/>
          <w:spacing w:val="-6"/>
          <w:w w:val="110"/>
        </w:rPr>
        <w:t xml:space="preserve">we </w:t>
      </w:r>
      <w:r>
        <w:rPr>
          <w:color w:val="231F20"/>
          <w:spacing w:val="-7"/>
          <w:w w:val="110"/>
        </w:rPr>
        <w:t>carried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6"/>
          <w:w w:val="110"/>
        </w:rPr>
        <w:t>out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7"/>
          <w:w w:val="110"/>
        </w:rPr>
        <w:t>simple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7"/>
          <w:w w:val="110"/>
        </w:rPr>
        <w:t>aging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6"/>
          <w:w w:val="110"/>
        </w:rPr>
        <w:t>test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4"/>
          <w:w w:val="110"/>
        </w:rPr>
        <w:t>on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spacing w:val="-7"/>
          <w:w w:val="110"/>
        </w:rPr>
        <w:t>FASn</w:t>
      </w:r>
      <w:r>
        <w:rPr>
          <w:color w:val="231F20"/>
          <w:spacing w:val="-7"/>
          <w:w w:val="110"/>
          <w:vertAlign w:val="subscript"/>
        </w:rPr>
        <w:t>0.5</w:t>
      </w:r>
      <w:r>
        <w:rPr>
          <w:color w:val="231F20"/>
          <w:spacing w:val="-7"/>
          <w:w w:val="110"/>
        </w:rPr>
        <w:t>Pb</w:t>
      </w:r>
      <w:r>
        <w:rPr>
          <w:color w:val="231F20"/>
          <w:spacing w:val="-7"/>
          <w:w w:val="110"/>
          <w:vertAlign w:val="subscript"/>
        </w:rPr>
        <w:t>0.5</w:t>
      </w:r>
      <w:r>
        <w:rPr>
          <w:color w:val="231F20"/>
          <w:spacing w:val="-7"/>
          <w:w w:val="110"/>
        </w:rPr>
        <w:t>I</w:t>
      </w:r>
      <w:r>
        <w:rPr>
          <w:color w:val="231F20"/>
          <w:spacing w:val="-7"/>
          <w:w w:val="110"/>
          <w:vertAlign w:val="subscript"/>
        </w:rPr>
        <w:t>3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and FA</w:t>
      </w:r>
      <w:r>
        <w:rPr>
          <w:color w:val="231F20"/>
          <w:w w:val="110"/>
          <w:vertAlign w:val="subscript"/>
        </w:rPr>
        <w:t>0.75</w:t>
      </w:r>
      <w:r>
        <w:rPr>
          <w:color w:val="231F20"/>
          <w:w w:val="110"/>
        </w:rPr>
        <w:t>Cs</w:t>
      </w:r>
      <w:r>
        <w:rPr>
          <w:color w:val="231F20"/>
          <w:w w:val="110"/>
          <w:vertAlign w:val="subscript"/>
        </w:rPr>
        <w:t>0.25</w:t>
      </w:r>
      <w:r>
        <w:rPr>
          <w:color w:val="231F20"/>
          <w:w w:val="110"/>
        </w:rPr>
        <w:t>Pb</w:t>
      </w:r>
      <w:r>
        <w:rPr>
          <w:color w:val="231F20"/>
          <w:w w:val="110"/>
          <w:vertAlign w:val="subscript"/>
        </w:rPr>
        <w:t>0.5</w:t>
      </w:r>
      <w:r>
        <w:rPr>
          <w:color w:val="231F20"/>
          <w:w w:val="110"/>
        </w:rPr>
        <w:t>Sn</w:t>
      </w:r>
      <w:r>
        <w:rPr>
          <w:color w:val="231F20"/>
          <w:w w:val="110"/>
          <w:vertAlign w:val="subscript"/>
        </w:rPr>
        <w:t>0.5</w:t>
      </w:r>
      <w:r>
        <w:rPr>
          <w:color w:val="231F20"/>
          <w:w w:val="110"/>
        </w:rPr>
        <w:t>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 xml:space="preserve"> devices, </w:t>
      </w:r>
      <w:r>
        <w:rPr>
          <w:color w:val="231F20"/>
          <w:spacing w:val="-3"/>
          <w:w w:val="110"/>
        </w:rPr>
        <w:t xml:space="preserve">comparing </w:t>
      </w:r>
      <w:r>
        <w:rPr>
          <w:color w:val="231F20"/>
          <w:w w:val="110"/>
        </w:rPr>
        <w:t>to FASnI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 xml:space="preserve"> and FAPbI</w:t>
      </w:r>
      <w:r>
        <w:rPr>
          <w:color w:val="231F20"/>
          <w:w w:val="110"/>
          <w:vertAlign w:val="subscript"/>
        </w:rPr>
        <w:t>3</w:t>
      </w:r>
      <w:r>
        <w:rPr>
          <w:color w:val="231F20"/>
          <w:w w:val="110"/>
        </w:rPr>
        <w:t xml:space="preserve">. We held the </w:t>
      </w:r>
      <w:r>
        <w:rPr>
          <w:color w:val="231F20"/>
          <w:spacing w:val="-5"/>
          <w:w w:val="110"/>
        </w:rPr>
        <w:t xml:space="preserve">devices at </w:t>
      </w:r>
      <w:r>
        <w:rPr>
          <w:color w:val="231F20"/>
          <w:w w:val="110"/>
        </w:rPr>
        <w:t>maximum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power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point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under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100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mW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cm</w:t>
      </w:r>
      <w:r>
        <w:rPr>
          <w:rFonts w:ascii="Arial" w:hAnsi="Arial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il- lumination and measured power output over time in ambient air with a relative humidity of 50</w:t>
      </w:r>
      <w:r>
        <w:rPr>
          <w:color w:val="231F20"/>
          <w:spacing w:val="-19"/>
          <w:w w:val="110"/>
        </w:rPr>
        <w:t xml:space="preserve"> </w:t>
      </w:r>
      <w:r>
        <w:rPr>
          <w:color w:val="231F20"/>
          <w:w w:val="110"/>
        </w:rPr>
        <w:t>±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w w:val="110"/>
        </w:rPr>
        <w:t>5%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(Fig.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2E).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>FAPbI</w:t>
      </w:r>
      <w:r>
        <w:rPr>
          <w:color w:val="231F20"/>
          <w:spacing w:val="-4"/>
          <w:w w:val="110"/>
          <w:vertAlign w:val="subscript"/>
        </w:rPr>
        <w:t>3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4"/>
          <w:w w:val="110"/>
        </w:rPr>
        <w:t>device</w:t>
      </w:r>
      <w:r>
        <w:rPr>
          <w:color w:val="231F20"/>
          <w:spacing w:val="-20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maintained </w:t>
      </w:r>
      <w:r>
        <w:rPr>
          <w:color w:val="231F20"/>
          <w:w w:val="110"/>
        </w:rPr>
        <w:t xml:space="preserve">its performance relatively well, with a small drop </w:t>
      </w:r>
      <w:r>
        <w:rPr>
          <w:color w:val="231F20"/>
          <w:spacing w:val="-4"/>
          <w:w w:val="110"/>
        </w:rPr>
        <w:t xml:space="preserve">observed over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time </w:t>
      </w:r>
      <w:r>
        <w:rPr>
          <w:color w:val="231F20"/>
          <w:spacing w:val="-3"/>
          <w:w w:val="110"/>
        </w:rPr>
        <w:t xml:space="preserve">(to 85% </w:t>
      </w:r>
      <w:r>
        <w:rPr>
          <w:color w:val="231F20"/>
          <w:w w:val="110"/>
        </w:rPr>
        <w:t xml:space="preserve">of </w:t>
      </w:r>
      <w:r>
        <w:rPr>
          <w:color w:val="231F20"/>
          <w:spacing w:val="-4"/>
          <w:w w:val="110"/>
        </w:rPr>
        <w:t xml:space="preserve">initial  </w:t>
      </w:r>
      <w:r>
        <w:rPr>
          <w:color w:val="231F20"/>
          <w:spacing w:val="-3"/>
          <w:w w:val="110"/>
        </w:rPr>
        <w:t>PCE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4"/>
          <w:w w:val="110"/>
        </w:rPr>
        <w:t>over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50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4"/>
          <w:w w:val="110"/>
        </w:rPr>
        <w:t>min),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4"/>
          <w:w w:val="110"/>
        </w:rPr>
        <w:t>possibly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4"/>
          <w:w w:val="110"/>
        </w:rPr>
        <w:t>associated</w:t>
      </w:r>
      <w:r>
        <w:rPr>
          <w:color w:val="231F20"/>
          <w:spacing w:val="-23"/>
          <w:w w:val="110"/>
        </w:rPr>
        <w:t xml:space="preserve"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photo- </w:t>
      </w:r>
      <w:r>
        <w:rPr>
          <w:color w:val="231F20"/>
          <w:w w:val="110"/>
        </w:rPr>
        <w:t xml:space="preserve">oxidation and hydration of the unencapsulated perovskite </w:t>
      </w:r>
      <w:r>
        <w:rPr>
          <w:color w:val="231F20"/>
          <w:spacing w:val="-2"/>
          <w:w w:val="110"/>
        </w:rPr>
        <w:t xml:space="preserve">layer, </w:t>
      </w:r>
      <w:r>
        <w:rPr>
          <w:color w:val="231F20"/>
          <w:w w:val="110"/>
        </w:rPr>
        <w:t>or a partial reversion to the yellow room-temperature phase (</w:t>
      </w:r>
      <w:r>
        <w:rPr>
          <w:i/>
          <w:color w:val="231F20"/>
          <w:w w:val="110"/>
        </w:rPr>
        <w:t>17</w:t>
      </w:r>
      <w:r>
        <w:rPr>
          <w:color w:val="231F20"/>
          <w:w w:val="110"/>
        </w:rPr>
        <w:t xml:space="preserve">, </w:t>
      </w:r>
      <w:r>
        <w:rPr>
          <w:i/>
          <w:color w:val="231F20"/>
          <w:w w:val="110"/>
        </w:rPr>
        <w:t>26</w:t>
      </w:r>
      <w:r>
        <w:rPr>
          <w:color w:val="231F20"/>
          <w:w w:val="110"/>
        </w:rPr>
        <w:t xml:space="preserve">). Both </w:t>
      </w:r>
      <w:r>
        <w:rPr>
          <w:color w:val="231F20"/>
          <w:w w:val="110"/>
          <w:position w:val="3"/>
        </w:rPr>
        <w:t>the FASn</w:t>
      </w:r>
      <w:r>
        <w:rPr>
          <w:color w:val="231F20"/>
          <w:w w:val="110"/>
          <w:sz w:val="11"/>
        </w:rPr>
        <w:t>0.5</w:t>
      </w:r>
      <w:r>
        <w:rPr>
          <w:color w:val="231F20"/>
          <w:w w:val="110"/>
          <w:position w:val="3"/>
        </w:rPr>
        <w:t>Pb</w:t>
      </w:r>
      <w:r>
        <w:rPr>
          <w:color w:val="231F20"/>
          <w:w w:val="110"/>
          <w:sz w:val="11"/>
        </w:rPr>
        <w:t>0.5</w:t>
      </w:r>
      <w:r>
        <w:rPr>
          <w:color w:val="231F20"/>
          <w:w w:val="110"/>
          <w:position w:val="3"/>
        </w:rPr>
        <w:t>I</w:t>
      </w:r>
      <w:r>
        <w:rPr>
          <w:color w:val="231F20"/>
          <w:w w:val="110"/>
          <w:sz w:val="11"/>
        </w:rPr>
        <w:t xml:space="preserve">3 </w:t>
      </w:r>
      <w:r>
        <w:rPr>
          <w:color w:val="231F20"/>
          <w:w w:val="110"/>
          <w:position w:val="3"/>
        </w:rPr>
        <w:t>and</w:t>
      </w:r>
      <w:r>
        <w:rPr>
          <w:color w:val="231F20"/>
          <w:spacing w:val="-2"/>
          <w:w w:val="110"/>
          <w:position w:val="3"/>
        </w:rPr>
        <w:t xml:space="preserve"> </w:t>
      </w:r>
      <w:r>
        <w:rPr>
          <w:color w:val="231F20"/>
          <w:w w:val="110"/>
          <w:position w:val="3"/>
        </w:rPr>
        <w:t>FA</w:t>
      </w:r>
      <w:r>
        <w:rPr>
          <w:color w:val="231F20"/>
          <w:w w:val="110"/>
          <w:sz w:val="11"/>
        </w:rPr>
        <w:t>0.75</w:t>
      </w:r>
      <w:r>
        <w:rPr>
          <w:color w:val="231F20"/>
          <w:w w:val="110"/>
          <w:position w:val="3"/>
        </w:rPr>
        <w:t>Cs</w:t>
      </w:r>
      <w:r>
        <w:rPr>
          <w:color w:val="231F20"/>
          <w:w w:val="110"/>
          <w:sz w:val="11"/>
        </w:rPr>
        <w:t>0.25</w:t>
      </w:r>
      <w:r>
        <w:rPr>
          <w:color w:val="231F20"/>
          <w:w w:val="110"/>
          <w:position w:val="3"/>
        </w:rPr>
        <w:t>Sn</w:t>
      </w:r>
      <w:r>
        <w:rPr>
          <w:color w:val="231F20"/>
          <w:w w:val="110"/>
          <w:sz w:val="11"/>
        </w:rPr>
        <w:t>0.5</w:t>
      </w:r>
      <w:r>
        <w:rPr>
          <w:color w:val="231F20"/>
          <w:w w:val="110"/>
          <w:position w:val="3"/>
        </w:rPr>
        <w:t>Pb</w:t>
      </w:r>
      <w:r>
        <w:rPr>
          <w:color w:val="231F20"/>
          <w:w w:val="110"/>
          <w:sz w:val="11"/>
        </w:rPr>
        <w:t>0.5</w:t>
      </w:r>
      <w:r>
        <w:rPr>
          <w:color w:val="231F20"/>
          <w:w w:val="110"/>
          <w:position w:val="3"/>
        </w:rPr>
        <w:t>I</w:t>
      </w:r>
      <w:r>
        <w:rPr>
          <w:color w:val="231F20"/>
          <w:w w:val="110"/>
          <w:sz w:val="11"/>
        </w:rPr>
        <w:t>3</w:t>
      </w:r>
    </w:p>
    <w:p w:rsidR="009A0F73" w:rsidRDefault="005E0766">
      <w:pPr>
        <w:pStyle w:val="BodyText"/>
        <w:spacing w:line="167" w:lineRule="exact"/>
        <w:ind w:left="117"/>
      </w:pPr>
      <w:r>
        <w:rPr>
          <w:color w:val="231F20"/>
          <w:spacing w:val="-3"/>
          <w:w w:val="110"/>
        </w:rPr>
        <w:t xml:space="preserve">showed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4"/>
          <w:w w:val="110"/>
        </w:rPr>
        <w:t xml:space="preserve">stability  similar </w:t>
      </w:r>
      <w:r>
        <w:rPr>
          <w:color w:val="231F20"/>
          <w:w w:val="110"/>
        </w:rPr>
        <w:t xml:space="preserve">to or </w:t>
      </w:r>
      <w:r>
        <w:rPr>
          <w:color w:val="231F20"/>
          <w:spacing w:val="-3"/>
          <w:w w:val="110"/>
        </w:rPr>
        <w:t xml:space="preserve">even </w:t>
      </w:r>
      <w:r>
        <w:rPr>
          <w:color w:val="231F20"/>
          <w:spacing w:val="-4"/>
          <w:w w:val="110"/>
        </w:rPr>
        <w:t xml:space="preserve">better </w:t>
      </w:r>
      <w:r>
        <w:rPr>
          <w:color w:val="231F20"/>
          <w:spacing w:val="-3"/>
          <w:w w:val="110"/>
        </w:rPr>
        <w:t>than</w:t>
      </w:r>
    </w:p>
    <w:p w:rsidR="009A0F73" w:rsidRDefault="005E0766">
      <w:pPr>
        <w:pStyle w:val="BodyText"/>
        <w:spacing w:before="15" w:line="259" w:lineRule="auto"/>
        <w:ind w:left="116"/>
        <w:jc w:val="both"/>
      </w:pPr>
      <w:r>
        <w:rPr>
          <w:color w:val="231F20"/>
          <w:spacing w:val="-3"/>
          <w:w w:val="110"/>
        </w:rPr>
        <w:t xml:space="preserve">the neat </w:t>
      </w:r>
      <w:r>
        <w:rPr>
          <w:color w:val="231F20"/>
          <w:w w:val="110"/>
        </w:rPr>
        <w:t xml:space="preserve">Pb </w:t>
      </w:r>
      <w:r>
        <w:rPr>
          <w:color w:val="231F20"/>
          <w:spacing w:val="-4"/>
          <w:w w:val="110"/>
        </w:rPr>
        <w:t xml:space="preserve">material.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3"/>
          <w:w w:val="110"/>
        </w:rPr>
        <w:t xml:space="preserve">also </w:t>
      </w:r>
      <w:r>
        <w:rPr>
          <w:color w:val="231F20"/>
          <w:spacing w:val="-4"/>
          <w:w w:val="110"/>
        </w:rPr>
        <w:t xml:space="preserve">subjected </w:t>
      </w:r>
      <w:r>
        <w:rPr>
          <w:color w:val="231F20"/>
          <w:spacing w:val="-3"/>
          <w:w w:val="110"/>
        </w:rPr>
        <w:t xml:space="preserve">bare </w:t>
      </w:r>
      <w:r>
        <w:rPr>
          <w:color w:val="231F20"/>
          <w:w w:val="110"/>
        </w:rPr>
        <w:t xml:space="preserve">pe- </w:t>
      </w:r>
      <w:r>
        <w:rPr>
          <w:color w:val="231F20"/>
          <w:spacing w:val="-4"/>
          <w:w w:val="110"/>
        </w:rPr>
        <w:t>rovskite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films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thermal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stress,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spacing w:val="-4"/>
          <w:w w:val="110"/>
        </w:rPr>
        <w:t>heating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for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4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days </w:t>
      </w:r>
      <w:r>
        <w:rPr>
          <w:color w:val="231F20"/>
          <w:w w:val="110"/>
        </w:rPr>
        <w:t xml:space="preserve">at </w:t>
      </w:r>
      <w:r>
        <w:rPr>
          <w:color w:val="231F20"/>
          <w:spacing w:val="-3"/>
          <w:w w:val="110"/>
        </w:rPr>
        <w:t xml:space="preserve">100°C under </w:t>
      </w:r>
      <w:r>
        <w:rPr>
          <w:color w:val="231F20"/>
          <w:spacing w:val="-4"/>
          <w:w w:val="110"/>
        </w:rPr>
        <w:t xml:space="preserve">nitrogen; </w:t>
      </w:r>
      <w:r>
        <w:rPr>
          <w:color w:val="231F20"/>
          <w:spacing w:val="-3"/>
          <w:w w:val="110"/>
        </w:rPr>
        <w:t xml:space="preserve">there were </w:t>
      </w:r>
      <w:r>
        <w:rPr>
          <w:color w:val="231F20"/>
          <w:w w:val="110"/>
        </w:rPr>
        <w:t xml:space="preserve">no </w:t>
      </w:r>
      <w:r>
        <w:rPr>
          <w:color w:val="231F20"/>
          <w:spacing w:val="-4"/>
          <w:w w:val="110"/>
        </w:rPr>
        <w:t xml:space="preserve">changes </w:t>
      </w:r>
      <w:r>
        <w:rPr>
          <w:color w:val="231F20"/>
          <w:spacing w:val="-3"/>
          <w:w w:val="110"/>
        </w:rPr>
        <w:t xml:space="preserve">in </w:t>
      </w:r>
      <w:r>
        <w:rPr>
          <w:color w:val="231F20"/>
          <w:spacing w:val="-5"/>
          <w:w w:val="110"/>
        </w:rPr>
        <w:t xml:space="preserve">absorption spectra,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5"/>
          <w:w w:val="110"/>
        </w:rPr>
        <w:t xml:space="preserve">monitor </w:t>
      </w:r>
      <w:r>
        <w:rPr>
          <w:color w:val="231F20"/>
          <w:spacing w:val="-3"/>
          <w:w w:val="110"/>
        </w:rPr>
        <w:t xml:space="preserve">of </w:t>
      </w:r>
      <w:r>
        <w:rPr>
          <w:color w:val="231F20"/>
          <w:spacing w:val="-5"/>
          <w:w w:val="110"/>
        </w:rPr>
        <w:t xml:space="preserve">optical quality </w:t>
      </w:r>
      <w:r>
        <w:rPr>
          <w:color w:val="231F20"/>
          <w:spacing w:val="-4"/>
          <w:w w:val="110"/>
        </w:rPr>
        <w:t xml:space="preserve">and hence </w:t>
      </w:r>
      <w:r>
        <w:rPr>
          <w:color w:val="231F20"/>
          <w:spacing w:val="-5"/>
          <w:w w:val="110"/>
        </w:rPr>
        <w:t xml:space="preserve">stability </w:t>
      </w:r>
      <w:r>
        <w:rPr>
          <w:color w:val="231F20"/>
          <w:spacing w:val="-4"/>
          <w:w w:val="110"/>
        </w:rPr>
        <w:t xml:space="preserve">(Fig. 2F) </w:t>
      </w:r>
      <w:r>
        <w:rPr>
          <w:color w:val="231F20"/>
          <w:spacing w:val="-5"/>
          <w:w w:val="110"/>
        </w:rPr>
        <w:t>(</w:t>
      </w:r>
      <w:r>
        <w:rPr>
          <w:i/>
          <w:color w:val="231F20"/>
          <w:spacing w:val="-5"/>
          <w:w w:val="110"/>
        </w:rPr>
        <w:t>27</w:t>
      </w:r>
      <w:r>
        <w:rPr>
          <w:color w:val="231F20"/>
          <w:spacing w:val="-5"/>
          <w:w w:val="110"/>
        </w:rPr>
        <w:t xml:space="preserve">). </w:t>
      </w:r>
      <w:r>
        <w:rPr>
          <w:color w:val="231F20"/>
          <w:spacing w:val="-3"/>
          <w:w w:val="110"/>
        </w:rPr>
        <w:t xml:space="preserve">We </w:t>
      </w:r>
      <w:r>
        <w:rPr>
          <w:color w:val="231F20"/>
          <w:spacing w:val="-5"/>
          <w:w w:val="110"/>
        </w:rPr>
        <w:t xml:space="preserve">also </w:t>
      </w:r>
      <w:r>
        <w:rPr>
          <w:color w:val="231F20"/>
          <w:spacing w:val="-4"/>
          <w:w w:val="110"/>
        </w:rPr>
        <w:t xml:space="preserve">mon- </w:t>
      </w:r>
      <w:r>
        <w:rPr>
          <w:color w:val="231F20"/>
          <w:spacing w:val="-5"/>
          <w:w w:val="110"/>
        </w:rPr>
        <w:t>itored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5"/>
          <w:w w:val="110"/>
        </w:rPr>
        <w:t>performance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of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4"/>
          <w:w w:val="110"/>
        </w:rPr>
        <w:t>full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5"/>
          <w:w w:val="110"/>
        </w:rPr>
        <w:t>devices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at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4"/>
          <w:w w:val="110"/>
        </w:rPr>
        <w:t>85°C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over</w:t>
      </w:r>
    </w:p>
    <w:p w:rsidR="009A0F73" w:rsidRDefault="005E0766">
      <w:pPr>
        <w:pStyle w:val="BodyText"/>
        <w:spacing w:before="2" w:line="259" w:lineRule="auto"/>
        <w:ind w:left="116" w:right="2"/>
        <w:jc w:val="both"/>
      </w:pPr>
      <w:r>
        <w:br w:type="column"/>
      </w:r>
      <w:r>
        <w:rPr>
          <w:color w:val="231F20"/>
          <w:spacing w:val="-5"/>
          <w:w w:val="115"/>
        </w:rPr>
        <w:t>several</w:t>
      </w:r>
      <w:r>
        <w:rPr>
          <w:color w:val="231F20"/>
          <w:spacing w:val="-33"/>
          <w:w w:val="115"/>
        </w:rPr>
        <w:t xml:space="preserve"> </w:t>
      </w:r>
      <w:r>
        <w:rPr>
          <w:color w:val="231F20"/>
          <w:spacing w:val="-5"/>
          <w:w w:val="115"/>
        </w:rPr>
        <w:t>months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5"/>
          <w:w w:val="115"/>
        </w:rPr>
        <w:t>(fig.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5"/>
          <w:w w:val="115"/>
        </w:rPr>
        <w:t>S13)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4"/>
          <w:w w:val="115"/>
        </w:rPr>
        <w:t>and</w:t>
      </w:r>
      <w:r>
        <w:rPr>
          <w:color w:val="231F20"/>
          <w:spacing w:val="-33"/>
          <w:w w:val="115"/>
        </w:rPr>
        <w:t xml:space="preserve"> </w:t>
      </w:r>
      <w:r>
        <w:rPr>
          <w:color w:val="231F20"/>
          <w:spacing w:val="-5"/>
          <w:w w:val="115"/>
        </w:rPr>
        <w:t>found</w:t>
      </w:r>
      <w:r>
        <w:rPr>
          <w:color w:val="231F20"/>
          <w:spacing w:val="-33"/>
          <w:w w:val="115"/>
        </w:rPr>
        <w:t xml:space="preserve"> </w:t>
      </w:r>
      <w:r>
        <w:rPr>
          <w:color w:val="231F20"/>
          <w:spacing w:val="-4"/>
          <w:w w:val="115"/>
        </w:rPr>
        <w:t>that</w:t>
      </w:r>
      <w:r>
        <w:rPr>
          <w:color w:val="231F20"/>
          <w:spacing w:val="-33"/>
          <w:w w:val="115"/>
        </w:rPr>
        <w:t xml:space="preserve"> </w:t>
      </w:r>
      <w:r>
        <w:rPr>
          <w:color w:val="231F20"/>
          <w:spacing w:val="-4"/>
          <w:w w:val="115"/>
        </w:rPr>
        <w:t>the</w:t>
      </w:r>
      <w:r>
        <w:rPr>
          <w:color w:val="231F20"/>
          <w:spacing w:val="-33"/>
          <w:w w:val="115"/>
        </w:rPr>
        <w:t xml:space="preserve"> </w:t>
      </w:r>
      <w:r>
        <w:rPr>
          <w:color w:val="231F20"/>
          <w:spacing w:val="-4"/>
          <w:w w:val="115"/>
        </w:rPr>
        <w:t xml:space="preserve">Sn:Pb </w:t>
      </w:r>
      <w:r>
        <w:rPr>
          <w:color w:val="231F20"/>
          <w:spacing w:val="-3"/>
          <w:w w:val="115"/>
        </w:rPr>
        <w:t>material</w:t>
      </w:r>
      <w:r>
        <w:rPr>
          <w:color w:val="231F20"/>
          <w:spacing w:val="-13"/>
          <w:w w:val="115"/>
        </w:rPr>
        <w:t xml:space="preserve"> </w:t>
      </w:r>
      <w:r>
        <w:rPr>
          <w:color w:val="231F20"/>
          <w:spacing w:val="-4"/>
          <w:w w:val="115"/>
        </w:rPr>
        <w:t>displays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4"/>
          <w:w w:val="115"/>
        </w:rPr>
        <w:t>device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4"/>
          <w:w w:val="115"/>
        </w:rPr>
        <w:t>stability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4"/>
          <w:w w:val="115"/>
        </w:rPr>
        <w:t>similar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w w:val="115"/>
        </w:rPr>
        <w:t>to</w:t>
      </w:r>
      <w:r>
        <w:rPr>
          <w:color w:val="231F20"/>
          <w:spacing w:val="-11"/>
          <w:w w:val="115"/>
        </w:rPr>
        <w:t xml:space="preserve"> </w:t>
      </w:r>
      <w:r>
        <w:rPr>
          <w:color w:val="231F20"/>
          <w:spacing w:val="-4"/>
          <w:w w:val="115"/>
        </w:rPr>
        <w:t xml:space="preserve">that </w:t>
      </w:r>
      <w:r>
        <w:rPr>
          <w:color w:val="231F20"/>
          <w:w w:val="115"/>
        </w:rPr>
        <w:t>of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3"/>
          <w:w w:val="115"/>
        </w:rPr>
        <w:t>the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3"/>
          <w:w w:val="115"/>
        </w:rPr>
        <w:t>neat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w w:val="115"/>
        </w:rPr>
        <w:t>Pb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4"/>
          <w:w w:val="115"/>
        </w:rPr>
        <w:t>material.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3"/>
          <w:w w:val="115"/>
        </w:rPr>
        <w:t>The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spacing w:val="-4"/>
          <w:w w:val="115"/>
        </w:rPr>
        <w:t>contribution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w w:val="115"/>
        </w:rPr>
        <w:t>of</w:t>
      </w:r>
      <w:r>
        <w:rPr>
          <w:color w:val="231F20"/>
          <w:spacing w:val="-23"/>
          <w:w w:val="115"/>
        </w:rPr>
        <w:t xml:space="preserve"> </w:t>
      </w:r>
      <w:r>
        <w:rPr>
          <w:color w:val="231F20"/>
          <w:w w:val="115"/>
        </w:rPr>
        <w:t xml:space="preserve">both Sn and Pb orbitals to the valence band mini- </w:t>
      </w:r>
      <w:r>
        <w:rPr>
          <w:color w:val="231F20"/>
          <w:spacing w:val="-4"/>
          <w:w w:val="115"/>
        </w:rPr>
        <w:t>mum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4"/>
          <w:w w:val="115"/>
        </w:rPr>
        <w:t>may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5"/>
          <w:w w:val="115"/>
        </w:rPr>
        <w:t>reduce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5"/>
          <w:w w:val="115"/>
        </w:rPr>
        <w:t>the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6"/>
          <w:w w:val="115"/>
        </w:rPr>
        <w:t>propensity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3"/>
          <w:w w:val="115"/>
        </w:rPr>
        <w:t>of</w:t>
      </w:r>
      <w:r>
        <w:rPr>
          <w:color w:val="231F20"/>
          <w:spacing w:val="-32"/>
          <w:w w:val="115"/>
        </w:rPr>
        <w:t xml:space="preserve"> </w:t>
      </w:r>
      <w:r>
        <w:rPr>
          <w:color w:val="231F20"/>
          <w:spacing w:val="-5"/>
          <w:w w:val="115"/>
        </w:rPr>
        <w:t>Sn</w:t>
      </w:r>
      <w:r>
        <w:rPr>
          <w:color w:val="231F20"/>
          <w:spacing w:val="-5"/>
          <w:w w:val="115"/>
          <w:vertAlign w:val="superscript"/>
        </w:rPr>
        <w:t>2+</w:t>
      </w:r>
      <w:r>
        <w:rPr>
          <w:color w:val="231F20"/>
          <w:spacing w:val="-36"/>
          <w:w w:val="115"/>
        </w:rPr>
        <w:t xml:space="preserve"> </w:t>
      </w:r>
      <w:r>
        <w:rPr>
          <w:color w:val="231F20"/>
          <w:spacing w:val="-3"/>
          <w:w w:val="115"/>
        </w:rPr>
        <w:t>to</w:t>
      </w:r>
      <w:r>
        <w:rPr>
          <w:color w:val="231F20"/>
          <w:spacing w:val="-31"/>
          <w:w w:val="115"/>
        </w:rPr>
        <w:t xml:space="preserve"> </w:t>
      </w:r>
      <w:r>
        <w:rPr>
          <w:color w:val="231F20"/>
          <w:spacing w:val="-5"/>
          <w:w w:val="115"/>
        </w:rPr>
        <w:t xml:space="preserve">oxidize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spacing w:val="-3"/>
          <w:w w:val="110"/>
        </w:rPr>
        <w:t>Sn</w:t>
      </w:r>
      <w:r>
        <w:rPr>
          <w:color w:val="231F20"/>
          <w:spacing w:val="-3"/>
          <w:w w:val="110"/>
          <w:vertAlign w:val="superscript"/>
        </w:rPr>
        <w:t>4+</w:t>
      </w:r>
      <w:r>
        <w:rPr>
          <w:color w:val="231F20"/>
          <w:spacing w:val="-3"/>
          <w:w w:val="110"/>
        </w:rPr>
        <w:t>.</w:t>
      </w:r>
    </w:p>
    <w:p w:rsidR="009A0F73" w:rsidRDefault="005E0766">
      <w:pPr>
        <w:pStyle w:val="BodyText"/>
        <w:spacing w:before="1" w:line="259" w:lineRule="auto"/>
        <w:ind w:left="117" w:right="1" w:firstLine="159"/>
        <w:jc w:val="both"/>
      </w:pPr>
      <w:r>
        <w:rPr>
          <w:color w:val="231F20"/>
          <w:w w:val="110"/>
        </w:rPr>
        <w:t>A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1.2-eV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4"/>
          <w:w w:val="110"/>
        </w:rPr>
        <w:t>perovskite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is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ideally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>suited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as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3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spacing w:val="-4"/>
          <w:w w:val="110"/>
        </w:rPr>
        <w:t xml:space="preserve">rear </w:t>
      </w:r>
      <w:r>
        <w:rPr>
          <w:color w:val="231F20"/>
          <w:spacing w:val="-3"/>
          <w:w w:val="110"/>
        </w:rPr>
        <w:t xml:space="preserve">cell </w:t>
      </w:r>
      <w:r>
        <w:rPr>
          <w:color w:val="231F20"/>
          <w:w w:val="110"/>
        </w:rPr>
        <w:t xml:space="preserve">in </w:t>
      </w:r>
      <w:r>
        <w:rPr>
          <w:color w:val="231F20"/>
          <w:spacing w:val="-4"/>
          <w:w w:val="110"/>
        </w:rPr>
        <w:t xml:space="preserve">either monolithic two-terminal </w:t>
      </w:r>
      <w:r>
        <w:rPr>
          <w:color w:val="231F20"/>
          <w:spacing w:val="-3"/>
          <w:w w:val="110"/>
        </w:rPr>
        <w:t xml:space="preserve">(2T) </w:t>
      </w:r>
      <w:r>
        <w:rPr>
          <w:color w:val="231F20"/>
          <w:spacing w:val="-4"/>
          <w:w w:val="110"/>
        </w:rPr>
        <w:t xml:space="preserve">tan- </w:t>
      </w:r>
      <w:r>
        <w:rPr>
          <w:color w:val="231F20"/>
          <w:w w:val="110"/>
        </w:rPr>
        <w:t>dem solar cells or mechanically stacked four- terminal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(4T)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tandem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solar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cells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(Fig.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3A).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 xml:space="preserve">The </w:t>
      </w:r>
      <w:r>
        <w:rPr>
          <w:color w:val="231F20"/>
          <w:spacing w:val="-5"/>
          <w:w w:val="110"/>
        </w:rPr>
        <w:t xml:space="preserve">subcells </w:t>
      </w:r>
      <w:r>
        <w:rPr>
          <w:color w:val="231F20"/>
          <w:spacing w:val="-3"/>
          <w:w w:val="110"/>
        </w:rPr>
        <w:t xml:space="preserve">in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3"/>
          <w:w w:val="110"/>
        </w:rPr>
        <w:t xml:space="preserve">2T </w:t>
      </w:r>
      <w:r>
        <w:rPr>
          <w:color w:val="231F20"/>
          <w:spacing w:val="-5"/>
          <w:w w:val="110"/>
        </w:rPr>
        <w:t xml:space="preserve">tandem must </w:t>
      </w:r>
      <w:r>
        <w:rPr>
          <w:color w:val="231F20"/>
          <w:spacing w:val="-3"/>
          <w:w w:val="110"/>
        </w:rPr>
        <w:t xml:space="preserve">be </w:t>
      </w:r>
      <w:r>
        <w:rPr>
          <w:color w:val="231F20"/>
          <w:spacing w:val="-5"/>
          <w:w w:val="110"/>
        </w:rPr>
        <w:t xml:space="preserve">current </w:t>
      </w:r>
      <w:r>
        <w:rPr>
          <w:color w:val="231F20"/>
          <w:spacing w:val="-6"/>
          <w:w w:val="110"/>
        </w:rPr>
        <w:t xml:space="preserve">matched </w:t>
      </w:r>
      <w:r>
        <w:rPr>
          <w:color w:val="231F20"/>
          <w:spacing w:val="-3"/>
          <w:w w:val="110"/>
        </w:rPr>
        <w:t xml:space="preserve">to </w:t>
      </w:r>
      <w:r>
        <w:rPr>
          <w:color w:val="231F20"/>
          <w:spacing w:val="-5"/>
          <w:w w:val="110"/>
        </w:rPr>
        <w:t xml:space="preserve">deliver optimum performance, </w:t>
      </w:r>
      <w:r>
        <w:rPr>
          <w:color w:val="231F20"/>
          <w:spacing w:val="-4"/>
          <w:w w:val="110"/>
        </w:rPr>
        <w:t xml:space="preserve">and </w:t>
      </w:r>
      <w:r>
        <w:rPr>
          <w:color w:val="231F20"/>
          <w:spacing w:val="-6"/>
          <w:w w:val="110"/>
        </w:rPr>
        <w:t xml:space="preserve">connected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>recombination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spacing w:val="-6"/>
          <w:w w:val="110"/>
        </w:rPr>
        <w:t>layer.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3"/>
          <w:w w:val="110"/>
        </w:rPr>
        <w:t>4T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>tandem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spacing w:val="-5"/>
          <w:w w:val="110"/>
        </w:rPr>
        <w:t xml:space="preserve">operates </w:t>
      </w:r>
      <w:r>
        <w:rPr>
          <w:color w:val="231F20"/>
          <w:spacing w:val="-4"/>
          <w:w w:val="110"/>
        </w:rPr>
        <w:t xml:space="preserve">the two </w:t>
      </w:r>
      <w:r>
        <w:rPr>
          <w:color w:val="231F20"/>
          <w:spacing w:val="-5"/>
          <w:w w:val="110"/>
        </w:rPr>
        <w:t xml:space="preserve">cells independently </w:t>
      </w:r>
      <w:r>
        <w:rPr>
          <w:color w:val="231F20"/>
          <w:spacing w:val="-4"/>
          <w:w w:val="110"/>
        </w:rPr>
        <w:t xml:space="preserve">but </w:t>
      </w:r>
      <w:r>
        <w:rPr>
          <w:color w:val="231F20"/>
          <w:spacing w:val="-5"/>
          <w:w w:val="110"/>
        </w:rPr>
        <w:t xml:space="preserve">requires </w:t>
      </w:r>
      <w:r>
        <w:rPr>
          <w:color w:val="231F20"/>
          <w:spacing w:val="-3"/>
          <w:w w:val="110"/>
        </w:rPr>
        <w:t xml:space="preserve">an </w:t>
      </w:r>
      <w:r>
        <w:rPr>
          <w:color w:val="231F20"/>
          <w:spacing w:val="-6"/>
          <w:w w:val="110"/>
        </w:rPr>
        <w:t xml:space="preserve">extra </w:t>
      </w:r>
      <w:r>
        <w:rPr>
          <w:color w:val="231F20"/>
          <w:spacing w:val="-5"/>
          <w:w w:val="110"/>
        </w:rPr>
        <w:t xml:space="preserve">transparent electrode, </w:t>
      </w:r>
      <w:r>
        <w:rPr>
          <w:color w:val="231F20"/>
          <w:spacing w:val="-4"/>
          <w:w w:val="110"/>
        </w:rPr>
        <w:t xml:space="preserve">which can </w:t>
      </w:r>
      <w:r>
        <w:rPr>
          <w:color w:val="231F20"/>
          <w:spacing w:val="-5"/>
          <w:w w:val="110"/>
        </w:rPr>
        <w:t xml:space="preserve">result </w:t>
      </w:r>
      <w:r>
        <w:rPr>
          <w:color w:val="231F20"/>
          <w:spacing w:val="-3"/>
          <w:w w:val="110"/>
        </w:rPr>
        <w:t xml:space="preserve">in </w:t>
      </w:r>
      <w:r>
        <w:rPr>
          <w:color w:val="231F20"/>
          <w:spacing w:val="-4"/>
          <w:w w:val="110"/>
        </w:rPr>
        <w:t xml:space="preserve">more </w:t>
      </w:r>
      <w:r>
        <w:rPr>
          <w:color w:val="231F20"/>
          <w:w w:val="110"/>
        </w:rPr>
        <w:t xml:space="preserve">absorption losses and higher cost. Theoretical </w:t>
      </w:r>
      <w:r>
        <w:rPr>
          <w:color w:val="231F20"/>
          <w:spacing w:val="-4"/>
          <w:w w:val="110"/>
        </w:rPr>
        <w:t>efficiencies</w:t>
      </w:r>
      <w:r>
        <w:rPr>
          <w:color w:val="231F20"/>
          <w:spacing w:val="-28"/>
          <w:w w:val="110"/>
        </w:rPr>
        <w:t xml:space="preserve"> </w:t>
      </w:r>
      <w:r>
        <w:rPr>
          <w:color w:val="231F20"/>
          <w:spacing w:val="-4"/>
          <w:w w:val="110"/>
        </w:rPr>
        <w:t>using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w w:val="110"/>
        </w:rPr>
        <w:t>a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4"/>
          <w:w w:val="110"/>
        </w:rPr>
        <w:t>1.2-eV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rear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cell</w:t>
      </w:r>
      <w:r>
        <w:rPr>
          <w:color w:val="231F20"/>
          <w:spacing w:val="-26"/>
          <w:w w:val="110"/>
        </w:rPr>
        <w:t xml:space="preserve"> </w:t>
      </w:r>
      <w:r>
        <w:rPr>
          <w:color w:val="231F20"/>
          <w:spacing w:val="-3"/>
          <w:w w:val="110"/>
        </w:rPr>
        <w:t>(fig.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>S14)</w:t>
      </w:r>
      <w:r>
        <w:rPr>
          <w:color w:val="231F20"/>
          <w:spacing w:val="-27"/>
          <w:w w:val="110"/>
        </w:rPr>
        <w:t xml:space="preserve"> </w:t>
      </w:r>
      <w:r>
        <w:rPr>
          <w:color w:val="231F20"/>
          <w:spacing w:val="-3"/>
          <w:w w:val="110"/>
        </w:rPr>
        <w:t xml:space="preserve">show that the </w:t>
      </w:r>
      <w:r>
        <w:rPr>
          <w:color w:val="231F20"/>
          <w:w w:val="110"/>
        </w:rPr>
        <w:t xml:space="preserve">2T </w:t>
      </w:r>
      <w:r>
        <w:rPr>
          <w:color w:val="231F20"/>
          <w:spacing w:val="-4"/>
          <w:w w:val="110"/>
        </w:rPr>
        <w:t xml:space="preserve">architecture requires </w:t>
      </w:r>
      <w:r>
        <w:rPr>
          <w:color w:val="231F20"/>
          <w:spacing w:val="-3"/>
          <w:w w:val="110"/>
        </w:rPr>
        <w:t xml:space="preserve">the use </w:t>
      </w:r>
      <w:r>
        <w:rPr>
          <w:color w:val="231F20"/>
          <w:w w:val="110"/>
        </w:rPr>
        <w:t xml:space="preserve">of a </w:t>
      </w:r>
      <w:r>
        <w:rPr>
          <w:color w:val="231F20"/>
          <w:spacing w:val="-4"/>
          <w:w w:val="110"/>
        </w:rPr>
        <w:t xml:space="preserve">top </w:t>
      </w:r>
      <w:r>
        <w:rPr>
          <w:color w:val="231F20"/>
          <w:spacing w:val="-3"/>
          <w:w w:val="110"/>
        </w:rPr>
        <w:t xml:space="preserve">cell with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3"/>
          <w:w w:val="110"/>
        </w:rPr>
        <w:t>~1</w:t>
      </w:r>
      <w:r>
        <w:rPr>
          <w:color w:val="231F20"/>
          <w:spacing w:val="-3"/>
          <w:w w:val="110"/>
        </w:rPr>
        <w:t xml:space="preserve">.75- </w:t>
      </w:r>
      <w:r>
        <w:rPr>
          <w:color w:val="231F20"/>
          <w:w w:val="110"/>
        </w:rPr>
        <w:t xml:space="preserve">to </w:t>
      </w:r>
      <w:r>
        <w:rPr>
          <w:color w:val="231F20"/>
          <w:spacing w:val="-3"/>
          <w:w w:val="110"/>
        </w:rPr>
        <w:t xml:space="preserve">1.85-eV band gap, whereas the </w:t>
      </w:r>
      <w:r>
        <w:rPr>
          <w:color w:val="231F20"/>
          <w:w w:val="110"/>
        </w:rPr>
        <w:t xml:space="preserve">4T </w:t>
      </w:r>
      <w:r>
        <w:rPr>
          <w:color w:val="231F20"/>
          <w:spacing w:val="-4"/>
          <w:w w:val="110"/>
        </w:rPr>
        <w:t xml:space="preserve">architecture </w:t>
      </w:r>
      <w:r>
        <w:rPr>
          <w:color w:val="231F20"/>
          <w:spacing w:val="-3"/>
          <w:w w:val="110"/>
        </w:rPr>
        <w:t xml:space="preserve">has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3"/>
          <w:w w:val="110"/>
        </w:rPr>
        <w:t xml:space="preserve">much more </w:t>
      </w:r>
      <w:r>
        <w:rPr>
          <w:color w:val="231F20"/>
          <w:spacing w:val="-4"/>
          <w:w w:val="110"/>
        </w:rPr>
        <w:t>relaxed re- quirement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1.6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1.9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4"/>
          <w:w w:val="110"/>
        </w:rPr>
        <w:t>eV.</w:t>
      </w:r>
    </w:p>
    <w:p w:rsidR="009A0F73" w:rsidRDefault="005E0766">
      <w:pPr>
        <w:pStyle w:val="BodyText"/>
        <w:spacing w:line="259" w:lineRule="auto"/>
        <w:ind w:left="116" w:firstLine="159"/>
        <w:jc w:val="both"/>
      </w:pPr>
      <w:r>
        <w:rPr>
          <w:color w:val="231F20"/>
          <w:w w:val="105"/>
        </w:rPr>
        <w:t xml:space="preserve">We </w:t>
      </w:r>
      <w:r>
        <w:rPr>
          <w:color w:val="231F20"/>
          <w:spacing w:val="-3"/>
          <w:w w:val="105"/>
        </w:rPr>
        <w:t xml:space="preserve">can obtain </w:t>
      </w:r>
      <w:r>
        <w:rPr>
          <w:color w:val="231F20"/>
          <w:spacing w:val="-4"/>
          <w:w w:val="105"/>
        </w:rPr>
        <w:t xml:space="preserve">efficient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spacing w:val="-4"/>
          <w:w w:val="105"/>
        </w:rPr>
        <w:t>stable perovskites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 xml:space="preserve">with </w:t>
      </w:r>
      <w:r>
        <w:rPr>
          <w:color w:val="231F20"/>
          <w:spacing w:val="-4"/>
          <w:w w:val="105"/>
        </w:rPr>
        <w:t xml:space="preserve">appropriate </w:t>
      </w:r>
      <w:r>
        <w:rPr>
          <w:color w:val="231F20"/>
          <w:spacing w:val="-3"/>
          <w:w w:val="105"/>
        </w:rPr>
        <w:t xml:space="preserve">wide  band  gaps  for  </w:t>
      </w:r>
      <w:r>
        <w:rPr>
          <w:color w:val="231F20"/>
          <w:spacing w:val="-4"/>
          <w:w w:val="105"/>
        </w:rPr>
        <w:t xml:space="preserve">front  cells </w:t>
      </w:r>
      <w:r>
        <w:rPr>
          <w:color w:val="231F20"/>
          <w:w w:val="105"/>
        </w:rPr>
        <w:t xml:space="preserve">in tandem </w:t>
      </w:r>
      <w:r>
        <w:rPr>
          <w:color w:val="231F20"/>
          <w:spacing w:val="-3"/>
          <w:w w:val="105"/>
        </w:rPr>
        <w:t xml:space="preserve">architectures </w:t>
      </w:r>
      <w:r>
        <w:rPr>
          <w:color w:val="231F20"/>
          <w:w w:val="105"/>
        </w:rPr>
        <w:t>by using  a  mixture  of FA and Cs cations (</w:t>
      </w:r>
      <w:r>
        <w:rPr>
          <w:i/>
          <w:color w:val="231F20"/>
          <w:w w:val="105"/>
        </w:rPr>
        <w:t>2</w:t>
      </w:r>
      <w:r>
        <w:rPr>
          <w:color w:val="231F20"/>
          <w:w w:val="105"/>
        </w:rPr>
        <w:t xml:space="preserve">) and control the band gap by </w:t>
      </w:r>
      <w:r>
        <w:rPr>
          <w:color w:val="231F20"/>
          <w:spacing w:val="-3"/>
          <w:w w:val="105"/>
        </w:rPr>
        <w:t xml:space="preserve">tuning </w:t>
      </w:r>
      <w:r>
        <w:rPr>
          <w:color w:val="231F20"/>
          <w:w w:val="105"/>
        </w:rPr>
        <w:t xml:space="preserve">the </w:t>
      </w:r>
      <w:r>
        <w:rPr>
          <w:color w:val="231F20"/>
          <w:spacing w:val="-3"/>
          <w:w w:val="105"/>
        </w:rPr>
        <w:t xml:space="preserve">Br:I ratio; </w:t>
      </w:r>
      <w:r>
        <w:rPr>
          <w:color w:val="231F20"/>
          <w:spacing w:val="-4"/>
          <w:w w:val="105"/>
        </w:rPr>
        <w:t>FA</w:t>
      </w:r>
      <w:r>
        <w:rPr>
          <w:color w:val="231F20"/>
          <w:spacing w:val="-4"/>
          <w:w w:val="105"/>
          <w:vertAlign w:val="subscript"/>
        </w:rPr>
        <w:t>0.83</w:t>
      </w:r>
      <w:r>
        <w:rPr>
          <w:color w:val="231F20"/>
          <w:spacing w:val="-4"/>
          <w:w w:val="105"/>
        </w:rPr>
        <w:t>Cs</w:t>
      </w:r>
      <w:r>
        <w:rPr>
          <w:color w:val="231F20"/>
          <w:spacing w:val="-4"/>
          <w:w w:val="105"/>
          <w:vertAlign w:val="subscript"/>
        </w:rPr>
        <w:t>0.17</w:t>
      </w:r>
      <w:r>
        <w:rPr>
          <w:color w:val="231F20"/>
          <w:spacing w:val="-4"/>
          <w:w w:val="105"/>
        </w:rPr>
        <w:t>Pb(I</w:t>
      </w:r>
      <w:r>
        <w:rPr>
          <w:color w:val="231F20"/>
          <w:spacing w:val="-4"/>
          <w:w w:val="105"/>
          <w:vertAlign w:val="subscript"/>
        </w:rPr>
        <w:t>0.5</w:t>
      </w:r>
      <w:r>
        <w:rPr>
          <w:color w:val="231F20"/>
          <w:spacing w:val="-4"/>
          <w:w w:val="105"/>
        </w:rPr>
        <w:t>Br</w:t>
      </w:r>
      <w:r>
        <w:rPr>
          <w:color w:val="231F20"/>
          <w:spacing w:val="-4"/>
          <w:w w:val="105"/>
          <w:vertAlign w:val="subscript"/>
        </w:rPr>
        <w:t>0.5</w:t>
      </w:r>
      <w:r>
        <w:rPr>
          <w:color w:val="231F20"/>
          <w:spacing w:val="-4"/>
          <w:w w:val="105"/>
        </w:rPr>
        <w:t>)</w:t>
      </w:r>
      <w:r>
        <w:rPr>
          <w:color w:val="231F20"/>
          <w:spacing w:val="-4"/>
          <w:w w:val="105"/>
          <w:vertAlign w:val="subscript"/>
        </w:rPr>
        <w:t>3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spacing w:val="5"/>
          <w:w w:val="105"/>
        </w:rPr>
        <w:t xml:space="preserve">hasa </w:t>
      </w:r>
      <w:r>
        <w:rPr>
          <w:color w:val="231F20"/>
          <w:spacing w:val="-3"/>
          <w:w w:val="105"/>
        </w:rPr>
        <w:t xml:space="preserve">1.8-eV band gap that </w:t>
      </w:r>
      <w:r>
        <w:rPr>
          <w:color w:val="231F20"/>
          <w:w w:val="105"/>
        </w:rPr>
        <w:t xml:space="preserve">is </w:t>
      </w:r>
      <w:r>
        <w:rPr>
          <w:color w:val="231F20"/>
          <w:spacing w:val="-4"/>
          <w:w w:val="105"/>
        </w:rPr>
        <w:t xml:space="preserve">ideally suited </w:t>
      </w:r>
      <w:r>
        <w:rPr>
          <w:color w:val="231F20"/>
          <w:spacing w:val="-3"/>
          <w:w w:val="105"/>
        </w:rPr>
        <w:t xml:space="preserve">for the </w:t>
      </w:r>
      <w:r>
        <w:rPr>
          <w:color w:val="231F20"/>
          <w:w w:val="105"/>
        </w:rPr>
        <w:t>2T tandem. However, their higher losses in potential compared with the more com</w:t>
      </w:r>
      <w:r>
        <w:rPr>
          <w:color w:val="231F20"/>
          <w:w w:val="105"/>
        </w:rPr>
        <w:t>monly used 1.6-eV perovskites (</w:t>
      </w:r>
      <w:r>
        <w:rPr>
          <w:i/>
          <w:color w:val="231F20"/>
          <w:w w:val="105"/>
        </w:rPr>
        <w:t>28</w:t>
      </w:r>
      <w:r>
        <w:rPr>
          <w:color w:val="231F20"/>
          <w:w w:val="105"/>
        </w:rPr>
        <w:t>) make the latter better suited for the 4T tandem. We  prepared    both of these perovskites in the p-i-n structure depicted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Fig.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3A,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NiO</w:t>
      </w:r>
      <w:r>
        <w:rPr>
          <w:i/>
          <w:color w:val="231F20"/>
          <w:w w:val="105"/>
          <w:vertAlign w:val="subscript"/>
        </w:rPr>
        <w:t>x</w:t>
      </w:r>
      <w:r>
        <w:rPr>
          <w:i/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phenyl-C61- butyric acid methyl </w:t>
      </w:r>
      <w:r>
        <w:rPr>
          <w:color w:val="231F20"/>
          <w:spacing w:val="-4"/>
          <w:w w:val="105"/>
        </w:rPr>
        <w:t xml:space="preserve">ester (PCBM) </w:t>
      </w:r>
      <w:r>
        <w:rPr>
          <w:color w:val="231F20"/>
          <w:w w:val="105"/>
        </w:rPr>
        <w:t xml:space="preserve">as </w:t>
      </w:r>
      <w:r>
        <w:rPr>
          <w:color w:val="231F20"/>
          <w:spacing w:val="-3"/>
          <w:w w:val="105"/>
        </w:rPr>
        <w:t xml:space="preserve">the hole and </w:t>
      </w:r>
      <w:r>
        <w:rPr>
          <w:color w:val="231F20"/>
          <w:spacing w:val="-4"/>
          <w:w w:val="105"/>
        </w:rPr>
        <w:t xml:space="preserve">electron </w:t>
      </w:r>
      <w:r>
        <w:rPr>
          <w:color w:val="231F20"/>
          <w:w w:val="105"/>
        </w:rPr>
        <w:t xml:space="preserve">contacts, respectively. We applied PAI deposition to </w:t>
      </w:r>
      <w:r>
        <w:rPr>
          <w:color w:val="231F20"/>
          <w:spacing w:val="-3"/>
          <w:w w:val="105"/>
        </w:rPr>
        <w:t xml:space="preserve">form </w:t>
      </w:r>
      <w:r>
        <w:rPr>
          <w:color w:val="231F20"/>
          <w:w w:val="105"/>
        </w:rPr>
        <w:t xml:space="preserve">smooth and thick perovskite layers, obtaining efficient devices with appro- priate </w:t>
      </w:r>
      <w:r>
        <w:rPr>
          <w:color w:val="231F20"/>
          <w:spacing w:val="-4"/>
          <w:w w:val="105"/>
        </w:rPr>
        <w:t xml:space="preserve">photocurrents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spacing w:val="-4"/>
          <w:w w:val="105"/>
        </w:rPr>
        <w:t xml:space="preserve">voltages </w:t>
      </w:r>
      <w:r>
        <w:rPr>
          <w:color w:val="231F20"/>
          <w:w w:val="105"/>
        </w:rPr>
        <w:t xml:space="preserve">up to </w:t>
      </w:r>
      <w:r>
        <w:rPr>
          <w:color w:val="231F20"/>
          <w:spacing w:val="-3"/>
          <w:w w:val="105"/>
        </w:rPr>
        <w:t xml:space="preserve">1.1 </w:t>
      </w:r>
      <w:r>
        <w:rPr>
          <w:color w:val="231F20"/>
          <w:w w:val="105"/>
        </w:rPr>
        <w:t xml:space="preserve">V </w:t>
      </w:r>
      <w:r>
        <w:rPr>
          <w:color w:val="231F20"/>
          <w:spacing w:val="-3"/>
          <w:w w:val="105"/>
        </w:rPr>
        <w:t xml:space="preserve">(see </w:t>
      </w:r>
      <w:r>
        <w:rPr>
          <w:color w:val="231F20"/>
          <w:w w:val="105"/>
        </w:rPr>
        <w:t>fig.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3"/>
          <w:w w:val="105"/>
        </w:rPr>
        <w:t>S14)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spacing w:val="-4"/>
          <w:w w:val="105"/>
        </w:rPr>
        <w:t>(</w:t>
      </w:r>
      <w:r>
        <w:rPr>
          <w:i/>
          <w:color w:val="231F20"/>
          <w:spacing w:val="-4"/>
          <w:w w:val="105"/>
        </w:rPr>
        <w:t>9</w:t>
      </w:r>
      <w:r>
        <w:rPr>
          <w:color w:val="231F20"/>
          <w:spacing w:val="-4"/>
          <w:w w:val="105"/>
        </w:rPr>
        <w:t>).</w:t>
      </w:r>
    </w:p>
    <w:p w:rsidR="009A0F73" w:rsidRDefault="005E0766">
      <w:pPr>
        <w:pStyle w:val="BodyText"/>
        <w:spacing w:before="1" w:line="259" w:lineRule="auto"/>
        <w:ind w:left="116" w:right="1" w:firstLine="159"/>
        <w:jc w:val="both"/>
      </w:pPr>
      <w:r>
        <w:rPr>
          <w:color w:val="231F20"/>
          <w:spacing w:val="-3"/>
          <w:w w:val="110"/>
        </w:rPr>
        <w:t xml:space="preserve">For the </w:t>
      </w:r>
      <w:r>
        <w:rPr>
          <w:color w:val="231F20"/>
          <w:spacing w:val="-4"/>
          <w:w w:val="110"/>
        </w:rPr>
        <w:t xml:space="preserve">recombination layer </w:t>
      </w:r>
      <w:r>
        <w:rPr>
          <w:color w:val="231F20"/>
          <w:w w:val="110"/>
        </w:rPr>
        <w:t xml:space="preserve">in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w w:val="110"/>
        </w:rPr>
        <w:t xml:space="preserve">2T </w:t>
      </w:r>
      <w:r>
        <w:rPr>
          <w:color w:val="231F20"/>
          <w:spacing w:val="-3"/>
          <w:w w:val="110"/>
        </w:rPr>
        <w:t xml:space="preserve">cell, </w:t>
      </w:r>
      <w:r>
        <w:rPr>
          <w:color w:val="231F20"/>
          <w:w w:val="110"/>
        </w:rPr>
        <w:t xml:space="preserve">we </w:t>
      </w:r>
      <w:r>
        <w:rPr>
          <w:color w:val="231F20"/>
          <w:spacing w:val="-6"/>
          <w:w w:val="110"/>
        </w:rPr>
        <w:t xml:space="preserve">used layers </w:t>
      </w:r>
      <w:r>
        <w:rPr>
          <w:color w:val="231F20"/>
          <w:spacing w:val="-4"/>
          <w:w w:val="110"/>
        </w:rPr>
        <w:t xml:space="preserve">of </w:t>
      </w:r>
      <w:r>
        <w:rPr>
          <w:color w:val="231F20"/>
          <w:spacing w:val="-5"/>
          <w:w w:val="110"/>
        </w:rPr>
        <w:t xml:space="preserve">tin </w:t>
      </w:r>
      <w:r>
        <w:rPr>
          <w:color w:val="231F20"/>
          <w:spacing w:val="-6"/>
          <w:w w:val="110"/>
        </w:rPr>
        <w:t xml:space="preserve">oxide </w:t>
      </w:r>
      <w:r>
        <w:rPr>
          <w:color w:val="231F20"/>
          <w:spacing w:val="-5"/>
          <w:w w:val="110"/>
        </w:rPr>
        <w:t xml:space="preserve">and </w:t>
      </w:r>
      <w:r>
        <w:rPr>
          <w:color w:val="231F20"/>
          <w:spacing w:val="-7"/>
          <w:w w:val="110"/>
        </w:rPr>
        <w:t xml:space="preserve">zinc-tin-oxide (ZTO) </w:t>
      </w:r>
      <w:r>
        <w:rPr>
          <w:color w:val="231F20"/>
          <w:spacing w:val="-6"/>
          <w:w w:val="110"/>
        </w:rPr>
        <w:t xml:space="preserve">coated with </w:t>
      </w:r>
      <w:r>
        <w:rPr>
          <w:color w:val="231F20"/>
          <w:spacing w:val="-7"/>
          <w:w w:val="110"/>
        </w:rPr>
        <w:t xml:space="preserve">sputter-coated </w:t>
      </w:r>
      <w:r>
        <w:rPr>
          <w:color w:val="231F20"/>
          <w:spacing w:val="-3"/>
          <w:w w:val="110"/>
        </w:rPr>
        <w:t>ITO (</w:t>
      </w:r>
      <w:r>
        <w:rPr>
          <w:i/>
          <w:color w:val="231F20"/>
          <w:spacing w:val="-3"/>
          <w:w w:val="110"/>
        </w:rPr>
        <w:t>29</w:t>
      </w:r>
      <w:r>
        <w:rPr>
          <w:color w:val="231F20"/>
          <w:spacing w:val="-3"/>
          <w:w w:val="110"/>
        </w:rPr>
        <w:t xml:space="preserve">). This ITO layer </w:t>
      </w:r>
      <w:r>
        <w:rPr>
          <w:color w:val="231F20"/>
          <w:spacing w:val="-4"/>
          <w:w w:val="110"/>
        </w:rPr>
        <w:t xml:space="preserve">completely protects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4"/>
          <w:w w:val="110"/>
        </w:rPr>
        <w:t xml:space="preserve">underlying perov- </w:t>
      </w:r>
      <w:r>
        <w:rPr>
          <w:color w:val="231F20"/>
          <w:spacing w:val="-3"/>
          <w:w w:val="110"/>
        </w:rPr>
        <w:t xml:space="preserve">skite solar cell from </w:t>
      </w:r>
      <w:r>
        <w:rPr>
          <w:color w:val="231F20"/>
          <w:w w:val="110"/>
        </w:rPr>
        <w:t xml:space="preserve">any </w:t>
      </w:r>
      <w:r>
        <w:rPr>
          <w:color w:val="231F20"/>
          <w:spacing w:val="-4"/>
          <w:w w:val="110"/>
        </w:rPr>
        <w:t xml:space="preserve">solvent  </w:t>
      </w:r>
      <w:r>
        <w:rPr>
          <w:color w:val="231F20"/>
          <w:spacing w:val="-3"/>
          <w:w w:val="110"/>
        </w:rPr>
        <w:t>damage (fig.   S16),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spacing w:val="-4"/>
          <w:w w:val="110"/>
        </w:rPr>
        <w:t>meaning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that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w w:val="110"/>
        </w:rPr>
        <w:t>we</w:t>
      </w:r>
      <w:r>
        <w:rPr>
          <w:color w:val="231F20"/>
          <w:spacing w:val="-17"/>
          <w:w w:val="110"/>
        </w:rPr>
        <w:t xml:space="preserve"> </w:t>
      </w:r>
      <w:r>
        <w:rPr>
          <w:color w:val="231F20"/>
          <w:spacing w:val="-3"/>
          <w:w w:val="110"/>
        </w:rPr>
        <w:t>could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spacing w:val="-3"/>
          <w:w w:val="110"/>
        </w:rPr>
        <w:t>fabricate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1.2-</w:t>
      </w:r>
      <w:r>
        <w:rPr>
          <w:color w:val="231F20"/>
          <w:w w:val="110"/>
        </w:rPr>
        <w:t>eV</w:t>
      </w:r>
    </w:p>
    <w:p w:rsidR="009A0F73" w:rsidRDefault="005E0766">
      <w:pPr>
        <w:pStyle w:val="BodyText"/>
        <w:spacing w:line="259" w:lineRule="auto"/>
        <w:ind w:left="117" w:right="114"/>
        <w:jc w:val="both"/>
      </w:pPr>
      <w:r>
        <w:br w:type="column"/>
      </w:r>
      <w:r>
        <w:rPr>
          <w:color w:val="231F20"/>
          <w:spacing w:val="-3"/>
          <w:w w:val="110"/>
        </w:rPr>
        <w:t xml:space="preserve">gap  </w:t>
      </w:r>
      <w:r>
        <w:rPr>
          <w:color w:val="231F20"/>
          <w:w w:val="110"/>
        </w:rPr>
        <w:t xml:space="preserve">subcell limiting the current. One benefit   of a tandem architecture, which we observe  here, is </w:t>
      </w:r>
      <w:r>
        <w:rPr>
          <w:color w:val="231F20"/>
          <w:spacing w:val="-3"/>
          <w:w w:val="110"/>
        </w:rPr>
        <w:t xml:space="preserve">that the </w:t>
      </w:r>
      <w:r>
        <w:rPr>
          <w:color w:val="231F20"/>
          <w:w w:val="110"/>
        </w:rPr>
        <w:t xml:space="preserve">FF </w:t>
      </w:r>
      <w:r>
        <w:rPr>
          <w:color w:val="231F20"/>
          <w:spacing w:val="-3"/>
          <w:w w:val="110"/>
        </w:rPr>
        <w:t xml:space="preserve">tends  </w:t>
      </w:r>
      <w:r>
        <w:rPr>
          <w:color w:val="231F20"/>
          <w:w w:val="110"/>
        </w:rPr>
        <w:t xml:space="preserve">not to be </w:t>
      </w:r>
      <w:r>
        <w:rPr>
          <w:color w:val="231F20"/>
          <w:spacing w:val="-4"/>
          <w:w w:val="110"/>
        </w:rPr>
        <w:t xml:space="preserve">limited  </w:t>
      </w:r>
      <w:r>
        <w:rPr>
          <w:color w:val="231F20"/>
          <w:w w:val="110"/>
        </w:rPr>
        <w:t xml:space="preserve">to  </w:t>
      </w:r>
      <w:r>
        <w:rPr>
          <w:color w:val="231F20"/>
          <w:spacing w:val="-3"/>
          <w:w w:val="110"/>
        </w:rPr>
        <w:t xml:space="preserve">the </w:t>
      </w:r>
      <w:r>
        <w:rPr>
          <w:color w:val="231F20"/>
          <w:spacing w:val="-5"/>
          <w:w w:val="110"/>
        </w:rPr>
        <w:t xml:space="preserve">lowest </w:t>
      </w:r>
      <w:r>
        <w:rPr>
          <w:color w:val="231F20"/>
          <w:spacing w:val="-4"/>
          <w:w w:val="110"/>
        </w:rPr>
        <w:t xml:space="preserve">value </w:t>
      </w:r>
      <w:r>
        <w:rPr>
          <w:color w:val="231F20"/>
          <w:spacing w:val="-3"/>
          <w:w w:val="110"/>
        </w:rPr>
        <w:t xml:space="preserve">of </w:t>
      </w:r>
      <w:r>
        <w:rPr>
          <w:color w:val="231F20"/>
          <w:spacing w:val="-4"/>
          <w:w w:val="110"/>
        </w:rPr>
        <w:t xml:space="preserve">the </w:t>
      </w:r>
      <w:r>
        <w:rPr>
          <w:color w:val="231F20"/>
          <w:spacing w:val="-5"/>
          <w:w w:val="110"/>
        </w:rPr>
        <w:t xml:space="preserve">individual subcells, owing </w:t>
      </w:r>
      <w:r>
        <w:rPr>
          <w:color w:val="231F20"/>
          <w:spacing w:val="-3"/>
          <w:w w:val="110"/>
        </w:rPr>
        <w:t xml:space="preserve">to </w:t>
      </w:r>
      <w:r>
        <w:rPr>
          <w:color w:val="231F20"/>
          <w:w w:val="110"/>
        </w:rPr>
        <w:t>the reduced impact of series resistance on a higher-vo</w:t>
      </w:r>
      <w:r>
        <w:rPr>
          <w:color w:val="231F20"/>
          <w:w w:val="110"/>
        </w:rPr>
        <w:t>ltage cell (</w:t>
      </w:r>
      <w:r>
        <w:rPr>
          <w:i/>
          <w:color w:val="231F20"/>
          <w:w w:val="110"/>
        </w:rPr>
        <w:t>32</w:t>
      </w:r>
      <w:r>
        <w:rPr>
          <w:color w:val="231F20"/>
          <w:w w:val="110"/>
        </w:rPr>
        <w:t xml:space="preserve">). Furthermore, we held a 2T tandem </w:t>
      </w:r>
      <w:r>
        <w:rPr>
          <w:color w:val="231F20"/>
          <w:spacing w:val="-4"/>
          <w:w w:val="110"/>
        </w:rPr>
        <w:t xml:space="preserve">at </w:t>
      </w:r>
      <w:r>
        <w:rPr>
          <w:color w:val="231F20"/>
          <w:spacing w:val="-5"/>
          <w:w w:val="110"/>
        </w:rPr>
        <w:t xml:space="preserve">its </w:t>
      </w:r>
      <w:r>
        <w:rPr>
          <w:color w:val="231F20"/>
          <w:spacing w:val="-6"/>
          <w:w w:val="110"/>
        </w:rPr>
        <w:t xml:space="preserve">maximum power point under </w:t>
      </w:r>
      <w:r>
        <w:rPr>
          <w:color w:val="231F20"/>
          <w:spacing w:val="-4"/>
          <w:w w:val="110"/>
        </w:rPr>
        <w:t xml:space="preserve">illumination </w:t>
      </w:r>
      <w:r>
        <w:rPr>
          <w:color w:val="231F20"/>
          <w:w w:val="110"/>
        </w:rPr>
        <w:t xml:space="preserve">in </w:t>
      </w:r>
      <w:r>
        <w:rPr>
          <w:color w:val="231F20"/>
          <w:spacing w:val="-4"/>
          <w:w w:val="110"/>
        </w:rPr>
        <w:t xml:space="preserve">nitrogen </w:t>
      </w:r>
      <w:r>
        <w:rPr>
          <w:color w:val="231F20"/>
          <w:spacing w:val="-3"/>
          <w:w w:val="110"/>
        </w:rPr>
        <w:t xml:space="preserve">for more than </w:t>
      </w:r>
      <w:r>
        <w:rPr>
          <w:color w:val="231F20"/>
          <w:w w:val="110"/>
        </w:rPr>
        <w:t xml:space="preserve">18 </w:t>
      </w:r>
      <w:r>
        <w:rPr>
          <w:color w:val="231F20"/>
          <w:spacing w:val="-4"/>
          <w:w w:val="110"/>
        </w:rPr>
        <w:t xml:space="preserve">hours, </w:t>
      </w:r>
      <w:r>
        <w:rPr>
          <w:color w:val="231F20"/>
          <w:spacing w:val="-3"/>
          <w:w w:val="110"/>
        </w:rPr>
        <w:t xml:space="preserve">and </w:t>
      </w:r>
      <w:r>
        <w:rPr>
          <w:color w:val="231F20"/>
          <w:w w:val="110"/>
        </w:rPr>
        <w:t xml:space="preserve">it </w:t>
      </w:r>
      <w:r>
        <w:rPr>
          <w:color w:val="231F20"/>
          <w:spacing w:val="-4"/>
          <w:w w:val="110"/>
        </w:rPr>
        <w:t xml:space="preserve">showed effectively </w:t>
      </w:r>
      <w:r>
        <w:rPr>
          <w:color w:val="231F20"/>
          <w:w w:val="110"/>
        </w:rPr>
        <w:t xml:space="preserve">no </w:t>
      </w:r>
      <w:r>
        <w:rPr>
          <w:color w:val="231F20"/>
          <w:spacing w:val="-4"/>
          <w:w w:val="110"/>
        </w:rPr>
        <w:t xml:space="preserve">performance </w:t>
      </w:r>
      <w:r>
        <w:rPr>
          <w:color w:val="231F20"/>
          <w:spacing w:val="-3"/>
          <w:w w:val="110"/>
        </w:rPr>
        <w:t xml:space="preserve">drop </w:t>
      </w:r>
      <w:r>
        <w:rPr>
          <w:color w:val="231F20"/>
          <w:spacing w:val="-3"/>
        </w:rPr>
        <w:t>(fig. S18).</w:t>
      </w:r>
    </w:p>
    <w:p w:rsidR="009A0F73" w:rsidRDefault="005E0766">
      <w:pPr>
        <w:pStyle w:val="BodyText"/>
        <w:spacing w:before="1" w:line="259" w:lineRule="auto"/>
        <w:ind w:left="116" w:right="110" w:firstLine="159"/>
        <w:jc w:val="both"/>
      </w:pPr>
      <w:r>
        <w:rPr>
          <w:color w:val="231F20"/>
          <w:spacing w:val="-3"/>
          <w:w w:val="105"/>
        </w:rPr>
        <w:t xml:space="preserve">For </w:t>
      </w:r>
      <w:r>
        <w:rPr>
          <w:color w:val="231F20"/>
          <w:w w:val="105"/>
        </w:rPr>
        <w:t xml:space="preserve">a 4T </w:t>
      </w:r>
      <w:r>
        <w:rPr>
          <w:color w:val="231F20"/>
          <w:spacing w:val="-3"/>
          <w:w w:val="105"/>
        </w:rPr>
        <w:t xml:space="preserve">tandem, </w:t>
      </w:r>
      <w:r>
        <w:rPr>
          <w:color w:val="231F20"/>
          <w:w w:val="105"/>
        </w:rPr>
        <w:t xml:space="preserve">we </w:t>
      </w:r>
      <w:r>
        <w:rPr>
          <w:color w:val="231F20"/>
          <w:spacing w:val="-3"/>
          <w:w w:val="105"/>
        </w:rPr>
        <w:t xml:space="preserve">used </w:t>
      </w:r>
      <w:r>
        <w:rPr>
          <w:color w:val="231F20"/>
          <w:w w:val="105"/>
        </w:rPr>
        <w:t xml:space="preserve">an </w:t>
      </w:r>
      <w:r>
        <w:rPr>
          <w:color w:val="231F20"/>
          <w:spacing w:val="-4"/>
          <w:w w:val="105"/>
        </w:rPr>
        <w:t xml:space="preserve">efficient </w:t>
      </w:r>
      <w:r>
        <w:rPr>
          <w:color w:val="231F20"/>
          <w:spacing w:val="-3"/>
          <w:w w:val="105"/>
        </w:rPr>
        <w:t xml:space="preserve">1.6-eV </w:t>
      </w:r>
      <w:r>
        <w:rPr>
          <w:color w:val="231F20"/>
          <w:w w:val="105"/>
        </w:rPr>
        <w:t>band gap FA</w:t>
      </w:r>
      <w:r>
        <w:rPr>
          <w:color w:val="231F20"/>
          <w:w w:val="105"/>
          <w:vertAlign w:val="subscript"/>
        </w:rPr>
        <w:t>0.83</w:t>
      </w:r>
      <w:r>
        <w:rPr>
          <w:color w:val="231F20"/>
          <w:w w:val="105"/>
        </w:rPr>
        <w:t>Cs</w:t>
      </w:r>
      <w:r>
        <w:rPr>
          <w:color w:val="231F20"/>
          <w:w w:val="105"/>
          <w:vertAlign w:val="subscript"/>
        </w:rPr>
        <w:t>0.17</w:t>
      </w:r>
      <w:r>
        <w:rPr>
          <w:color w:val="231F20"/>
          <w:w w:val="105"/>
        </w:rPr>
        <w:t>Pb(I</w:t>
      </w:r>
      <w:r>
        <w:rPr>
          <w:color w:val="231F20"/>
          <w:w w:val="105"/>
          <w:vertAlign w:val="subscript"/>
        </w:rPr>
        <w:t>0.83</w:t>
      </w:r>
      <w:r>
        <w:rPr>
          <w:color w:val="231F20"/>
          <w:w w:val="105"/>
        </w:rPr>
        <w:t>Br</w:t>
      </w:r>
      <w:r>
        <w:rPr>
          <w:color w:val="231F20"/>
          <w:w w:val="105"/>
          <w:vertAlign w:val="subscript"/>
        </w:rPr>
        <w:t>0.17</w:t>
      </w:r>
      <w:r>
        <w:rPr>
          <w:color w:val="231F20"/>
          <w:w w:val="105"/>
        </w:rPr>
        <w:t>)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perovskite, similar to that reported by McMeekin </w:t>
      </w:r>
      <w:r>
        <w:rPr>
          <w:i/>
          <w:color w:val="231F20"/>
          <w:w w:val="105"/>
        </w:rPr>
        <w:t>et al</w:t>
      </w:r>
      <w:r>
        <w:rPr>
          <w:color w:val="231F20"/>
          <w:w w:val="105"/>
        </w:rPr>
        <w:t xml:space="preserve">. but  in </w:t>
      </w:r>
      <w:r>
        <w:rPr>
          <w:color w:val="231F20"/>
          <w:spacing w:val="-4"/>
          <w:w w:val="105"/>
        </w:rPr>
        <w:t xml:space="preserve">p-i-n configuration </w:t>
      </w:r>
      <w:r>
        <w:rPr>
          <w:color w:val="231F20"/>
          <w:spacing w:val="-3"/>
          <w:w w:val="105"/>
        </w:rPr>
        <w:t>(</w:t>
      </w:r>
      <w:r>
        <w:rPr>
          <w:i/>
          <w:color w:val="231F20"/>
          <w:spacing w:val="-3"/>
          <w:w w:val="105"/>
        </w:rPr>
        <w:t>2</w:t>
      </w:r>
      <w:r>
        <w:rPr>
          <w:color w:val="231F20"/>
          <w:spacing w:val="-3"/>
          <w:w w:val="105"/>
        </w:rPr>
        <w:t xml:space="preserve">) with </w:t>
      </w:r>
      <w:r>
        <w:rPr>
          <w:color w:val="231F20"/>
          <w:w w:val="105"/>
        </w:rPr>
        <w:t xml:space="preserve">a </w:t>
      </w:r>
      <w:r>
        <w:rPr>
          <w:color w:val="231F20"/>
          <w:spacing w:val="-4"/>
          <w:w w:val="105"/>
        </w:rPr>
        <w:t xml:space="preserve">transparent ITO </w:t>
      </w:r>
      <w:r>
        <w:rPr>
          <w:color w:val="231F20"/>
          <w:w w:val="105"/>
        </w:rPr>
        <w:t xml:space="preserve">top contact. We obtained a 15.8% efficient solar cell with a </w:t>
      </w:r>
      <w:r>
        <w:rPr>
          <w:i/>
          <w:color w:val="231F20"/>
          <w:w w:val="105"/>
        </w:rPr>
        <w:t>V</w:t>
      </w:r>
      <w:r>
        <w:rPr>
          <w:color w:val="231F20"/>
          <w:w w:val="105"/>
          <w:vertAlign w:val="subscript"/>
        </w:rPr>
        <w:t>oc</w:t>
      </w:r>
      <w:r>
        <w:rPr>
          <w:color w:val="231F20"/>
          <w:w w:val="105"/>
        </w:rPr>
        <w:t xml:space="preserve"> ~1 V, and when we use it to filter a 14.8% FA</w:t>
      </w:r>
      <w:r>
        <w:rPr>
          <w:color w:val="231F20"/>
          <w:w w:val="105"/>
          <w:vertAlign w:val="subscript"/>
        </w:rPr>
        <w:t>0.75</w:t>
      </w:r>
      <w:r>
        <w:rPr>
          <w:color w:val="231F20"/>
          <w:w w:val="105"/>
        </w:rPr>
        <w:t>Cs</w:t>
      </w:r>
      <w:r>
        <w:rPr>
          <w:color w:val="231F20"/>
          <w:w w:val="105"/>
          <w:vertAlign w:val="subscript"/>
        </w:rPr>
        <w:t>0.25</w:t>
      </w:r>
      <w:r>
        <w:rPr>
          <w:color w:val="231F20"/>
          <w:w w:val="105"/>
        </w:rPr>
        <w:t>Sn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Pb</w:t>
      </w:r>
      <w:r>
        <w:rPr>
          <w:color w:val="231F20"/>
          <w:w w:val="105"/>
          <w:vertAlign w:val="subscript"/>
        </w:rPr>
        <w:t>0.5</w:t>
      </w:r>
      <w:r>
        <w:rPr>
          <w:color w:val="231F20"/>
          <w:w w:val="105"/>
        </w:rPr>
        <w:t>I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w w:val="105"/>
        </w:rPr>
        <w:t xml:space="preserve"> cell, we can still extract substantial photocurrent (7.9 mA cm</w:t>
      </w:r>
      <w:r>
        <w:rPr>
          <w:rFonts w:ascii="Arial" w:hAnsi="Arial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</w:rPr>
        <w:t>) from the low</w:t>
      </w:r>
      <w:r>
        <w:rPr>
          <w:rFonts w:ascii="Arial" w:hAnsi="Arial"/>
          <w:color w:val="231F20"/>
          <w:w w:val="105"/>
        </w:rPr>
        <w:t>–</w:t>
      </w:r>
      <w:r>
        <w:rPr>
          <w:color w:val="231F20"/>
          <w:w w:val="105"/>
        </w:rPr>
        <w:t xml:space="preserve">band gap device. We plot the </w:t>
      </w:r>
      <w:r>
        <w:rPr>
          <w:i/>
          <w:color w:val="231F20"/>
          <w:w w:val="105"/>
        </w:rPr>
        <w:t xml:space="preserve">J-V </w:t>
      </w:r>
      <w:r>
        <w:rPr>
          <w:color w:val="231F20"/>
          <w:w w:val="105"/>
        </w:rPr>
        <w:t xml:space="preserve">curves and </w:t>
      </w:r>
      <w:r>
        <w:rPr>
          <w:color w:val="231F20"/>
          <w:w w:val="105"/>
        </w:rPr>
        <w:t>EQE spectra of the 1.6- and 1.2-eV cells in the 4T tandem in Fig. 3, E and F, and   obtain an additional 4.5% PCE from the 1.2-eV rear cell, yielding an overall stabilized tandem efficiency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20.3%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(Fig.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3G).</w:t>
      </w:r>
    </w:p>
    <w:p w:rsidR="009A0F73" w:rsidRDefault="005E0766">
      <w:pPr>
        <w:pStyle w:val="BodyText"/>
        <w:spacing w:before="1" w:line="259" w:lineRule="auto"/>
        <w:ind w:left="117" w:right="113" w:firstLine="159"/>
        <w:jc w:val="both"/>
      </w:pP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above results </w:t>
      </w:r>
      <w:r>
        <w:rPr>
          <w:color w:val="231F20"/>
          <w:spacing w:val="-3"/>
          <w:w w:val="105"/>
        </w:rPr>
        <w:t xml:space="preserve">were for </w:t>
      </w:r>
      <w:r>
        <w:rPr>
          <w:color w:val="231F20"/>
          <w:spacing w:val="-4"/>
          <w:w w:val="105"/>
        </w:rPr>
        <w:t>0.2-cm</w:t>
      </w:r>
      <w:r>
        <w:rPr>
          <w:color w:val="231F20"/>
          <w:spacing w:val="-4"/>
          <w:w w:val="105"/>
          <w:vertAlign w:val="superscript"/>
        </w:rPr>
        <w:t>2</w:t>
      </w:r>
      <w:r>
        <w:rPr>
          <w:color w:val="231F20"/>
          <w:spacing w:val="-4"/>
          <w:w w:val="105"/>
        </w:rPr>
        <w:t xml:space="preserve"> devices. </w:t>
      </w:r>
      <w:r>
        <w:rPr>
          <w:color w:val="231F20"/>
          <w:w w:val="105"/>
        </w:rPr>
        <w:t>We</w:t>
      </w:r>
      <w:r>
        <w:rPr>
          <w:color w:val="231F20"/>
          <w:w w:val="105"/>
        </w:rPr>
        <w:t xml:space="preserve"> </w:t>
      </w:r>
      <w:r>
        <w:rPr>
          <w:color w:val="231F20"/>
          <w:spacing w:val="-5"/>
          <w:w w:val="105"/>
        </w:rPr>
        <w:t xml:space="preserve">also </w:t>
      </w:r>
      <w:r>
        <w:rPr>
          <w:color w:val="231F20"/>
          <w:spacing w:val="-4"/>
          <w:w w:val="105"/>
        </w:rPr>
        <w:t xml:space="preserve">made </w:t>
      </w:r>
      <w:r>
        <w:rPr>
          <w:color w:val="231F20"/>
          <w:spacing w:val="-5"/>
          <w:w w:val="105"/>
        </w:rPr>
        <w:t xml:space="preserve">large-area </w:t>
      </w:r>
      <w:r>
        <w:rPr>
          <w:color w:val="231F20"/>
          <w:spacing w:val="-3"/>
          <w:w w:val="105"/>
        </w:rPr>
        <w:t xml:space="preserve">(1 </w:t>
      </w:r>
      <w:r>
        <w:rPr>
          <w:color w:val="231F20"/>
          <w:spacing w:val="-4"/>
          <w:w w:val="105"/>
        </w:rPr>
        <w:t>cm</w:t>
      </w:r>
      <w:r>
        <w:rPr>
          <w:color w:val="231F20"/>
          <w:spacing w:val="-4"/>
          <w:w w:val="105"/>
          <w:vertAlign w:val="superscript"/>
        </w:rPr>
        <w:t>2</w:t>
      </w:r>
      <w:r>
        <w:rPr>
          <w:color w:val="231F20"/>
          <w:spacing w:val="-4"/>
          <w:w w:val="105"/>
        </w:rPr>
        <w:t xml:space="preserve">) </w:t>
      </w:r>
      <w:r>
        <w:rPr>
          <w:color w:val="231F20"/>
          <w:spacing w:val="-5"/>
          <w:w w:val="105"/>
        </w:rPr>
        <w:t xml:space="preserve">versions </w:t>
      </w:r>
      <w:r>
        <w:rPr>
          <w:color w:val="231F20"/>
          <w:spacing w:val="-3"/>
          <w:w w:val="105"/>
        </w:rPr>
        <w:t xml:space="preserve">of </w:t>
      </w:r>
      <w:r>
        <w:rPr>
          <w:color w:val="231F20"/>
          <w:spacing w:val="-4"/>
          <w:w w:val="105"/>
        </w:rPr>
        <w:t xml:space="preserve">the </w:t>
      </w:r>
      <w:r>
        <w:rPr>
          <w:color w:val="231F20"/>
          <w:spacing w:val="-5"/>
          <w:w w:val="105"/>
        </w:rPr>
        <w:t xml:space="preserve">single </w:t>
      </w:r>
      <w:r>
        <w:rPr>
          <w:color w:val="231F20"/>
          <w:spacing w:val="-4"/>
          <w:w w:val="105"/>
        </w:rPr>
        <w:t xml:space="preserve">junctions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w w:val="105"/>
        </w:rPr>
        <w:t xml:space="preserve">2T </w:t>
      </w:r>
      <w:r>
        <w:rPr>
          <w:color w:val="231F20"/>
          <w:spacing w:val="-3"/>
          <w:w w:val="105"/>
        </w:rPr>
        <w:t xml:space="preserve">and </w:t>
      </w:r>
      <w:r>
        <w:rPr>
          <w:color w:val="231F20"/>
          <w:w w:val="105"/>
        </w:rPr>
        <w:t xml:space="preserve">4T </w:t>
      </w:r>
      <w:r>
        <w:rPr>
          <w:color w:val="231F20"/>
          <w:spacing w:val="-4"/>
          <w:w w:val="105"/>
        </w:rPr>
        <w:t xml:space="preserve">tandems.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current- voltage characteristics </w:t>
      </w:r>
      <w:r>
        <w:rPr>
          <w:color w:val="231F20"/>
          <w:w w:val="105"/>
        </w:rPr>
        <w:t xml:space="preserve">of </w:t>
      </w:r>
      <w:r>
        <w:rPr>
          <w:color w:val="231F20"/>
          <w:spacing w:val="-3"/>
          <w:w w:val="105"/>
        </w:rPr>
        <w:t xml:space="preserve">these </w:t>
      </w:r>
      <w:r>
        <w:rPr>
          <w:color w:val="231F20"/>
          <w:spacing w:val="-4"/>
          <w:w w:val="105"/>
        </w:rPr>
        <w:t xml:space="preserve">devices </w:t>
      </w:r>
      <w:r>
        <w:rPr>
          <w:color w:val="231F20"/>
          <w:spacing w:val="-3"/>
          <w:w w:val="105"/>
        </w:rPr>
        <w:t xml:space="preserve">are </w:t>
      </w:r>
      <w:r>
        <w:rPr>
          <w:color w:val="231F20"/>
          <w:spacing w:val="-4"/>
          <w:w w:val="105"/>
        </w:rPr>
        <w:t xml:space="preserve">shown  </w:t>
      </w:r>
      <w:r>
        <w:rPr>
          <w:color w:val="231F20"/>
          <w:w w:val="105"/>
        </w:rPr>
        <w:t>in Table 2 and fig. S18, with 2T tandem 1-cm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</w:rPr>
        <w:t xml:space="preserve"> devices exhibiting 13.8% stabilized PCE and 4T </w:t>
      </w:r>
      <w:r>
        <w:rPr>
          <w:color w:val="231F20"/>
          <w:spacing w:val="-4"/>
          <w:w w:val="105"/>
        </w:rPr>
        <w:t xml:space="preserve">tandems 16.0%. </w:t>
      </w:r>
      <w:r>
        <w:rPr>
          <w:color w:val="231F20"/>
          <w:spacing w:val="-3"/>
          <w:w w:val="105"/>
        </w:rPr>
        <w:t xml:space="preserve">The </w:t>
      </w:r>
      <w:r>
        <w:rPr>
          <w:color w:val="231F20"/>
          <w:spacing w:val="-4"/>
          <w:w w:val="105"/>
        </w:rPr>
        <w:t xml:space="preserve">17.0% </w:t>
      </w:r>
      <w:r>
        <w:rPr>
          <w:color w:val="231F20"/>
          <w:spacing w:val="-3"/>
          <w:w w:val="105"/>
        </w:rPr>
        <w:t xml:space="preserve">PCE </w:t>
      </w:r>
      <w:r>
        <w:rPr>
          <w:color w:val="231F20"/>
          <w:w w:val="105"/>
        </w:rPr>
        <w:t xml:space="preserve">2T </w:t>
      </w:r>
      <w:r>
        <w:rPr>
          <w:color w:val="231F20"/>
          <w:spacing w:val="-3"/>
          <w:w w:val="105"/>
        </w:rPr>
        <w:t>and 20.3%</w:t>
      </w:r>
      <w:r>
        <w:rPr>
          <w:color w:val="231F20"/>
          <w:spacing w:val="-27"/>
          <w:w w:val="105"/>
        </w:rPr>
        <w:t xml:space="preserve"> </w:t>
      </w:r>
      <w:r>
        <w:rPr>
          <w:color w:val="231F20"/>
          <w:w w:val="105"/>
        </w:rPr>
        <w:t xml:space="preserve">4T </w:t>
      </w:r>
      <w:r>
        <w:rPr>
          <w:color w:val="231F20"/>
          <w:spacing w:val="-4"/>
          <w:w w:val="105"/>
        </w:rPr>
        <w:t xml:space="preserve">tandems, which </w:t>
      </w:r>
      <w:r>
        <w:rPr>
          <w:color w:val="231F20"/>
          <w:spacing w:val="-3"/>
          <w:w w:val="105"/>
        </w:rPr>
        <w:t xml:space="preserve">are for devices that </w:t>
      </w:r>
      <w:r>
        <w:rPr>
          <w:color w:val="231F20"/>
          <w:spacing w:val="-4"/>
          <w:w w:val="105"/>
        </w:rPr>
        <w:t xml:space="preserve">could </w:t>
      </w:r>
      <w:r>
        <w:rPr>
          <w:color w:val="231F20"/>
          <w:w w:val="105"/>
        </w:rPr>
        <w:t xml:space="preserve">be </w:t>
      </w:r>
      <w:r>
        <w:rPr>
          <w:color w:val="231F20"/>
          <w:spacing w:val="-4"/>
          <w:w w:val="105"/>
        </w:rPr>
        <w:t xml:space="preserve">fur- </w:t>
      </w:r>
      <w:r>
        <w:rPr>
          <w:color w:val="231F20"/>
          <w:spacing w:val="-3"/>
          <w:w w:val="105"/>
        </w:rPr>
        <w:t xml:space="preserve">ther </w:t>
      </w:r>
      <w:r>
        <w:rPr>
          <w:color w:val="231F20"/>
          <w:spacing w:val="-4"/>
          <w:w w:val="105"/>
        </w:rPr>
        <w:t xml:space="preserve">optimized, already </w:t>
      </w:r>
      <w:r>
        <w:rPr>
          <w:color w:val="231F20"/>
          <w:spacing w:val="-3"/>
          <w:w w:val="105"/>
        </w:rPr>
        <w:t xml:space="preserve">far </w:t>
      </w:r>
      <w:r>
        <w:rPr>
          <w:color w:val="231F20"/>
          <w:spacing w:val="-4"/>
          <w:w w:val="105"/>
        </w:rPr>
        <w:t xml:space="preserve">exceed </w:t>
      </w:r>
      <w:r>
        <w:rPr>
          <w:color w:val="231F20"/>
          <w:spacing w:val="-3"/>
          <w:w w:val="105"/>
        </w:rPr>
        <w:t xml:space="preserve">the best  </w:t>
      </w:r>
      <w:r>
        <w:rPr>
          <w:color w:val="231F20"/>
          <w:spacing w:val="-4"/>
          <w:w w:val="105"/>
        </w:rPr>
        <w:t xml:space="preserve">tan- dem </w:t>
      </w:r>
      <w:r>
        <w:rPr>
          <w:color w:val="231F20"/>
          <w:spacing w:val="-5"/>
          <w:w w:val="105"/>
        </w:rPr>
        <w:t xml:space="preserve">solar cells made </w:t>
      </w:r>
      <w:r>
        <w:rPr>
          <w:color w:val="231F20"/>
          <w:spacing w:val="-4"/>
          <w:w w:val="105"/>
        </w:rPr>
        <w:t xml:space="preserve">with other </w:t>
      </w:r>
      <w:r>
        <w:rPr>
          <w:color w:val="231F20"/>
          <w:spacing w:val="-5"/>
          <w:w w:val="105"/>
        </w:rPr>
        <w:t xml:space="preserve">similarly low-cost </w:t>
      </w:r>
      <w:r>
        <w:rPr>
          <w:color w:val="231F20"/>
          <w:spacing w:val="-4"/>
          <w:w w:val="105"/>
        </w:rPr>
        <w:t>semiconducto</w:t>
      </w:r>
      <w:r>
        <w:rPr>
          <w:color w:val="231F20"/>
          <w:spacing w:val="-4"/>
          <w:w w:val="105"/>
        </w:rPr>
        <w:t xml:space="preserve">rs,  </w:t>
      </w:r>
      <w:r>
        <w:rPr>
          <w:color w:val="231F20"/>
          <w:spacing w:val="-3"/>
          <w:w w:val="105"/>
        </w:rPr>
        <w:t xml:space="preserve">such </w:t>
      </w:r>
      <w:r>
        <w:rPr>
          <w:color w:val="231F20"/>
          <w:w w:val="105"/>
        </w:rPr>
        <w:t xml:space="preserve">as </w:t>
      </w:r>
      <w:r>
        <w:rPr>
          <w:color w:val="231F20"/>
          <w:spacing w:val="-3"/>
          <w:w w:val="105"/>
        </w:rPr>
        <w:t xml:space="preserve">those made with organ-   </w:t>
      </w:r>
      <w:r>
        <w:rPr>
          <w:color w:val="231F20"/>
          <w:w w:val="105"/>
        </w:rPr>
        <w:t xml:space="preserve">ic </w:t>
      </w:r>
      <w:r>
        <w:rPr>
          <w:color w:val="231F20"/>
          <w:spacing w:val="-3"/>
          <w:w w:val="105"/>
        </w:rPr>
        <w:t xml:space="preserve">small molecules (world record </w:t>
      </w:r>
      <w:r>
        <w:rPr>
          <w:color w:val="231F20"/>
          <w:w w:val="105"/>
        </w:rPr>
        <w:t xml:space="preserve">is </w:t>
      </w:r>
      <w:r>
        <w:rPr>
          <w:color w:val="231F20"/>
          <w:spacing w:val="-3"/>
          <w:w w:val="105"/>
        </w:rPr>
        <w:t xml:space="preserve">13%) </w:t>
      </w:r>
      <w:r>
        <w:rPr>
          <w:color w:val="231F20"/>
          <w:w w:val="105"/>
        </w:rPr>
        <w:t xml:space="preserve">or </w:t>
      </w:r>
      <w:r>
        <w:rPr>
          <w:color w:val="231F20"/>
          <w:spacing w:val="-3"/>
          <w:w w:val="105"/>
        </w:rPr>
        <w:t xml:space="preserve">amor- phous and </w:t>
      </w:r>
      <w:r>
        <w:rPr>
          <w:color w:val="231F20"/>
          <w:spacing w:val="-4"/>
          <w:w w:val="105"/>
        </w:rPr>
        <w:t xml:space="preserve">microcrystalline silicon (13.5%) </w:t>
      </w:r>
      <w:r>
        <w:rPr>
          <w:color w:val="231F20"/>
          <w:spacing w:val="-3"/>
          <w:w w:val="105"/>
        </w:rPr>
        <w:t>(</w:t>
      </w:r>
      <w:r>
        <w:rPr>
          <w:i/>
          <w:color w:val="231F20"/>
          <w:spacing w:val="-3"/>
          <w:w w:val="105"/>
        </w:rPr>
        <w:t>1</w:t>
      </w:r>
      <w:r>
        <w:rPr>
          <w:color w:val="231F20"/>
          <w:spacing w:val="-3"/>
          <w:w w:val="105"/>
        </w:rPr>
        <w:t xml:space="preserve">, </w:t>
      </w:r>
      <w:r>
        <w:rPr>
          <w:i/>
          <w:color w:val="231F20"/>
          <w:spacing w:val="-4"/>
          <w:w w:val="105"/>
        </w:rPr>
        <w:t>24</w:t>
      </w:r>
      <w:r>
        <w:rPr>
          <w:color w:val="231F20"/>
          <w:spacing w:val="-4"/>
          <w:w w:val="105"/>
        </w:rPr>
        <w:t>). Notably,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 xml:space="preserve">our  </w:t>
      </w:r>
      <w:r>
        <w:rPr>
          <w:color w:val="231F20"/>
          <w:spacing w:val="-4"/>
          <w:w w:val="105"/>
        </w:rPr>
        <w:t>results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4"/>
          <w:w w:val="105"/>
        </w:rPr>
        <w:t>illustrate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spacing w:val="-3"/>
          <w:w w:val="105"/>
        </w:rPr>
        <w:t xml:space="preserve">that  the  </w:t>
      </w:r>
      <w:r>
        <w:rPr>
          <w:color w:val="231F20"/>
          <w:spacing w:val="-4"/>
          <w:w w:val="105"/>
        </w:rPr>
        <w:t xml:space="preserve">tandem </w:t>
      </w:r>
      <w:r>
        <w:rPr>
          <w:color w:val="231F20"/>
          <w:spacing w:val="-3"/>
          <w:w w:val="105"/>
        </w:rPr>
        <w:t xml:space="preserve">cell </w:t>
      </w:r>
      <w:r>
        <w:rPr>
          <w:color w:val="231F20"/>
          <w:spacing w:val="-4"/>
          <w:w w:val="105"/>
        </w:rPr>
        <w:t xml:space="preserve">should </w:t>
      </w:r>
      <w:r>
        <w:rPr>
          <w:color w:val="231F20"/>
          <w:w w:val="105"/>
        </w:rPr>
        <w:t xml:space="preserve">be at </w:t>
      </w:r>
      <w:r>
        <w:rPr>
          <w:color w:val="231F20"/>
          <w:spacing w:val="-4"/>
          <w:w w:val="105"/>
        </w:rPr>
        <w:t xml:space="preserve">least </w:t>
      </w:r>
      <w:r>
        <w:rPr>
          <w:color w:val="231F20"/>
          <w:w w:val="105"/>
        </w:rPr>
        <w:t xml:space="preserve">4 to 5% </w:t>
      </w:r>
      <w:r>
        <w:rPr>
          <w:color w:val="231F20"/>
          <w:spacing w:val="-3"/>
          <w:w w:val="105"/>
        </w:rPr>
        <w:t xml:space="preserve">more </w:t>
      </w:r>
      <w:r>
        <w:rPr>
          <w:color w:val="231F20"/>
          <w:spacing w:val="-4"/>
          <w:w w:val="105"/>
        </w:rPr>
        <w:t xml:space="preserve">efficient than </w:t>
      </w:r>
      <w:r>
        <w:rPr>
          <w:color w:val="231F20"/>
          <w:w w:val="105"/>
        </w:rPr>
        <w:t xml:space="preserve">the best 1.6-eV single-junction perovskite cells, indicating that as the efficiency of the single- </w:t>
      </w:r>
      <w:r>
        <w:rPr>
          <w:color w:val="231F20"/>
          <w:spacing w:val="-6"/>
          <w:w w:val="105"/>
        </w:rPr>
        <w:t xml:space="preserve">junction </w:t>
      </w:r>
      <w:r>
        <w:rPr>
          <w:color w:val="231F20"/>
          <w:spacing w:val="-5"/>
          <w:w w:val="105"/>
        </w:rPr>
        <w:t xml:space="preserve">cells </w:t>
      </w:r>
      <w:r>
        <w:rPr>
          <w:color w:val="231F20"/>
          <w:spacing w:val="-6"/>
          <w:w w:val="105"/>
        </w:rPr>
        <w:t xml:space="preserve">increases, </w:t>
      </w:r>
      <w:r>
        <w:rPr>
          <w:color w:val="231F20"/>
          <w:spacing w:val="-5"/>
          <w:w w:val="105"/>
        </w:rPr>
        <w:t xml:space="preserve">then the </w:t>
      </w:r>
      <w:r>
        <w:rPr>
          <w:color w:val="231F20"/>
          <w:spacing w:val="-6"/>
          <w:w w:val="105"/>
        </w:rPr>
        <w:t xml:space="preserve">tandem </w:t>
      </w:r>
      <w:r>
        <w:rPr>
          <w:color w:val="231F20"/>
          <w:spacing w:val="-7"/>
          <w:w w:val="105"/>
        </w:rPr>
        <w:t xml:space="preserve">approach  </w:t>
      </w:r>
      <w:r>
        <w:rPr>
          <w:color w:val="231F20"/>
          <w:spacing w:val="-4"/>
          <w:w w:val="105"/>
        </w:rPr>
        <w:t xml:space="preserve">will </w:t>
      </w:r>
      <w:r>
        <w:rPr>
          <w:color w:val="231F20"/>
          <w:spacing w:val="-5"/>
          <w:w w:val="105"/>
        </w:rPr>
        <w:t xml:space="preserve">enable </w:t>
      </w:r>
      <w:r>
        <w:rPr>
          <w:color w:val="231F20"/>
          <w:spacing w:val="-4"/>
          <w:w w:val="105"/>
        </w:rPr>
        <w:t>thi</w:t>
      </w:r>
      <w:bookmarkStart w:id="0" w:name="_GoBack"/>
      <w:bookmarkEnd w:id="0"/>
      <w:r>
        <w:rPr>
          <w:color w:val="231F20"/>
          <w:spacing w:val="-4"/>
          <w:w w:val="105"/>
        </w:rPr>
        <w:t xml:space="preserve">s low </w:t>
      </w:r>
      <w:r>
        <w:rPr>
          <w:color w:val="231F20"/>
          <w:spacing w:val="-6"/>
          <w:w w:val="105"/>
        </w:rPr>
        <w:t>temperature</w:t>
      </w:r>
      <w:r>
        <w:rPr>
          <w:rFonts w:ascii="Arial" w:hAnsi="Arial"/>
          <w:color w:val="231F20"/>
          <w:spacing w:val="-6"/>
          <w:w w:val="105"/>
        </w:rPr>
        <w:t>–</w:t>
      </w:r>
      <w:r>
        <w:rPr>
          <w:color w:val="231F20"/>
          <w:spacing w:val="-6"/>
          <w:w w:val="105"/>
        </w:rPr>
        <w:t xml:space="preserve">processed </w:t>
      </w:r>
      <w:r>
        <w:rPr>
          <w:color w:val="231F20"/>
          <w:spacing w:val="-5"/>
          <w:w w:val="105"/>
        </w:rPr>
        <w:t xml:space="preserve">poly- </w:t>
      </w:r>
      <w:r>
        <w:rPr>
          <w:color w:val="231F20"/>
          <w:w w:val="105"/>
        </w:rPr>
        <w:t>crystalline thin-film technology to surpa</w:t>
      </w:r>
      <w:r>
        <w:rPr>
          <w:color w:val="231F20"/>
          <w:w w:val="105"/>
        </w:rPr>
        <w:t>ss the 30% efficiency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barrier.</w:t>
      </w:r>
    </w:p>
    <w:p w:rsidR="009A0F73" w:rsidRDefault="009A0F73">
      <w:pPr>
        <w:spacing w:line="259" w:lineRule="auto"/>
        <w:jc w:val="both"/>
        <w:sectPr w:rsidR="009A0F73">
          <w:type w:val="continuous"/>
          <w:pgSz w:w="11880" w:h="15120"/>
          <w:pgMar w:top="800" w:right="620" w:bottom="480" w:left="620" w:header="720" w:footer="720" w:gutter="0"/>
          <w:cols w:num="3" w:space="720" w:equalWidth="0">
            <w:col w:w="3403" w:space="159"/>
            <w:col w:w="3406" w:space="156"/>
            <w:col w:w="3516"/>
          </w:cols>
        </w:sectPr>
      </w:pPr>
    </w:p>
    <w:p w:rsidR="009A0F73" w:rsidRDefault="009A0F73">
      <w:pPr>
        <w:pStyle w:val="BodyText"/>
        <w:spacing w:before="3"/>
        <w:rPr>
          <w:sz w:val="22"/>
        </w:rPr>
      </w:pPr>
    </w:p>
    <w:p w:rsidR="009A0F73" w:rsidRDefault="009A0F73">
      <w:pPr>
        <w:pStyle w:val="BodyText"/>
        <w:ind w:left="90"/>
        <w:rPr>
          <w:sz w:val="20"/>
        </w:rPr>
      </w:pPr>
    </w:p>
    <w:sectPr w:rsidR="009A0F73">
      <w:headerReference w:type="even" r:id="rId87"/>
      <w:footerReference w:type="even" r:id="rId88"/>
      <w:type w:val="continuous"/>
      <w:pgSz w:w="11880" w:h="15120"/>
      <w:pgMar w:top="800" w:right="1440" w:bottom="4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766" w:rsidRDefault="005E0766">
      <w:r>
        <w:separator/>
      </w:r>
    </w:p>
  </w:endnote>
  <w:endnote w:type="continuationSeparator" w:id="0">
    <w:p w:rsidR="005E0766" w:rsidRDefault="005E0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A1"/>
    <w:family w:val="swiss"/>
    <w:pitch w:val="variable"/>
    <w:sig w:usb0="E0002EFF" w:usb1="C0007843" w:usb2="00000009" w:usb3="00000000" w:csb0="400001FF" w:csb1="FFFF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alt="" style="position:absolute;margin-left:34.85pt;margin-top:730.9pt;width:156.3pt;height:11.5pt;z-index:-27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tabs>
                    <w:tab w:val="left" w:pos="564"/>
                  </w:tabs>
                  <w:spacing w:before="21"/>
                  <w:ind w:left="40"/>
                  <w:rPr>
                    <w:sz w:val="12"/>
                  </w:rPr>
                </w:pPr>
                <w:r>
                  <w:fldChar w:fldCharType="begin"/>
                </w:r>
                <w:r>
                  <w:rPr>
                    <w:color w:val="231F20"/>
                    <w:w w:val="105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864</w:t>
                </w:r>
                <w:r>
                  <w:fldChar w:fldCharType="end"/>
                </w:r>
                <w:r>
                  <w:rPr>
                    <w:color w:val="231F20"/>
                    <w:w w:val="105"/>
                    <w:sz w:val="16"/>
                  </w:rPr>
                  <w:tab/>
                </w:r>
                <w:r>
                  <w:rPr>
                    <w:color w:val="231F20"/>
                    <w:spacing w:val="3"/>
                    <w:w w:val="105"/>
                    <w:sz w:val="12"/>
                  </w:rPr>
                  <w:t>18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NOVEMBER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2016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color w:val="231F20"/>
                    <w:w w:val="105"/>
                    <w:sz w:val="12"/>
                  </w:rPr>
                  <w:t>•</w:t>
                </w:r>
                <w:r>
                  <w:rPr>
                    <w:rFonts w:ascii="Arial" w:hAnsi="Arial"/>
                    <w:color w:val="231F20"/>
                    <w:spacing w:val="-8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VOL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354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ISSUE</w:t>
                </w:r>
                <w:r>
                  <w:rPr>
                    <w:color w:val="231F20"/>
                    <w:spacing w:val="-4"/>
                    <w:w w:val="105"/>
                    <w:sz w:val="12"/>
                  </w:rPr>
                  <w:t xml:space="preserve"> </w:t>
                </w:r>
                <w:r>
                  <w:rPr>
                    <w:color w:val="231F20"/>
                    <w:spacing w:val="5"/>
                    <w:w w:val="105"/>
                    <w:sz w:val="12"/>
                  </w:rPr>
                  <w:t>6314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alt="" style="position:absolute;margin-left:469.3pt;margin-top:732.3pt;width:88.85pt;height:9.7pt;z-index:-27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12"/>
                  <w:ind w:left="20"/>
                  <w:rPr>
                    <w:sz w:val="13"/>
                  </w:rPr>
                </w:pPr>
                <w:r>
                  <w:rPr>
                    <w:color w:val="231F20"/>
                    <w:w w:val="110"/>
                    <w:sz w:val="14"/>
                  </w:rPr>
                  <w:t xml:space="preserve">sciencemag.org  </w:t>
                </w:r>
                <w:r>
                  <w:rPr>
                    <w:color w:val="231F20"/>
                    <w:w w:val="110"/>
                    <w:sz w:val="13"/>
                  </w:rPr>
                  <w:t>SCIENCE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403.35pt;margin-top:730.9pt;width:156.45pt;height:11.5pt;z-index:-280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05"/>
                    <w:sz w:val="12"/>
                  </w:rPr>
                  <w:t xml:space="preserve">18 NOVEMBER 2016 </w:t>
                </w:r>
                <w:r>
                  <w:rPr>
                    <w:rFonts w:ascii="Arial" w:hAnsi="Arial"/>
                    <w:color w:val="231F20"/>
                    <w:w w:val="105"/>
                    <w:sz w:val="12"/>
                  </w:rPr>
                  <w:t xml:space="preserve">• </w:t>
                </w:r>
                <w:r>
                  <w:rPr>
                    <w:color w:val="231F20"/>
                    <w:w w:val="105"/>
                    <w:sz w:val="12"/>
                  </w:rPr>
                  <w:t xml:space="preserve">VOL 354 ISSUE 6314   </w:t>
                </w:r>
                <w:r>
                  <w:fldChar w:fldCharType="begin"/>
                </w:r>
                <w:r>
                  <w:rPr>
                    <w:color w:val="231F20"/>
                    <w:w w:val="105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863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1" type="#_x0000_t202" alt="" style="position:absolute;margin-left:35.85pt;margin-top:732.3pt;width:89.4pt;height:9.7pt;z-index:-280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12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10"/>
                    <w:sz w:val="13"/>
                  </w:rPr>
                  <w:t xml:space="preserve">SCIENCE  </w:t>
                </w:r>
                <w:r>
                  <w:rPr>
                    <w:color w:val="231F20"/>
                    <w:w w:val="110"/>
                    <w:sz w:val="14"/>
                  </w:rPr>
                  <w:t>sciencemag.org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9A0F7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766" w:rsidRDefault="005E0766">
      <w:r>
        <w:separator/>
      </w:r>
    </w:p>
  </w:footnote>
  <w:footnote w:type="continuationSeparator" w:id="0">
    <w:p w:rsidR="005E0766" w:rsidRDefault="005E07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407383" behindDoc="1" locked="0" layoutInCell="1" allowOverlap="1">
          <wp:simplePos x="0" y="0"/>
          <wp:positionH relativeFrom="page">
            <wp:posOffset>468000</wp:posOffset>
          </wp:positionH>
          <wp:positionV relativeFrom="page">
            <wp:posOffset>359283</wp:posOffset>
          </wp:positionV>
          <wp:extent cx="6618231" cy="15695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18231" cy="156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alt="" style="position:absolute;margin-left:35.85pt;margin-top:19.35pt;width:99.85pt;height:10.75pt;z-index:-28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19"/>
                  <w:ind w:left="20"/>
                  <w:rPr>
                    <w:i/>
                    <w:sz w:val="15"/>
                  </w:rPr>
                </w:pPr>
                <w:r>
                  <w:rPr>
                    <w:color w:val="231F20"/>
                    <w:w w:val="120"/>
                    <w:sz w:val="14"/>
                  </w:rPr>
                  <w:t xml:space="preserve">RESEARCH </w:t>
                </w:r>
                <w:r>
                  <w:rPr>
                    <w:color w:val="C4151C"/>
                    <w:w w:val="145"/>
                    <w:sz w:val="14"/>
                  </w:rPr>
                  <w:t xml:space="preserve">| </w:t>
                </w:r>
                <w:r>
                  <w:rPr>
                    <w:i/>
                    <w:color w:val="231F20"/>
                    <w:w w:val="120"/>
                    <w:sz w:val="15"/>
                  </w:rPr>
                  <w:t>REPORTS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407335" behindDoc="1" locked="0" layoutInCell="1" allowOverlap="1">
          <wp:simplePos x="0" y="0"/>
          <wp:positionH relativeFrom="page">
            <wp:posOffset>468000</wp:posOffset>
          </wp:positionH>
          <wp:positionV relativeFrom="page">
            <wp:posOffset>359283</wp:posOffset>
          </wp:positionV>
          <wp:extent cx="6618231" cy="1569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18231" cy="156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alt="" style="position:absolute;margin-left:509.45pt;margin-top:19.35pt;width:49.5pt;height:10.75pt;z-index:-280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29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15"/>
                    <w:sz w:val="14"/>
                  </w:rPr>
                  <w:t>RESEARCH</w:t>
                </w:r>
                <w:r>
                  <w:rPr>
                    <w:color w:val="231F20"/>
                    <w:sz w:val="14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407575" behindDoc="1" locked="0" layoutInCell="1" allowOverlap="1">
          <wp:simplePos x="0" y="0"/>
          <wp:positionH relativeFrom="page">
            <wp:posOffset>468000</wp:posOffset>
          </wp:positionH>
          <wp:positionV relativeFrom="page">
            <wp:posOffset>359283</wp:posOffset>
          </wp:positionV>
          <wp:extent cx="6618231" cy="156959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18231" cy="156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35.85pt;margin-top:19.35pt;width:99.85pt;height:10.75pt;z-index:-278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19"/>
                  <w:ind w:left="20"/>
                  <w:rPr>
                    <w:i/>
                    <w:sz w:val="15"/>
                  </w:rPr>
                </w:pPr>
                <w:r>
                  <w:rPr>
                    <w:color w:val="231F20"/>
                    <w:w w:val="120"/>
                    <w:sz w:val="14"/>
                  </w:rPr>
                  <w:t xml:space="preserve">RESEARCH </w:t>
                </w:r>
                <w:r>
                  <w:rPr>
                    <w:color w:val="C4151C"/>
                    <w:w w:val="145"/>
                    <w:sz w:val="14"/>
                  </w:rPr>
                  <w:t xml:space="preserve">| </w:t>
                </w:r>
                <w:r>
                  <w:rPr>
                    <w:i/>
                    <w:color w:val="231F20"/>
                    <w:w w:val="120"/>
                    <w:sz w:val="15"/>
                  </w:rPr>
                  <w:t>REPORTS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5E076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407527" behindDoc="1" locked="0" layoutInCell="1" allowOverlap="1">
          <wp:simplePos x="0" y="0"/>
          <wp:positionH relativeFrom="page">
            <wp:posOffset>468000</wp:posOffset>
          </wp:positionH>
          <wp:positionV relativeFrom="page">
            <wp:posOffset>359283</wp:posOffset>
          </wp:positionV>
          <wp:extent cx="6618231" cy="156959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18231" cy="156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458.35pt;margin-top:19.35pt;width:100.6pt;height:10.75pt;z-index:-27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9A0F73" w:rsidRDefault="005E0766">
                <w:pPr>
                  <w:spacing w:before="19"/>
                  <w:ind w:left="20"/>
                  <w:rPr>
                    <w:i/>
                    <w:sz w:val="15"/>
                  </w:rPr>
                </w:pPr>
                <w:r>
                  <w:rPr>
                    <w:color w:val="231F20"/>
                    <w:w w:val="120"/>
                    <w:sz w:val="14"/>
                  </w:rPr>
                  <w:t xml:space="preserve">RESEARCH </w:t>
                </w:r>
                <w:r>
                  <w:rPr>
                    <w:color w:val="C4151C"/>
                    <w:w w:val="145"/>
                    <w:sz w:val="14"/>
                  </w:rPr>
                  <w:t xml:space="preserve">| </w:t>
                </w:r>
                <w:r>
                  <w:rPr>
                    <w:i/>
                    <w:color w:val="231F20"/>
                    <w:w w:val="120"/>
                    <w:sz w:val="15"/>
                  </w:rPr>
                  <w:t>REPORTS</w:t>
                </w:r>
                <w:r>
                  <w:rPr>
                    <w:i/>
                    <w:color w:val="231F20"/>
                    <w:sz w:val="15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0F73" w:rsidRDefault="009A0F7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F695A"/>
    <w:multiLevelType w:val="hybridMultilevel"/>
    <w:tmpl w:val="F2A43816"/>
    <w:lvl w:ilvl="0" w:tplc="ED42BA5A">
      <w:start w:val="23"/>
      <w:numFmt w:val="decimal"/>
      <w:lvlText w:val="%1."/>
      <w:lvlJc w:val="left"/>
      <w:pPr>
        <w:ind w:left="117" w:hanging="200"/>
        <w:jc w:val="left"/>
      </w:pPr>
      <w:rPr>
        <w:rFonts w:ascii="Arial" w:eastAsia="Arial" w:hAnsi="Arial" w:cs="Arial" w:hint="default"/>
        <w:color w:val="231F20"/>
        <w:spacing w:val="-1"/>
        <w:w w:val="90"/>
        <w:sz w:val="12"/>
        <w:szCs w:val="12"/>
      </w:rPr>
    </w:lvl>
    <w:lvl w:ilvl="1" w:tplc="8DEC2B7E">
      <w:numFmt w:val="bullet"/>
      <w:lvlText w:val="•"/>
      <w:lvlJc w:val="left"/>
      <w:pPr>
        <w:ind w:left="448" w:hanging="200"/>
      </w:pPr>
      <w:rPr>
        <w:rFonts w:hint="default"/>
      </w:rPr>
    </w:lvl>
    <w:lvl w:ilvl="2" w:tplc="106C86F8">
      <w:numFmt w:val="bullet"/>
      <w:lvlText w:val="•"/>
      <w:lvlJc w:val="left"/>
      <w:pPr>
        <w:ind w:left="776" w:hanging="200"/>
      </w:pPr>
      <w:rPr>
        <w:rFonts w:hint="default"/>
      </w:rPr>
    </w:lvl>
    <w:lvl w:ilvl="3" w:tplc="67CED040">
      <w:numFmt w:val="bullet"/>
      <w:lvlText w:val="•"/>
      <w:lvlJc w:val="left"/>
      <w:pPr>
        <w:ind w:left="1104" w:hanging="200"/>
      </w:pPr>
      <w:rPr>
        <w:rFonts w:hint="default"/>
      </w:rPr>
    </w:lvl>
    <w:lvl w:ilvl="4" w:tplc="B4CA558C">
      <w:numFmt w:val="bullet"/>
      <w:lvlText w:val="•"/>
      <w:lvlJc w:val="left"/>
      <w:pPr>
        <w:ind w:left="1432" w:hanging="200"/>
      </w:pPr>
      <w:rPr>
        <w:rFonts w:hint="default"/>
      </w:rPr>
    </w:lvl>
    <w:lvl w:ilvl="5" w:tplc="5480221E">
      <w:numFmt w:val="bullet"/>
      <w:lvlText w:val="•"/>
      <w:lvlJc w:val="left"/>
      <w:pPr>
        <w:ind w:left="1760" w:hanging="200"/>
      </w:pPr>
      <w:rPr>
        <w:rFonts w:hint="default"/>
      </w:rPr>
    </w:lvl>
    <w:lvl w:ilvl="6" w:tplc="5D0281F2">
      <w:numFmt w:val="bullet"/>
      <w:lvlText w:val="•"/>
      <w:lvlJc w:val="left"/>
      <w:pPr>
        <w:ind w:left="2088" w:hanging="200"/>
      </w:pPr>
      <w:rPr>
        <w:rFonts w:hint="default"/>
      </w:rPr>
    </w:lvl>
    <w:lvl w:ilvl="7" w:tplc="AA08834A">
      <w:numFmt w:val="bullet"/>
      <w:lvlText w:val="•"/>
      <w:lvlJc w:val="left"/>
      <w:pPr>
        <w:ind w:left="2416" w:hanging="200"/>
      </w:pPr>
      <w:rPr>
        <w:rFonts w:hint="default"/>
      </w:rPr>
    </w:lvl>
    <w:lvl w:ilvl="8" w:tplc="19BCB35A">
      <w:numFmt w:val="bullet"/>
      <w:lvlText w:val="•"/>
      <w:lvlJc w:val="left"/>
      <w:pPr>
        <w:ind w:left="2744" w:hanging="200"/>
      </w:pPr>
      <w:rPr>
        <w:rFonts w:hint="default"/>
      </w:rPr>
    </w:lvl>
  </w:abstractNum>
  <w:abstractNum w:abstractNumId="1" w15:restartNumberingAfterBreak="0">
    <w:nsid w:val="17857EB2"/>
    <w:multiLevelType w:val="hybridMultilevel"/>
    <w:tmpl w:val="A01AA878"/>
    <w:lvl w:ilvl="0" w:tplc="817A8EEC">
      <w:start w:val="8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91"/>
        <w:sz w:val="12"/>
        <w:szCs w:val="12"/>
      </w:rPr>
    </w:lvl>
    <w:lvl w:ilvl="1" w:tplc="80DAB912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87507232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7E84160C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440E1802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84509508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EE10938C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0B029B82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62607AC0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2" w15:restartNumberingAfterBreak="0">
    <w:nsid w:val="1CD12568"/>
    <w:multiLevelType w:val="hybridMultilevel"/>
    <w:tmpl w:val="7118301C"/>
    <w:lvl w:ilvl="0" w:tplc="15F25B3A">
      <w:start w:val="18"/>
      <w:numFmt w:val="decimal"/>
      <w:lvlText w:val="%1."/>
      <w:lvlJc w:val="left"/>
      <w:pPr>
        <w:ind w:left="117" w:hanging="200"/>
        <w:jc w:val="left"/>
      </w:pPr>
      <w:rPr>
        <w:rFonts w:ascii="Arial" w:eastAsia="Arial" w:hAnsi="Arial" w:cs="Arial" w:hint="default"/>
        <w:color w:val="231F20"/>
        <w:spacing w:val="-1"/>
        <w:w w:val="83"/>
        <w:sz w:val="12"/>
        <w:szCs w:val="12"/>
      </w:rPr>
    </w:lvl>
    <w:lvl w:ilvl="1" w:tplc="28E8B38E">
      <w:numFmt w:val="bullet"/>
      <w:lvlText w:val="•"/>
      <w:lvlJc w:val="left"/>
      <w:pPr>
        <w:ind w:left="448" w:hanging="200"/>
      </w:pPr>
      <w:rPr>
        <w:rFonts w:hint="default"/>
      </w:rPr>
    </w:lvl>
    <w:lvl w:ilvl="2" w:tplc="DC60D96A">
      <w:numFmt w:val="bullet"/>
      <w:lvlText w:val="•"/>
      <w:lvlJc w:val="left"/>
      <w:pPr>
        <w:ind w:left="776" w:hanging="200"/>
      </w:pPr>
      <w:rPr>
        <w:rFonts w:hint="default"/>
      </w:rPr>
    </w:lvl>
    <w:lvl w:ilvl="3" w:tplc="45369536">
      <w:numFmt w:val="bullet"/>
      <w:lvlText w:val="•"/>
      <w:lvlJc w:val="left"/>
      <w:pPr>
        <w:ind w:left="1104" w:hanging="200"/>
      </w:pPr>
      <w:rPr>
        <w:rFonts w:hint="default"/>
      </w:rPr>
    </w:lvl>
    <w:lvl w:ilvl="4" w:tplc="D29424B4">
      <w:numFmt w:val="bullet"/>
      <w:lvlText w:val="•"/>
      <w:lvlJc w:val="left"/>
      <w:pPr>
        <w:ind w:left="1432" w:hanging="200"/>
      </w:pPr>
      <w:rPr>
        <w:rFonts w:hint="default"/>
      </w:rPr>
    </w:lvl>
    <w:lvl w:ilvl="5" w:tplc="87F4080E">
      <w:numFmt w:val="bullet"/>
      <w:lvlText w:val="•"/>
      <w:lvlJc w:val="left"/>
      <w:pPr>
        <w:ind w:left="1760" w:hanging="200"/>
      </w:pPr>
      <w:rPr>
        <w:rFonts w:hint="default"/>
      </w:rPr>
    </w:lvl>
    <w:lvl w:ilvl="6" w:tplc="79DC48E2">
      <w:numFmt w:val="bullet"/>
      <w:lvlText w:val="•"/>
      <w:lvlJc w:val="left"/>
      <w:pPr>
        <w:ind w:left="2088" w:hanging="200"/>
      </w:pPr>
      <w:rPr>
        <w:rFonts w:hint="default"/>
      </w:rPr>
    </w:lvl>
    <w:lvl w:ilvl="7" w:tplc="9B7C90C2">
      <w:numFmt w:val="bullet"/>
      <w:lvlText w:val="•"/>
      <w:lvlJc w:val="left"/>
      <w:pPr>
        <w:ind w:left="2416" w:hanging="200"/>
      </w:pPr>
      <w:rPr>
        <w:rFonts w:hint="default"/>
      </w:rPr>
    </w:lvl>
    <w:lvl w:ilvl="8" w:tplc="C520099E">
      <w:numFmt w:val="bullet"/>
      <w:lvlText w:val="•"/>
      <w:lvlJc w:val="left"/>
      <w:pPr>
        <w:ind w:left="2744" w:hanging="200"/>
      </w:pPr>
      <w:rPr>
        <w:rFonts w:hint="default"/>
      </w:rPr>
    </w:lvl>
  </w:abstractNum>
  <w:abstractNum w:abstractNumId="3" w15:restartNumberingAfterBreak="0">
    <w:nsid w:val="1DD705D9"/>
    <w:multiLevelType w:val="hybridMultilevel"/>
    <w:tmpl w:val="12F80D54"/>
    <w:lvl w:ilvl="0" w:tplc="B5DE86A8">
      <w:start w:val="30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5"/>
        <w:w w:val="85"/>
        <w:sz w:val="12"/>
        <w:szCs w:val="12"/>
      </w:rPr>
    </w:lvl>
    <w:lvl w:ilvl="1" w:tplc="621E97B8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EBA236EA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41D4AC5C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CBB0BEF2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F656FC54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EC1219F2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B85659FA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25F8DE5C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4" w15:restartNumberingAfterBreak="0">
    <w:nsid w:val="2BA35318"/>
    <w:multiLevelType w:val="hybridMultilevel"/>
    <w:tmpl w:val="17381210"/>
    <w:lvl w:ilvl="0" w:tplc="53EA9E9A">
      <w:start w:val="18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83"/>
        <w:sz w:val="12"/>
        <w:szCs w:val="12"/>
      </w:rPr>
    </w:lvl>
    <w:lvl w:ilvl="1" w:tplc="188026F8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80722AC8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7F6A919E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009015F0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06D68A7C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22E4FB5A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5E125C1C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1488110A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5" w15:restartNumberingAfterBreak="0">
    <w:nsid w:val="383B5F7A"/>
    <w:multiLevelType w:val="hybridMultilevel"/>
    <w:tmpl w:val="11D22CB6"/>
    <w:lvl w:ilvl="0" w:tplc="AAB098A6">
      <w:start w:val="14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4"/>
        <w:w w:val="69"/>
        <w:sz w:val="12"/>
        <w:szCs w:val="12"/>
      </w:rPr>
    </w:lvl>
    <w:lvl w:ilvl="1" w:tplc="A326568A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77C899C2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3E300E18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FF78248C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5DA02BDE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66F42916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9B3CF39E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B3625FA2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6" w15:restartNumberingAfterBreak="0">
    <w:nsid w:val="43F67DEC"/>
    <w:multiLevelType w:val="hybridMultilevel"/>
    <w:tmpl w:val="58F63D90"/>
    <w:lvl w:ilvl="0" w:tplc="1A1040A8">
      <w:start w:val="5"/>
      <w:numFmt w:val="upperRoman"/>
      <w:lvlText w:val="(%1)"/>
      <w:lvlJc w:val="left"/>
      <w:pPr>
        <w:ind w:left="729" w:hanging="728"/>
        <w:jc w:val="left"/>
      </w:pPr>
      <w:rPr>
        <w:rFonts w:ascii="Arial" w:eastAsia="Arial" w:hAnsi="Arial" w:cs="Arial" w:hint="default"/>
        <w:color w:val="231F20"/>
        <w:spacing w:val="-1"/>
        <w:w w:val="111"/>
        <w:sz w:val="14"/>
        <w:szCs w:val="14"/>
      </w:rPr>
    </w:lvl>
    <w:lvl w:ilvl="1" w:tplc="D0F83C4E">
      <w:start w:val="1"/>
      <w:numFmt w:val="decimal"/>
      <w:lvlText w:val="%2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75"/>
        <w:sz w:val="12"/>
        <w:szCs w:val="12"/>
      </w:rPr>
    </w:lvl>
    <w:lvl w:ilvl="2" w:tplc="F48053CE">
      <w:numFmt w:val="bullet"/>
      <w:lvlText w:val="•"/>
      <w:lvlJc w:val="left"/>
      <w:pPr>
        <w:ind w:left="609" w:hanging="200"/>
      </w:pPr>
      <w:rPr>
        <w:rFonts w:hint="default"/>
      </w:rPr>
    </w:lvl>
    <w:lvl w:ilvl="3" w:tplc="8AEE34D4">
      <w:numFmt w:val="bullet"/>
      <w:lvlText w:val="•"/>
      <w:lvlJc w:val="left"/>
      <w:pPr>
        <w:ind w:left="499" w:hanging="200"/>
      </w:pPr>
      <w:rPr>
        <w:rFonts w:hint="default"/>
      </w:rPr>
    </w:lvl>
    <w:lvl w:ilvl="4" w:tplc="1450AFB8">
      <w:numFmt w:val="bullet"/>
      <w:lvlText w:val="•"/>
      <w:lvlJc w:val="left"/>
      <w:pPr>
        <w:ind w:left="389" w:hanging="200"/>
      </w:pPr>
      <w:rPr>
        <w:rFonts w:hint="default"/>
      </w:rPr>
    </w:lvl>
    <w:lvl w:ilvl="5" w:tplc="D1F67B6E">
      <w:numFmt w:val="bullet"/>
      <w:lvlText w:val="•"/>
      <w:lvlJc w:val="left"/>
      <w:pPr>
        <w:ind w:left="279" w:hanging="200"/>
      </w:pPr>
      <w:rPr>
        <w:rFonts w:hint="default"/>
      </w:rPr>
    </w:lvl>
    <w:lvl w:ilvl="6" w:tplc="BE008580">
      <w:numFmt w:val="bullet"/>
      <w:lvlText w:val="•"/>
      <w:lvlJc w:val="left"/>
      <w:pPr>
        <w:ind w:left="169" w:hanging="200"/>
      </w:pPr>
      <w:rPr>
        <w:rFonts w:hint="default"/>
      </w:rPr>
    </w:lvl>
    <w:lvl w:ilvl="7" w:tplc="2A50B928">
      <w:numFmt w:val="bullet"/>
      <w:lvlText w:val="•"/>
      <w:lvlJc w:val="left"/>
      <w:pPr>
        <w:ind w:left="59" w:hanging="200"/>
      </w:pPr>
      <w:rPr>
        <w:rFonts w:hint="default"/>
      </w:rPr>
    </w:lvl>
    <w:lvl w:ilvl="8" w:tplc="C4DCDCA4">
      <w:numFmt w:val="bullet"/>
      <w:lvlText w:val="•"/>
      <w:lvlJc w:val="left"/>
      <w:pPr>
        <w:ind w:left="-51" w:hanging="200"/>
      </w:pPr>
      <w:rPr>
        <w:rFonts w:hint="default"/>
      </w:rPr>
    </w:lvl>
  </w:abstractNum>
  <w:abstractNum w:abstractNumId="7" w15:restartNumberingAfterBreak="0">
    <w:nsid w:val="706819D6"/>
    <w:multiLevelType w:val="hybridMultilevel"/>
    <w:tmpl w:val="DF94C468"/>
    <w:lvl w:ilvl="0" w:tplc="45FC232A">
      <w:start w:val="2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89"/>
        <w:sz w:val="12"/>
        <w:szCs w:val="12"/>
      </w:rPr>
    </w:lvl>
    <w:lvl w:ilvl="1" w:tplc="481CED1C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DADCD0CE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F8603896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501CB5DE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85DCE48E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DACA1678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69F8C87C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B830C0F6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8" w15:restartNumberingAfterBreak="0">
    <w:nsid w:val="79E33952"/>
    <w:multiLevelType w:val="hybridMultilevel"/>
    <w:tmpl w:val="A1DA9C32"/>
    <w:lvl w:ilvl="0" w:tplc="989AEE2E">
      <w:start w:val="13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82"/>
        <w:sz w:val="12"/>
        <w:szCs w:val="12"/>
      </w:rPr>
    </w:lvl>
    <w:lvl w:ilvl="1" w:tplc="F2DA53F0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A2DAF00C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BDDE7E62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DEA04520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5C0A450E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8C8A347A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9DAEA46E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99C24A62">
      <w:numFmt w:val="bullet"/>
      <w:lvlText w:val="•"/>
      <w:lvlJc w:val="left"/>
      <w:pPr>
        <w:ind w:left="2784" w:hanging="200"/>
      </w:pPr>
      <w:rPr>
        <w:rFonts w:hint="default"/>
      </w:rPr>
    </w:lvl>
  </w:abstractNum>
  <w:abstractNum w:abstractNumId="9" w15:restartNumberingAfterBreak="0">
    <w:nsid w:val="7DA20B30"/>
    <w:multiLevelType w:val="hybridMultilevel"/>
    <w:tmpl w:val="BFACE546"/>
    <w:lvl w:ilvl="0" w:tplc="3C70E026">
      <w:start w:val="23"/>
      <w:numFmt w:val="decimal"/>
      <w:lvlText w:val="%1."/>
      <w:lvlJc w:val="left"/>
      <w:pPr>
        <w:ind w:left="316" w:hanging="200"/>
        <w:jc w:val="left"/>
      </w:pPr>
      <w:rPr>
        <w:rFonts w:ascii="Arial" w:eastAsia="Arial" w:hAnsi="Arial" w:cs="Arial" w:hint="default"/>
        <w:color w:val="231F20"/>
        <w:spacing w:val="-1"/>
        <w:w w:val="90"/>
        <w:sz w:val="12"/>
        <w:szCs w:val="12"/>
      </w:rPr>
    </w:lvl>
    <w:lvl w:ilvl="1" w:tplc="A684A176">
      <w:numFmt w:val="bullet"/>
      <w:lvlText w:val="•"/>
      <w:lvlJc w:val="left"/>
      <w:pPr>
        <w:ind w:left="628" w:hanging="200"/>
      </w:pPr>
      <w:rPr>
        <w:rFonts w:hint="default"/>
      </w:rPr>
    </w:lvl>
    <w:lvl w:ilvl="2" w:tplc="AFBEA482">
      <w:numFmt w:val="bullet"/>
      <w:lvlText w:val="•"/>
      <w:lvlJc w:val="left"/>
      <w:pPr>
        <w:ind w:left="936" w:hanging="200"/>
      </w:pPr>
      <w:rPr>
        <w:rFonts w:hint="default"/>
      </w:rPr>
    </w:lvl>
    <w:lvl w:ilvl="3" w:tplc="7E32AA2C">
      <w:numFmt w:val="bullet"/>
      <w:lvlText w:val="•"/>
      <w:lvlJc w:val="left"/>
      <w:pPr>
        <w:ind w:left="1244" w:hanging="200"/>
      </w:pPr>
      <w:rPr>
        <w:rFonts w:hint="default"/>
      </w:rPr>
    </w:lvl>
    <w:lvl w:ilvl="4" w:tplc="FABA7A3E">
      <w:numFmt w:val="bullet"/>
      <w:lvlText w:val="•"/>
      <w:lvlJc w:val="left"/>
      <w:pPr>
        <w:ind w:left="1552" w:hanging="200"/>
      </w:pPr>
      <w:rPr>
        <w:rFonts w:hint="default"/>
      </w:rPr>
    </w:lvl>
    <w:lvl w:ilvl="5" w:tplc="0102002C">
      <w:numFmt w:val="bullet"/>
      <w:lvlText w:val="•"/>
      <w:lvlJc w:val="left"/>
      <w:pPr>
        <w:ind w:left="1860" w:hanging="200"/>
      </w:pPr>
      <w:rPr>
        <w:rFonts w:hint="default"/>
      </w:rPr>
    </w:lvl>
    <w:lvl w:ilvl="6" w:tplc="ECD8D116">
      <w:numFmt w:val="bullet"/>
      <w:lvlText w:val="•"/>
      <w:lvlJc w:val="left"/>
      <w:pPr>
        <w:ind w:left="2168" w:hanging="200"/>
      </w:pPr>
      <w:rPr>
        <w:rFonts w:hint="default"/>
      </w:rPr>
    </w:lvl>
    <w:lvl w:ilvl="7" w:tplc="BD94861E">
      <w:numFmt w:val="bullet"/>
      <w:lvlText w:val="•"/>
      <w:lvlJc w:val="left"/>
      <w:pPr>
        <w:ind w:left="2476" w:hanging="200"/>
      </w:pPr>
      <w:rPr>
        <w:rFonts w:hint="default"/>
      </w:rPr>
    </w:lvl>
    <w:lvl w:ilvl="8" w:tplc="B27E3520">
      <w:numFmt w:val="bullet"/>
      <w:lvlText w:val="•"/>
      <w:lvlJc w:val="left"/>
      <w:pPr>
        <w:ind w:left="2784" w:hanging="2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0F73"/>
    <w:rsid w:val="003C155C"/>
    <w:rsid w:val="005E0766"/>
    <w:rsid w:val="009A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70937EC4"/>
  <w15:docId w15:val="{29ABC9E5-6D6C-8B46-8212-09657668D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175" w:lineRule="exact"/>
      <w:ind w:left="117"/>
      <w:outlineLvl w:val="0"/>
    </w:pPr>
    <w:rPr>
      <w:rFonts w:ascii="Arial" w:eastAsia="Arial" w:hAnsi="Arial" w:cs="Arial"/>
      <w:sz w:val="119"/>
      <w:szCs w:val="119"/>
    </w:rPr>
  </w:style>
  <w:style w:type="paragraph" w:styleId="Heading2">
    <w:name w:val="heading 2"/>
    <w:basedOn w:val="Normal"/>
    <w:uiPriority w:val="9"/>
    <w:unhideWhenUsed/>
    <w:qFormat/>
    <w:pPr>
      <w:ind w:left="117"/>
      <w:outlineLvl w:val="1"/>
    </w:pPr>
    <w:rPr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824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spacing w:before="92"/>
      <w:ind w:left="100"/>
      <w:outlineLvl w:val="3"/>
    </w:pPr>
    <w:rPr>
      <w:b/>
      <w:bCs/>
      <w:sz w:val="20"/>
      <w:szCs w:val="20"/>
    </w:rPr>
  </w:style>
  <w:style w:type="paragraph" w:styleId="Heading5">
    <w:name w:val="heading 5"/>
    <w:basedOn w:val="Normal"/>
    <w:uiPriority w:val="9"/>
    <w:unhideWhenUsed/>
    <w:qFormat/>
    <w:pPr>
      <w:ind w:left="20"/>
      <w:outlineLvl w:val="4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20"/>
      <w:ind w:left="316" w:hanging="19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fontTable" Target="fontTable.xml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hyperlink" Target="http://www.sciencemag.org/content/354/6314/857/suppl/DC1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science.sciencemag.org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eader" Target="header2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hyperlink" Target="http://science.sciencemag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mmcgehee@stanford.ed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jpeg"/><Relationship Id="rId57" Type="http://schemas.openxmlformats.org/officeDocument/2006/relationships/image" Target="media/image42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jpeg"/><Relationship Id="rId81" Type="http://schemas.openxmlformats.org/officeDocument/2006/relationships/image" Target="media/image66.png"/><Relationship Id="rId86" Type="http://schemas.openxmlformats.org/officeDocument/2006/relationships/hyperlink" Target="http://science.sciencemag.org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science.sciencemag.org/" TargetMode="External"/><Relationship Id="rId18" Type="http://schemas.openxmlformats.org/officeDocument/2006/relationships/image" Target="media/image6.png"/><Relationship Id="rId39" Type="http://schemas.openxmlformats.org/officeDocument/2006/relationships/header" Target="header4.xml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7" Type="http://schemas.openxmlformats.org/officeDocument/2006/relationships/header" Target="header1.xml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header" Target="header5.xml"/><Relationship Id="rId61" Type="http://schemas.openxmlformats.org/officeDocument/2006/relationships/image" Target="media/image46.png"/><Relationship Id="rId82" Type="http://schemas.openxmlformats.org/officeDocument/2006/relationships/image" Target="media/image67.jpeg"/><Relationship Id="rId19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4153</Words>
  <Characters>23676</Characters>
  <Application>Microsoft Office Word</Application>
  <DocSecurity>0</DocSecurity>
  <Lines>197</Lines>
  <Paragraphs>55</Paragraphs>
  <ScaleCrop>false</ScaleCrop>
  <Company/>
  <LinksUpToDate>false</LinksUpToDate>
  <CharactersWithSpaces>27774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Science Journals — AAAS</dc:title>
  <cp:lastModifiedBy>Orlando</cp:lastModifiedBy>
  <cp:revision>2</cp:revision>
  <dcterms:created xsi:type="dcterms:W3CDTF">2020-04-07T15:40:00Z</dcterms:created>
  <dcterms:modified xsi:type="dcterms:W3CDTF">2020-04-09T19:55:00Z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2016-11-14T00:00:00Z</vt:filetime>
  </property>
  <property fmtid="{D5CDD505-2E9C-101B-9397-08002B2CF9AE}" pid="3" name="Creator">
    <vt:lpwstr>Arbortext Advanced Print Publisher 9.1.440/W Unicode</vt:lpwstr>
  </property>
  <property fmtid="{D5CDD505-2E9C-101B-9397-08002B2CF9AE}" pid="4" name="LastSaved">
    <vt:filetime>2020-04-07T00:00:00Z</vt:filetime>
  </property>
</Properties>
</file>