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4059" w14:textId="77777777" w:rsidR="009D3D32" w:rsidRPr="00B54FA8" w:rsidRDefault="009D3D32" w:rsidP="009D3D32">
      <w:pPr>
        <w:pStyle w:val="Ttulo1"/>
        <w:keepNext w:val="0"/>
        <w:keepLines w:val="0"/>
        <w:spacing w:before="240" w:after="240" w:line="288" w:lineRule="auto"/>
        <w:jc w:val="center"/>
        <w:rPr>
          <w:b w:val="0"/>
          <w:bCs w:val="0"/>
          <w:sz w:val="22"/>
          <w:szCs w:val="22"/>
          <w:lang w:val="es-BO"/>
        </w:rPr>
      </w:pPr>
      <w:bookmarkStart w:id="0" w:name="_e9in0ye9ppgi" w:colFirst="0" w:colLast="0"/>
      <w:bookmarkEnd w:id="0"/>
      <w:r w:rsidRPr="00B54FA8">
        <w:rPr>
          <w:b w:val="0"/>
          <w:bCs w:val="0"/>
          <w:noProof/>
          <w:sz w:val="22"/>
          <w:szCs w:val="22"/>
          <w:lang w:val="es-BO"/>
        </w:rPr>
        <w:drawing>
          <wp:inline distT="114300" distB="114300" distL="114300" distR="114300" wp14:anchorId="5E0E0113" wp14:editId="67244DB3">
            <wp:extent cx="5731200" cy="2425700"/>
            <wp:effectExtent l="0" t="0" r="0" b="0"/>
            <wp:docPr id="27" name="image23.png" descr="Un letrero de color blan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.png" descr="Un letrero de color blanco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98320" w14:textId="77777777" w:rsidR="009D3D32" w:rsidRPr="00B54FA8" w:rsidRDefault="009D3D32" w:rsidP="009D3D32">
      <w:pPr>
        <w:pStyle w:val="Ttulo1"/>
        <w:keepNext w:val="0"/>
        <w:keepLines w:val="0"/>
        <w:spacing w:before="240" w:after="240" w:line="288" w:lineRule="auto"/>
        <w:jc w:val="center"/>
        <w:rPr>
          <w:b w:val="0"/>
          <w:bCs w:val="0"/>
          <w:sz w:val="32"/>
          <w:szCs w:val="32"/>
          <w:lang w:val="es-BO"/>
        </w:rPr>
      </w:pPr>
      <w:r w:rsidRPr="00B54FA8">
        <w:rPr>
          <w:sz w:val="32"/>
          <w:szCs w:val="32"/>
          <w:lang w:val="es-BO"/>
        </w:rPr>
        <w:t>Unidad De Posgrado</w:t>
      </w:r>
    </w:p>
    <w:p w14:paraId="144858F1" w14:textId="77777777" w:rsidR="009D3D32" w:rsidRPr="00B54FA8" w:rsidRDefault="009D3D32" w:rsidP="009D3D32">
      <w:pPr>
        <w:pStyle w:val="Ttulo1"/>
        <w:keepNext w:val="0"/>
        <w:keepLines w:val="0"/>
        <w:spacing w:before="240" w:after="240" w:line="288" w:lineRule="auto"/>
        <w:jc w:val="center"/>
        <w:rPr>
          <w:b w:val="0"/>
          <w:bCs w:val="0"/>
          <w:sz w:val="32"/>
          <w:szCs w:val="32"/>
          <w:lang w:val="es-BO"/>
        </w:rPr>
      </w:pPr>
      <w:r w:rsidRPr="00B54FA8">
        <w:rPr>
          <w:sz w:val="32"/>
          <w:szCs w:val="32"/>
          <w:lang w:val="es-BO"/>
        </w:rPr>
        <w:t>Maestría En Ingeniería En Software Avanzada</w:t>
      </w:r>
    </w:p>
    <w:p w14:paraId="3688C1C2" w14:textId="77777777" w:rsidR="009D3D32" w:rsidRPr="00B54FA8" w:rsidRDefault="009D3D32" w:rsidP="009D3D32">
      <w:pPr>
        <w:pStyle w:val="Ttulo1"/>
        <w:keepNext w:val="0"/>
        <w:keepLines w:val="0"/>
        <w:spacing w:before="240" w:after="240" w:line="288" w:lineRule="auto"/>
        <w:jc w:val="center"/>
        <w:rPr>
          <w:b w:val="0"/>
          <w:bCs w:val="0"/>
          <w:sz w:val="24"/>
          <w:szCs w:val="24"/>
          <w:lang w:val="es-BO"/>
        </w:rPr>
      </w:pPr>
      <w:r w:rsidRPr="00B54FA8">
        <w:rPr>
          <w:sz w:val="24"/>
          <w:szCs w:val="24"/>
          <w:lang w:val="es-BO"/>
        </w:rPr>
        <w:t xml:space="preserve">  </w:t>
      </w:r>
    </w:p>
    <w:p w14:paraId="377E0FC3" w14:textId="6E155648" w:rsidR="009D3D32" w:rsidRPr="00B54FA8" w:rsidRDefault="009D3D32" w:rsidP="009D3D32">
      <w:pPr>
        <w:pStyle w:val="Ttulo1"/>
        <w:keepNext w:val="0"/>
        <w:keepLines w:val="0"/>
        <w:spacing w:before="0" w:line="288" w:lineRule="auto"/>
        <w:jc w:val="center"/>
        <w:rPr>
          <w:b w:val="0"/>
          <w:bCs w:val="0"/>
          <w:sz w:val="30"/>
          <w:szCs w:val="30"/>
          <w:lang w:val="es-BO"/>
        </w:rPr>
      </w:pPr>
      <w:bookmarkStart w:id="1" w:name="_eaxoa0rz8sel" w:colFirst="0" w:colLast="0"/>
      <w:bookmarkEnd w:id="1"/>
    </w:p>
    <w:p w14:paraId="36EC2333" w14:textId="63545A07" w:rsidR="009D3D32" w:rsidRPr="00B54FA8" w:rsidRDefault="009D3D32" w:rsidP="009D3D32">
      <w:pPr>
        <w:pStyle w:val="Ttulo1"/>
        <w:spacing w:before="0" w:after="240" w:line="273" w:lineRule="auto"/>
        <w:jc w:val="center"/>
        <w:rPr>
          <w:sz w:val="44"/>
          <w:szCs w:val="44"/>
          <w:lang w:val="es-BO"/>
        </w:rPr>
      </w:pPr>
      <w:r w:rsidRPr="00B54FA8">
        <w:rPr>
          <w:sz w:val="44"/>
          <w:szCs w:val="44"/>
          <w:lang w:val="es-BO"/>
        </w:rPr>
        <w:t>DEVSECOPS INTEGRATIVE WORKSHOP</w:t>
      </w:r>
    </w:p>
    <w:p w14:paraId="5516301D" w14:textId="6CBC1978" w:rsidR="009D3D32" w:rsidRPr="00B54FA8" w:rsidRDefault="00B42E76" w:rsidP="009D3D32">
      <w:pPr>
        <w:pStyle w:val="Ttulo1"/>
        <w:spacing w:before="0"/>
        <w:jc w:val="center"/>
        <w:rPr>
          <w:lang w:val="es-BO"/>
        </w:rPr>
      </w:pPr>
      <w:r w:rsidRPr="00B54FA8">
        <w:rPr>
          <w:sz w:val="30"/>
          <w:szCs w:val="30"/>
          <w:lang w:val="es-BO"/>
        </w:rPr>
        <w:t>Tarea 2: Desarrollo Front-</w:t>
      </w:r>
      <w:proofErr w:type="spellStart"/>
      <w:r w:rsidRPr="00B54FA8">
        <w:rPr>
          <w:sz w:val="30"/>
          <w:szCs w:val="30"/>
          <w:lang w:val="es-BO"/>
        </w:rPr>
        <w:t>end</w:t>
      </w:r>
      <w:proofErr w:type="spellEnd"/>
      <w:r w:rsidRPr="00B54FA8">
        <w:rPr>
          <w:sz w:val="30"/>
          <w:szCs w:val="30"/>
          <w:lang w:val="es-BO"/>
        </w:rPr>
        <w:t xml:space="preserve"> / Back-</w:t>
      </w:r>
      <w:proofErr w:type="spellStart"/>
      <w:r w:rsidRPr="00B54FA8">
        <w:rPr>
          <w:sz w:val="30"/>
          <w:szCs w:val="30"/>
          <w:lang w:val="es-BO"/>
        </w:rPr>
        <w:t>end</w:t>
      </w:r>
      <w:proofErr w:type="spellEnd"/>
      <w:r w:rsidRPr="00B54FA8">
        <w:rPr>
          <w:sz w:val="30"/>
          <w:szCs w:val="30"/>
          <w:lang w:val="es-BO"/>
        </w:rPr>
        <w:t xml:space="preserve"> con Integración </w:t>
      </w:r>
      <w:proofErr w:type="spellStart"/>
      <w:r w:rsidRPr="00B54FA8">
        <w:rPr>
          <w:sz w:val="30"/>
          <w:szCs w:val="30"/>
          <w:lang w:val="es-BO"/>
        </w:rPr>
        <w:t>DevSecOps</w:t>
      </w:r>
      <w:proofErr w:type="spellEnd"/>
    </w:p>
    <w:p w14:paraId="4A0FA412" w14:textId="77777777" w:rsidR="009D3D32" w:rsidRPr="00B54FA8" w:rsidRDefault="009D3D32" w:rsidP="009D3D32">
      <w:pPr>
        <w:rPr>
          <w:lang w:val="es-BO"/>
        </w:rPr>
      </w:pPr>
    </w:p>
    <w:p w14:paraId="48A4BA6E" w14:textId="77777777" w:rsidR="009D3D32" w:rsidRPr="00B54FA8" w:rsidRDefault="009D3D32" w:rsidP="009D3D32">
      <w:pPr>
        <w:pStyle w:val="Ttulo1"/>
        <w:keepNext w:val="0"/>
        <w:keepLines w:val="0"/>
        <w:spacing w:before="240" w:after="240" w:line="273" w:lineRule="auto"/>
        <w:jc w:val="center"/>
        <w:rPr>
          <w:b w:val="0"/>
          <w:bCs w:val="0"/>
          <w:i/>
          <w:iCs/>
          <w:sz w:val="30"/>
          <w:szCs w:val="30"/>
          <w:lang w:val="es-BO"/>
        </w:rPr>
      </w:pPr>
    </w:p>
    <w:p w14:paraId="512F413E" w14:textId="77777777" w:rsidR="00B42E76" w:rsidRPr="00B54FA8" w:rsidRDefault="00B42E76" w:rsidP="00B42E76">
      <w:pPr>
        <w:rPr>
          <w:lang w:val="es-BO"/>
        </w:rPr>
      </w:pPr>
    </w:p>
    <w:p w14:paraId="1DA3BE12" w14:textId="77777777" w:rsidR="009D3D32" w:rsidRPr="00B54FA8" w:rsidRDefault="009D3D32" w:rsidP="009D3D32">
      <w:pPr>
        <w:rPr>
          <w:lang w:val="es-BO"/>
        </w:rPr>
      </w:pPr>
      <w:bookmarkStart w:id="2" w:name="_jscxkqo2jd2x" w:colFirst="0" w:colLast="0"/>
      <w:bookmarkEnd w:id="2"/>
    </w:p>
    <w:p w14:paraId="0818B2BE" w14:textId="0F8E9E59" w:rsidR="009D3D32" w:rsidRPr="00B54FA8" w:rsidRDefault="00B42E76" w:rsidP="00B42E76">
      <w:pPr>
        <w:pStyle w:val="Ttulo1"/>
        <w:keepNext w:val="0"/>
        <w:keepLines w:val="0"/>
        <w:spacing w:before="240" w:after="240" w:line="288" w:lineRule="auto"/>
        <w:ind w:firstLine="425"/>
        <w:jc w:val="center"/>
        <w:rPr>
          <w:sz w:val="30"/>
          <w:szCs w:val="30"/>
          <w:lang w:val="es-BO"/>
        </w:rPr>
      </w:pPr>
      <w:r w:rsidRPr="00B54FA8">
        <w:rPr>
          <w:sz w:val="30"/>
          <w:szCs w:val="30"/>
          <w:lang w:val="es-BO"/>
        </w:rPr>
        <w:t>Nombre Completo</w:t>
      </w:r>
      <w:r w:rsidR="009D3D32" w:rsidRPr="00B54FA8">
        <w:rPr>
          <w:sz w:val="30"/>
          <w:szCs w:val="30"/>
          <w:lang w:val="es-BO"/>
        </w:rPr>
        <w:t>:</w:t>
      </w:r>
      <w:r w:rsidRPr="00B54FA8">
        <w:rPr>
          <w:sz w:val="30"/>
          <w:szCs w:val="30"/>
          <w:lang w:val="es-BO"/>
        </w:rPr>
        <w:t xml:space="preserve"> </w:t>
      </w:r>
      <w:r w:rsidR="009D3D32" w:rsidRPr="00B54FA8">
        <w:rPr>
          <w:sz w:val="30"/>
          <w:szCs w:val="30"/>
          <w:lang w:val="es-BO"/>
        </w:rPr>
        <w:t>Villegas Stolzel Orlando Ramiro</w:t>
      </w:r>
      <w:r w:rsidR="00B54FA8">
        <w:rPr>
          <w:sz w:val="30"/>
          <w:szCs w:val="30"/>
          <w:lang w:val="es-BO"/>
        </w:rPr>
        <w:br/>
        <w:t xml:space="preserve">Repositorio: </w:t>
      </w:r>
      <w:r w:rsidR="00A81FD6" w:rsidRPr="00A81FD6">
        <w:rPr>
          <w:sz w:val="30"/>
          <w:szCs w:val="30"/>
          <w:lang w:val="es-BO"/>
        </w:rPr>
        <w:t>https://github.com/orlando-vs/devsecops</w:t>
      </w:r>
    </w:p>
    <w:p w14:paraId="0D570531" w14:textId="76F74F1A" w:rsidR="009D3D32" w:rsidRPr="00B54FA8" w:rsidRDefault="009D3D32" w:rsidP="009D3D32">
      <w:pPr>
        <w:pStyle w:val="Ttulo1"/>
        <w:keepNext w:val="0"/>
        <w:keepLines w:val="0"/>
        <w:spacing w:before="240" w:after="240" w:line="273" w:lineRule="auto"/>
        <w:jc w:val="right"/>
        <w:rPr>
          <w:b w:val="0"/>
          <w:bCs w:val="0"/>
          <w:sz w:val="24"/>
          <w:szCs w:val="24"/>
          <w:lang w:val="es-BO"/>
        </w:rPr>
      </w:pPr>
      <w:r w:rsidRPr="00B54FA8">
        <w:rPr>
          <w:sz w:val="24"/>
          <w:szCs w:val="24"/>
          <w:lang w:val="es-BO"/>
        </w:rPr>
        <w:br/>
        <w:t xml:space="preserve"> </w:t>
      </w:r>
      <w:bookmarkStart w:id="3" w:name="_1r52mhwuti2" w:colFirst="0" w:colLast="0"/>
      <w:bookmarkEnd w:id="3"/>
      <w:r w:rsidRPr="00B54FA8">
        <w:rPr>
          <w:sz w:val="24"/>
          <w:szCs w:val="24"/>
          <w:lang w:val="es-BO"/>
        </w:rPr>
        <w:t xml:space="preserve"> </w:t>
      </w:r>
    </w:p>
    <w:p w14:paraId="1D25B338" w14:textId="18084E35" w:rsidR="009D3D32" w:rsidRPr="00B54FA8" w:rsidRDefault="009D3D32" w:rsidP="009D3D32">
      <w:pPr>
        <w:pStyle w:val="Ttulo1"/>
        <w:keepNext w:val="0"/>
        <w:keepLines w:val="0"/>
        <w:spacing w:before="240" w:after="240" w:line="288" w:lineRule="auto"/>
        <w:jc w:val="center"/>
        <w:rPr>
          <w:sz w:val="24"/>
          <w:szCs w:val="24"/>
          <w:lang w:val="es-BO"/>
        </w:rPr>
      </w:pPr>
      <w:bookmarkStart w:id="4" w:name="_xlt9eza6cfol" w:colFirst="0" w:colLast="0"/>
      <w:bookmarkEnd w:id="4"/>
      <w:r w:rsidRPr="00B54FA8">
        <w:rPr>
          <w:sz w:val="24"/>
          <w:szCs w:val="24"/>
          <w:lang w:val="es-BO"/>
        </w:rPr>
        <w:t>Tarija – Bolivia</w:t>
      </w:r>
    </w:p>
    <w:p w14:paraId="48A1EAC8" w14:textId="77777777" w:rsidR="00B54FA8" w:rsidRPr="00B54FA8" w:rsidRDefault="00B54FA8" w:rsidP="00B54FA8">
      <w:pPr>
        <w:pStyle w:val="Ttulo1"/>
        <w:rPr>
          <w:lang w:val="es-BO"/>
        </w:rPr>
      </w:pPr>
      <w:r w:rsidRPr="00B54FA8">
        <w:rPr>
          <w:lang w:val="es-BO"/>
        </w:rPr>
        <w:lastRenderedPageBreak/>
        <w:t>1. Análisis Inicial del Sistema</w:t>
      </w:r>
    </w:p>
    <w:p w14:paraId="06B8E31C" w14:textId="77777777" w:rsidR="00B54FA8" w:rsidRPr="00B54FA8" w:rsidRDefault="00B54FA8" w:rsidP="00B54FA8">
      <w:pPr>
        <w:pStyle w:val="Ttulo2"/>
        <w:rPr>
          <w:lang w:val="es-BO"/>
        </w:rPr>
      </w:pPr>
      <w:r w:rsidRPr="00B54FA8">
        <w:rPr>
          <w:lang w:val="es-BO"/>
        </w:rPr>
        <w:t>1.1 Arquitectura General</w:t>
      </w:r>
    </w:p>
    <w:p w14:paraId="7DED6496" w14:textId="77777777" w:rsidR="00B54FA8" w:rsidRPr="00B54FA8" w:rsidRDefault="00B54FA8" w:rsidP="00B54FA8">
      <w:pPr>
        <w:rPr>
          <w:lang w:val="es-BO"/>
        </w:rPr>
      </w:pPr>
      <w:r w:rsidRPr="00B54FA8">
        <w:rPr>
          <w:lang w:val="es-BO"/>
        </w:rPr>
        <w:t xml:space="preserve">El repositorio base presenta una arquitectura desacoplada cliente-servidor compuesta por </w:t>
      </w:r>
      <w:proofErr w:type="spellStart"/>
      <w:r w:rsidRPr="00B54FA8">
        <w:rPr>
          <w:lang w:val="es-BO"/>
        </w:rPr>
        <w:t>frontend</w:t>
      </w:r>
      <w:proofErr w:type="spellEnd"/>
      <w:r w:rsidRPr="00B54FA8">
        <w:rPr>
          <w:lang w:val="es-BO"/>
        </w:rPr>
        <w:t xml:space="preserve"> y </w:t>
      </w:r>
      <w:proofErr w:type="spellStart"/>
      <w:r w:rsidRPr="00B54FA8">
        <w:rPr>
          <w:lang w:val="es-BO"/>
        </w:rPr>
        <w:t>backend</w:t>
      </w:r>
      <w:proofErr w:type="spellEnd"/>
      <w:r w:rsidRPr="00B54FA8">
        <w:rPr>
          <w:lang w:val="es-BO"/>
        </w:rPr>
        <w:t xml:space="preserve"> independientes, </w:t>
      </w:r>
      <w:proofErr w:type="spellStart"/>
      <w:r w:rsidRPr="00B54FA8">
        <w:rPr>
          <w:lang w:val="es-BO"/>
        </w:rPr>
        <w:t>contenedorizados</w:t>
      </w:r>
      <w:proofErr w:type="spellEnd"/>
      <w:r w:rsidRPr="00B54FA8">
        <w:rPr>
          <w:lang w:val="es-BO"/>
        </w:rPr>
        <w:t xml:space="preserve"> mediante Docker. La comunicación entre servicios se realiza a través de API REST sobre HTTP.</w:t>
      </w:r>
    </w:p>
    <w:p w14:paraId="1738D045" w14:textId="77777777" w:rsidR="00B54FA8" w:rsidRPr="00B54FA8" w:rsidRDefault="00B54FA8" w:rsidP="00B54FA8">
      <w:pPr>
        <w:pStyle w:val="Ttulo2"/>
        <w:rPr>
          <w:lang w:val="es-BO"/>
        </w:rPr>
      </w:pPr>
      <w:r w:rsidRPr="00B54FA8">
        <w:rPr>
          <w:lang w:val="es-BO"/>
        </w:rPr>
        <w:t>1.2 Tecnologías Identificadas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4FA8" w:rsidRPr="00B54FA8" w14:paraId="5B561682" w14:textId="77777777" w:rsidTr="00B54FA8">
        <w:tc>
          <w:tcPr>
            <w:tcW w:w="2880" w:type="dxa"/>
            <w:shd w:val="clear" w:color="auto" w:fill="1F497D" w:themeFill="text2"/>
            <w:hideMark/>
          </w:tcPr>
          <w:p w14:paraId="799AB19E" w14:textId="77777777" w:rsidR="00B54FA8" w:rsidRPr="00B54FA8" w:rsidRDefault="00B54FA8">
            <w:pPr>
              <w:rPr>
                <w:color w:val="FFFFFF" w:themeColor="background1"/>
                <w:lang w:val="es-BO"/>
              </w:rPr>
            </w:pPr>
            <w:r w:rsidRPr="00B54FA8">
              <w:rPr>
                <w:color w:val="FFFFFF" w:themeColor="background1"/>
                <w:lang w:val="es-BO"/>
              </w:rPr>
              <w:t>Componente</w:t>
            </w:r>
          </w:p>
        </w:tc>
        <w:tc>
          <w:tcPr>
            <w:tcW w:w="2880" w:type="dxa"/>
            <w:shd w:val="clear" w:color="auto" w:fill="1F497D" w:themeFill="text2"/>
            <w:hideMark/>
          </w:tcPr>
          <w:p w14:paraId="3E9CF056" w14:textId="77777777" w:rsidR="00B54FA8" w:rsidRPr="00B54FA8" w:rsidRDefault="00B54FA8">
            <w:pPr>
              <w:rPr>
                <w:color w:val="FFFFFF" w:themeColor="background1"/>
                <w:lang w:val="es-BO"/>
              </w:rPr>
            </w:pPr>
            <w:r w:rsidRPr="00B54FA8">
              <w:rPr>
                <w:color w:val="FFFFFF" w:themeColor="background1"/>
                <w:lang w:val="es-BO"/>
              </w:rPr>
              <w:t>Tecnología</w:t>
            </w:r>
          </w:p>
        </w:tc>
        <w:tc>
          <w:tcPr>
            <w:tcW w:w="2880" w:type="dxa"/>
            <w:shd w:val="clear" w:color="auto" w:fill="1F497D" w:themeFill="text2"/>
            <w:hideMark/>
          </w:tcPr>
          <w:p w14:paraId="25BCE97D" w14:textId="77777777" w:rsidR="00B54FA8" w:rsidRPr="00B54FA8" w:rsidRDefault="00B54FA8">
            <w:pPr>
              <w:rPr>
                <w:color w:val="FFFFFF" w:themeColor="background1"/>
                <w:lang w:val="es-BO"/>
              </w:rPr>
            </w:pPr>
            <w:r w:rsidRPr="00B54FA8">
              <w:rPr>
                <w:color w:val="FFFFFF" w:themeColor="background1"/>
                <w:lang w:val="es-BO"/>
              </w:rPr>
              <w:t>Propósito</w:t>
            </w:r>
          </w:p>
        </w:tc>
      </w:tr>
      <w:tr w:rsidR="00B54FA8" w:rsidRPr="00B54FA8" w14:paraId="71785202" w14:textId="77777777" w:rsidTr="00B54FA8">
        <w:tc>
          <w:tcPr>
            <w:tcW w:w="2880" w:type="dxa"/>
            <w:hideMark/>
          </w:tcPr>
          <w:p w14:paraId="10AA589D" w14:textId="77777777" w:rsidR="00B54FA8" w:rsidRPr="00B54FA8" w:rsidRDefault="00B54FA8">
            <w:pPr>
              <w:rPr>
                <w:lang w:val="es-BO"/>
              </w:rPr>
            </w:pPr>
            <w:proofErr w:type="spellStart"/>
            <w:r w:rsidRPr="00B54FA8">
              <w:rPr>
                <w:lang w:val="es-BO"/>
              </w:rPr>
              <w:t>Frontend</w:t>
            </w:r>
            <w:proofErr w:type="spellEnd"/>
          </w:p>
        </w:tc>
        <w:tc>
          <w:tcPr>
            <w:tcW w:w="2880" w:type="dxa"/>
            <w:hideMark/>
          </w:tcPr>
          <w:p w14:paraId="72163B46" w14:textId="7E83B97F" w:rsidR="00B54FA8" w:rsidRPr="00B54FA8" w:rsidRDefault="00B54FA8">
            <w:pPr>
              <w:rPr>
                <w:lang w:val="es-BO"/>
              </w:rPr>
            </w:pPr>
            <w:r w:rsidRPr="00B54FA8">
              <w:t>React + Vite</w:t>
            </w:r>
          </w:p>
        </w:tc>
        <w:tc>
          <w:tcPr>
            <w:tcW w:w="2880" w:type="dxa"/>
            <w:hideMark/>
          </w:tcPr>
          <w:p w14:paraId="59ECEE21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Interfaz de usuario</w:t>
            </w:r>
          </w:p>
        </w:tc>
      </w:tr>
      <w:tr w:rsidR="00B54FA8" w:rsidRPr="00B54FA8" w14:paraId="1EC0E444" w14:textId="77777777" w:rsidTr="00B54FA8">
        <w:tc>
          <w:tcPr>
            <w:tcW w:w="2880" w:type="dxa"/>
            <w:hideMark/>
          </w:tcPr>
          <w:p w14:paraId="2FEF17C1" w14:textId="77777777" w:rsidR="00B54FA8" w:rsidRPr="00B54FA8" w:rsidRDefault="00B54FA8">
            <w:pPr>
              <w:rPr>
                <w:lang w:val="es-BO"/>
              </w:rPr>
            </w:pPr>
            <w:proofErr w:type="spellStart"/>
            <w:r w:rsidRPr="00B54FA8">
              <w:rPr>
                <w:lang w:val="es-BO"/>
              </w:rPr>
              <w:t>Backend</w:t>
            </w:r>
            <w:proofErr w:type="spellEnd"/>
          </w:p>
        </w:tc>
        <w:tc>
          <w:tcPr>
            <w:tcW w:w="2880" w:type="dxa"/>
            <w:hideMark/>
          </w:tcPr>
          <w:p w14:paraId="026F18DD" w14:textId="7862CB86" w:rsidR="00B54FA8" w:rsidRPr="00B54FA8" w:rsidRDefault="00B54FA8">
            <w:pPr>
              <w:rPr>
                <w:lang w:val="es-BO"/>
              </w:rPr>
            </w:pPr>
            <w:r w:rsidRPr="00B54FA8">
              <w:t>Node.js (Express)</w:t>
            </w:r>
          </w:p>
        </w:tc>
        <w:tc>
          <w:tcPr>
            <w:tcW w:w="2880" w:type="dxa"/>
            <w:hideMark/>
          </w:tcPr>
          <w:p w14:paraId="7B199047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Lógica de negocio</w:t>
            </w:r>
          </w:p>
        </w:tc>
      </w:tr>
      <w:tr w:rsidR="00B54FA8" w:rsidRPr="00B54FA8" w14:paraId="49FA9DA4" w14:textId="77777777" w:rsidTr="00B54FA8">
        <w:tc>
          <w:tcPr>
            <w:tcW w:w="2880" w:type="dxa"/>
            <w:hideMark/>
          </w:tcPr>
          <w:p w14:paraId="6901C178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Contenedores</w:t>
            </w:r>
          </w:p>
        </w:tc>
        <w:tc>
          <w:tcPr>
            <w:tcW w:w="2880" w:type="dxa"/>
            <w:hideMark/>
          </w:tcPr>
          <w:p w14:paraId="0367FE5A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Docker</w:t>
            </w:r>
          </w:p>
        </w:tc>
        <w:tc>
          <w:tcPr>
            <w:tcW w:w="2880" w:type="dxa"/>
            <w:hideMark/>
          </w:tcPr>
          <w:p w14:paraId="4795696F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Portabilidad y aislamiento</w:t>
            </w:r>
          </w:p>
        </w:tc>
      </w:tr>
      <w:tr w:rsidR="00B54FA8" w:rsidRPr="00B54FA8" w14:paraId="4F823DA5" w14:textId="77777777" w:rsidTr="00B54FA8">
        <w:tc>
          <w:tcPr>
            <w:tcW w:w="2880" w:type="dxa"/>
            <w:hideMark/>
          </w:tcPr>
          <w:p w14:paraId="2E7E8002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Orquestación</w:t>
            </w:r>
          </w:p>
        </w:tc>
        <w:tc>
          <w:tcPr>
            <w:tcW w:w="2880" w:type="dxa"/>
            <w:hideMark/>
          </w:tcPr>
          <w:p w14:paraId="4601A7FD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 xml:space="preserve">Docker </w:t>
            </w:r>
            <w:proofErr w:type="spellStart"/>
            <w:r w:rsidRPr="00B54FA8">
              <w:rPr>
                <w:lang w:val="es-BO"/>
              </w:rPr>
              <w:t>Compose</w:t>
            </w:r>
            <w:proofErr w:type="spellEnd"/>
          </w:p>
        </w:tc>
        <w:tc>
          <w:tcPr>
            <w:tcW w:w="2880" w:type="dxa"/>
            <w:hideMark/>
          </w:tcPr>
          <w:p w14:paraId="489677E4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Gestión de servicios</w:t>
            </w:r>
          </w:p>
        </w:tc>
      </w:tr>
      <w:tr w:rsidR="00B54FA8" w:rsidRPr="00B54FA8" w14:paraId="11315F58" w14:textId="77777777" w:rsidTr="00B54FA8">
        <w:tc>
          <w:tcPr>
            <w:tcW w:w="2880" w:type="dxa"/>
            <w:hideMark/>
          </w:tcPr>
          <w:p w14:paraId="5283B849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Control de versiones</w:t>
            </w:r>
          </w:p>
        </w:tc>
        <w:tc>
          <w:tcPr>
            <w:tcW w:w="2880" w:type="dxa"/>
            <w:hideMark/>
          </w:tcPr>
          <w:p w14:paraId="22419E17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Git + GitHub</w:t>
            </w:r>
          </w:p>
        </w:tc>
        <w:tc>
          <w:tcPr>
            <w:tcW w:w="2880" w:type="dxa"/>
            <w:hideMark/>
          </w:tcPr>
          <w:p w14:paraId="4A5A9C77" w14:textId="77777777" w:rsidR="00B54FA8" w:rsidRPr="00B54FA8" w:rsidRDefault="00B54FA8">
            <w:pPr>
              <w:rPr>
                <w:lang w:val="es-BO"/>
              </w:rPr>
            </w:pPr>
            <w:r w:rsidRPr="00B54FA8">
              <w:rPr>
                <w:lang w:val="es-BO"/>
              </w:rPr>
              <w:t>Gestión colaborativa</w:t>
            </w:r>
          </w:p>
        </w:tc>
      </w:tr>
    </w:tbl>
    <w:p w14:paraId="2E236BD7" w14:textId="77777777" w:rsidR="00B54FA8" w:rsidRPr="00B54FA8" w:rsidRDefault="00B54FA8" w:rsidP="00B54FA8">
      <w:pPr>
        <w:pStyle w:val="Ttulo2"/>
        <w:rPr>
          <w:lang w:val="es-BO"/>
        </w:rPr>
      </w:pPr>
      <w:r w:rsidRPr="00B54FA8">
        <w:rPr>
          <w:lang w:val="es-BO"/>
        </w:rPr>
        <w:t>1.3 Verificación Funcional Inicial</w:t>
      </w:r>
    </w:p>
    <w:p w14:paraId="1FECEBC7" w14:textId="77777777" w:rsidR="00B54FA8" w:rsidRDefault="00B54FA8" w:rsidP="00804CB2">
      <w:pPr>
        <w:jc w:val="both"/>
        <w:rPr>
          <w:lang w:val="es-BO"/>
        </w:rPr>
      </w:pPr>
      <w:r w:rsidRPr="00B54FA8">
        <w:rPr>
          <w:lang w:val="es-BO"/>
        </w:rPr>
        <w:t xml:space="preserve">Se ejecutó el sistema mediante </w:t>
      </w:r>
      <w:proofErr w:type="spellStart"/>
      <w:r w:rsidRPr="00B54FA8">
        <w:rPr>
          <w:lang w:val="es-BO"/>
        </w:rPr>
        <w:t>docker-compose</w:t>
      </w:r>
      <w:proofErr w:type="spellEnd"/>
      <w:r w:rsidRPr="00B54FA8">
        <w:rPr>
          <w:lang w:val="es-BO"/>
        </w:rPr>
        <w:t xml:space="preserve"> up --</w:t>
      </w:r>
      <w:proofErr w:type="spellStart"/>
      <w:r w:rsidRPr="00B54FA8">
        <w:rPr>
          <w:lang w:val="es-BO"/>
        </w:rPr>
        <w:t>build</w:t>
      </w:r>
      <w:proofErr w:type="spellEnd"/>
      <w:r w:rsidRPr="00B54FA8">
        <w:rPr>
          <w:lang w:val="es-BO"/>
        </w:rPr>
        <w:t xml:space="preserve">, verificando la correcta construcción de imágenes, la comunicación entre servicios y el funcionamiento general de la aplicación antes de integrar controles </w:t>
      </w:r>
      <w:proofErr w:type="spellStart"/>
      <w:r w:rsidRPr="00B54FA8">
        <w:rPr>
          <w:lang w:val="es-BO"/>
        </w:rPr>
        <w:t>DevSecOps</w:t>
      </w:r>
      <w:proofErr w:type="spellEnd"/>
      <w:r w:rsidRPr="00B54FA8">
        <w:rPr>
          <w:lang w:val="es-BO"/>
        </w:rPr>
        <w:t>.</w:t>
      </w:r>
    </w:p>
    <w:p w14:paraId="4E3FA2AD" w14:textId="049D208F" w:rsidR="00D77495" w:rsidRDefault="00D77495" w:rsidP="00B54FA8">
      <w:pPr>
        <w:rPr>
          <w:lang w:val="es-BO"/>
        </w:rPr>
      </w:pPr>
      <w:r w:rsidRPr="00D77495">
        <w:rPr>
          <w:lang w:val="es-BO"/>
        </w:rPr>
        <w:drawing>
          <wp:inline distT="0" distB="0" distL="0" distR="0" wp14:anchorId="1AF6C254" wp14:editId="69AE7DBE">
            <wp:extent cx="5486400" cy="2659380"/>
            <wp:effectExtent l="0" t="0" r="0" b="7620"/>
            <wp:docPr id="8213778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7785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124E" w14:textId="77777777" w:rsidR="00B54FA8" w:rsidRPr="00B54FA8" w:rsidRDefault="00B54FA8" w:rsidP="00B54FA8">
      <w:pPr>
        <w:rPr>
          <w:lang w:val="es-BO"/>
        </w:rPr>
      </w:pPr>
    </w:p>
    <w:p w14:paraId="1A53DA6E" w14:textId="77777777" w:rsidR="00B54FA8" w:rsidRPr="00B54FA8" w:rsidRDefault="00B54FA8" w:rsidP="00B54FA8">
      <w:pPr>
        <w:pStyle w:val="Ttulo1"/>
        <w:rPr>
          <w:lang w:val="es-BO"/>
        </w:rPr>
      </w:pPr>
      <w:r w:rsidRPr="00B54FA8">
        <w:rPr>
          <w:lang w:val="es-BO"/>
        </w:rPr>
        <w:lastRenderedPageBreak/>
        <w:t xml:space="preserve">2. Diseño del Pipeline CI/CD con Enfoque </w:t>
      </w:r>
      <w:proofErr w:type="spellStart"/>
      <w:r w:rsidRPr="00B54FA8">
        <w:rPr>
          <w:lang w:val="es-BO"/>
        </w:rPr>
        <w:t>DevSecOps</w:t>
      </w:r>
      <w:proofErr w:type="spellEnd"/>
    </w:p>
    <w:p w14:paraId="21DA8B8D" w14:textId="77777777" w:rsidR="00A843E0" w:rsidRDefault="00A843E0" w:rsidP="00804CB2">
      <w:pPr>
        <w:jc w:val="both"/>
        <w:rPr>
          <w:lang w:val="es-BO"/>
        </w:rPr>
      </w:pPr>
      <w:r w:rsidRPr="00A843E0">
        <w:t xml:space="preserve">Con </w:t>
      </w:r>
      <w:proofErr w:type="spellStart"/>
      <w:r w:rsidRPr="00A843E0">
        <w:t>el</w:t>
      </w:r>
      <w:proofErr w:type="spellEnd"/>
      <w:r w:rsidRPr="00A843E0">
        <w:t xml:space="preserve"> </w:t>
      </w:r>
      <w:proofErr w:type="spellStart"/>
      <w:r w:rsidRPr="00A843E0">
        <w:t>objetivo</w:t>
      </w:r>
      <w:proofErr w:type="spellEnd"/>
      <w:r w:rsidRPr="00A843E0">
        <w:t xml:space="preserve"> de </w:t>
      </w:r>
      <w:proofErr w:type="spellStart"/>
      <w:r w:rsidRPr="00A843E0">
        <w:t>incorporar</w:t>
      </w:r>
      <w:proofErr w:type="spellEnd"/>
      <w:r w:rsidRPr="00A843E0">
        <w:t xml:space="preserve"> </w:t>
      </w:r>
      <w:proofErr w:type="spellStart"/>
      <w:r w:rsidRPr="00A843E0">
        <w:t>prácticas</w:t>
      </w:r>
      <w:proofErr w:type="spellEnd"/>
      <w:r w:rsidRPr="00A843E0">
        <w:t xml:space="preserve"> </w:t>
      </w:r>
      <w:proofErr w:type="spellStart"/>
      <w:r w:rsidRPr="00A843E0">
        <w:t>modernas</w:t>
      </w:r>
      <w:proofErr w:type="spellEnd"/>
      <w:r w:rsidRPr="00A843E0">
        <w:t xml:space="preserve"> de </w:t>
      </w:r>
      <w:proofErr w:type="spellStart"/>
      <w:r w:rsidRPr="00A843E0">
        <w:t>integración</w:t>
      </w:r>
      <w:proofErr w:type="spellEnd"/>
      <w:r w:rsidRPr="00A843E0">
        <w:t xml:space="preserve"> continua y </w:t>
      </w:r>
      <w:proofErr w:type="spellStart"/>
      <w:r w:rsidRPr="00A843E0">
        <w:t>seguridad</w:t>
      </w:r>
      <w:proofErr w:type="spellEnd"/>
      <w:r w:rsidRPr="00A843E0">
        <w:t xml:space="preserve"> </w:t>
      </w:r>
      <w:proofErr w:type="spellStart"/>
      <w:r w:rsidRPr="00A843E0">
        <w:t>temprana</w:t>
      </w:r>
      <w:proofErr w:type="spellEnd"/>
      <w:r w:rsidRPr="00A843E0">
        <w:t xml:space="preserve">, se </w:t>
      </w:r>
      <w:proofErr w:type="spellStart"/>
      <w:r w:rsidRPr="00A843E0">
        <w:t>diseñará</w:t>
      </w:r>
      <w:proofErr w:type="spellEnd"/>
      <w:r w:rsidRPr="00A843E0">
        <w:t xml:space="preserve"> e </w:t>
      </w:r>
      <w:proofErr w:type="spellStart"/>
      <w:r w:rsidRPr="00A843E0">
        <w:t>implementará</w:t>
      </w:r>
      <w:proofErr w:type="spellEnd"/>
      <w:r w:rsidRPr="00A843E0">
        <w:t xml:space="preserve"> un pipeline CI/CD </w:t>
      </w:r>
      <w:proofErr w:type="spellStart"/>
      <w:r w:rsidRPr="00A843E0">
        <w:t>mediante</w:t>
      </w:r>
      <w:proofErr w:type="spellEnd"/>
      <w:r w:rsidRPr="00A843E0">
        <w:t xml:space="preserve"> GitHub Actions, </w:t>
      </w:r>
      <w:proofErr w:type="spellStart"/>
      <w:r w:rsidRPr="00A843E0">
        <w:t>utilizando</w:t>
      </w:r>
      <w:proofErr w:type="spellEnd"/>
      <w:r w:rsidRPr="00A843E0">
        <w:t xml:space="preserve"> un </w:t>
      </w:r>
      <w:proofErr w:type="spellStart"/>
      <w:r w:rsidRPr="00A843E0">
        <w:t>archivo</w:t>
      </w:r>
      <w:proofErr w:type="spellEnd"/>
      <w:r w:rsidRPr="00A843E0">
        <w:t xml:space="preserve"> YAML </w:t>
      </w:r>
      <w:proofErr w:type="spellStart"/>
      <w:r w:rsidRPr="00A843E0">
        <w:t>ubicado</w:t>
      </w:r>
      <w:proofErr w:type="spellEnd"/>
      <w:r w:rsidRPr="00A843E0">
        <w:t xml:space="preserve"> </w:t>
      </w:r>
      <w:proofErr w:type="spellStart"/>
      <w:r w:rsidRPr="00A843E0">
        <w:t>en</w:t>
      </w:r>
      <w:proofErr w:type="spellEnd"/>
      <w:r w:rsidRPr="00A843E0">
        <w:t>:</w:t>
      </w:r>
      <w:r w:rsidRPr="00A843E0">
        <w:rPr>
          <w:lang w:val="es-BO"/>
        </w:rPr>
        <w:t xml:space="preserve"> </w:t>
      </w:r>
      <w:r w:rsidRPr="00A843E0">
        <w:rPr>
          <w:lang w:val="es-BO"/>
        </w:rPr>
        <w:t>.</w:t>
      </w:r>
      <w:proofErr w:type="spellStart"/>
      <w:r w:rsidRPr="00A843E0">
        <w:rPr>
          <w:lang w:val="es-BO"/>
        </w:rPr>
        <w:t>github</w:t>
      </w:r>
      <w:proofErr w:type="spellEnd"/>
      <w:r w:rsidRPr="00A843E0">
        <w:rPr>
          <w:lang w:val="es-BO"/>
        </w:rPr>
        <w:t>/</w:t>
      </w:r>
      <w:proofErr w:type="spellStart"/>
      <w:r w:rsidRPr="00A843E0">
        <w:rPr>
          <w:lang w:val="es-BO"/>
        </w:rPr>
        <w:t>workflows</w:t>
      </w:r>
      <w:proofErr w:type="spellEnd"/>
      <w:r w:rsidRPr="00A843E0">
        <w:rPr>
          <w:lang w:val="es-BO"/>
        </w:rPr>
        <w:t>/</w:t>
      </w:r>
      <w:proofErr w:type="spellStart"/>
      <w:r w:rsidRPr="00A843E0">
        <w:rPr>
          <w:lang w:val="es-BO"/>
        </w:rPr>
        <w:t>devsecops.yml</w:t>
      </w:r>
      <w:proofErr w:type="spellEnd"/>
    </w:p>
    <w:p w14:paraId="76A82050" w14:textId="77777777" w:rsidR="00A843E0" w:rsidRPr="00A843E0" w:rsidRDefault="00A843E0" w:rsidP="00804CB2">
      <w:pPr>
        <w:jc w:val="both"/>
        <w:rPr>
          <w:lang w:val="es-BO"/>
        </w:rPr>
      </w:pPr>
      <w:r w:rsidRPr="00A843E0">
        <w:rPr>
          <w:lang w:val="es-BO"/>
        </w:rPr>
        <w:t xml:space="preserve">El diseño del pipeline seguirá el principio </w:t>
      </w:r>
      <w:r w:rsidRPr="00A843E0">
        <w:rPr>
          <w:b/>
          <w:bCs/>
          <w:lang w:val="es-BO"/>
        </w:rPr>
        <w:t>Shift-Left Security</w:t>
      </w:r>
      <w:r w:rsidRPr="00A843E0">
        <w:rPr>
          <w:lang w:val="es-BO"/>
        </w:rPr>
        <w:t>, integrando controles automatizados desde las primeras etapas del ciclo de desarrollo, de modo que el código solo pueda avanzar si cumple criterios mínimos de calidad, funcionalidad y seguridad.</w:t>
      </w:r>
    </w:p>
    <w:p w14:paraId="2AEC8C55" w14:textId="77777777" w:rsidR="00A843E0" w:rsidRDefault="00A843E0" w:rsidP="00804CB2">
      <w:pPr>
        <w:jc w:val="both"/>
        <w:rPr>
          <w:lang w:val="es-BO"/>
        </w:rPr>
      </w:pPr>
      <w:r w:rsidRPr="00A843E0">
        <w:rPr>
          <w:lang w:val="es-BO"/>
        </w:rPr>
        <w:t>La secuencia del pipeline se estructurará de la siguiente manera:</w:t>
      </w:r>
    </w:p>
    <w:p w14:paraId="144B4FF6" w14:textId="0F7A5745" w:rsidR="00A843E0" w:rsidRDefault="00A843E0" w:rsidP="00804CB2">
      <w:pPr>
        <w:jc w:val="both"/>
        <w:rPr>
          <w:lang w:val="es-BO"/>
        </w:rPr>
      </w:pPr>
      <w:r w:rsidRPr="00A843E0">
        <w:rPr>
          <w:rFonts w:hint="eastAsia"/>
          <w:lang w:val="es-BO"/>
        </w:rPr>
        <w:t xml:space="preserve">Instalación </w:t>
      </w:r>
      <w:r w:rsidRPr="00A843E0">
        <w:rPr>
          <w:rFonts w:hint="eastAsia"/>
          <w:lang w:val="es-BO"/>
        </w:rPr>
        <w:t>→</w:t>
      </w:r>
      <w:r w:rsidRPr="00A843E0">
        <w:rPr>
          <w:rFonts w:hint="eastAsia"/>
          <w:lang w:val="es-BO"/>
        </w:rPr>
        <w:t xml:space="preserve"> Calidad </w:t>
      </w:r>
      <w:r w:rsidRPr="00A843E0">
        <w:rPr>
          <w:rFonts w:hint="eastAsia"/>
          <w:lang w:val="es-BO"/>
        </w:rPr>
        <w:t>→</w:t>
      </w:r>
      <w:r w:rsidRPr="00A843E0">
        <w:rPr>
          <w:rFonts w:hint="eastAsia"/>
          <w:lang w:val="es-BO"/>
        </w:rPr>
        <w:t xml:space="preserve"> </w:t>
      </w:r>
      <w:proofErr w:type="spellStart"/>
      <w:r w:rsidRPr="00A843E0">
        <w:rPr>
          <w:rFonts w:hint="eastAsia"/>
          <w:lang w:val="es-BO"/>
        </w:rPr>
        <w:t>Testing</w:t>
      </w:r>
      <w:proofErr w:type="spellEnd"/>
      <w:r w:rsidRPr="00A843E0">
        <w:rPr>
          <w:rFonts w:hint="eastAsia"/>
          <w:lang w:val="es-BO"/>
        </w:rPr>
        <w:t xml:space="preserve"> </w:t>
      </w:r>
      <w:r w:rsidRPr="00A843E0">
        <w:rPr>
          <w:rFonts w:hint="eastAsia"/>
          <w:lang w:val="es-BO"/>
        </w:rPr>
        <w:t>→</w:t>
      </w:r>
      <w:r w:rsidRPr="00A843E0">
        <w:rPr>
          <w:rFonts w:hint="eastAsia"/>
          <w:lang w:val="es-BO"/>
        </w:rPr>
        <w:t xml:space="preserve"> SAST </w:t>
      </w:r>
      <w:r w:rsidRPr="00A843E0">
        <w:rPr>
          <w:rFonts w:hint="eastAsia"/>
          <w:lang w:val="es-BO"/>
        </w:rPr>
        <w:t>→</w:t>
      </w:r>
      <w:r w:rsidRPr="00A843E0">
        <w:rPr>
          <w:rFonts w:hint="eastAsia"/>
          <w:lang w:val="es-BO"/>
        </w:rPr>
        <w:t xml:space="preserve"> SCA </w:t>
      </w:r>
      <w:r w:rsidRPr="00A843E0">
        <w:rPr>
          <w:rFonts w:hint="eastAsia"/>
          <w:lang w:val="es-BO"/>
        </w:rPr>
        <w:t>→</w:t>
      </w:r>
      <w:r w:rsidRPr="00A843E0">
        <w:rPr>
          <w:rFonts w:hint="eastAsia"/>
          <w:lang w:val="es-BO"/>
        </w:rPr>
        <w:t xml:space="preserve"> </w:t>
      </w:r>
      <w:proofErr w:type="spellStart"/>
      <w:r w:rsidRPr="00A843E0">
        <w:rPr>
          <w:rFonts w:hint="eastAsia"/>
          <w:lang w:val="es-BO"/>
        </w:rPr>
        <w:t>Build</w:t>
      </w:r>
      <w:proofErr w:type="spellEnd"/>
      <w:r w:rsidRPr="00A843E0">
        <w:rPr>
          <w:rFonts w:hint="eastAsia"/>
          <w:lang w:val="es-BO"/>
        </w:rPr>
        <w:t xml:space="preserve"> </w:t>
      </w:r>
      <w:r w:rsidRPr="00A843E0">
        <w:rPr>
          <w:rFonts w:hint="eastAsia"/>
          <w:lang w:val="es-BO"/>
        </w:rPr>
        <w:t>→</w:t>
      </w:r>
      <w:r w:rsidRPr="00A843E0">
        <w:rPr>
          <w:rFonts w:hint="eastAsia"/>
          <w:lang w:val="es-BO"/>
        </w:rPr>
        <w:t xml:space="preserve"> Escaneo de Contenedor</w:t>
      </w:r>
    </w:p>
    <w:p w14:paraId="7496907A" w14:textId="77777777" w:rsidR="00A843E0" w:rsidRPr="00A843E0" w:rsidRDefault="00A843E0" w:rsidP="00804CB2">
      <w:pPr>
        <w:jc w:val="both"/>
        <w:rPr>
          <w:lang w:val="es-BO"/>
        </w:rPr>
      </w:pPr>
      <w:r w:rsidRPr="00A843E0">
        <w:rPr>
          <w:lang w:val="es-BO"/>
        </w:rPr>
        <w:t xml:space="preserve">Cada etapa actuará como un </w:t>
      </w:r>
      <w:r w:rsidRPr="00A843E0">
        <w:rPr>
          <w:i/>
          <w:iCs/>
          <w:lang w:val="es-BO"/>
        </w:rPr>
        <w:t>gate automático</w:t>
      </w:r>
      <w:r w:rsidRPr="00A843E0">
        <w:rPr>
          <w:lang w:val="es-BO"/>
        </w:rPr>
        <w:t>, deteniendo la ejecución ante incumplimientos críticos.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452"/>
        <w:gridCol w:w="1975"/>
        <w:gridCol w:w="1396"/>
        <w:gridCol w:w="1424"/>
        <w:gridCol w:w="1771"/>
      </w:tblGrid>
      <w:tr w:rsidR="00A843E0" w:rsidRPr="00A843E0" w14:paraId="18BAA955" w14:textId="77777777" w:rsidTr="00A843E0">
        <w:trPr>
          <w:tblHeader/>
          <w:tblCellSpacing w:w="15" w:type="dxa"/>
        </w:trPr>
        <w:tc>
          <w:tcPr>
            <w:tcW w:w="0" w:type="auto"/>
            <w:shd w:val="clear" w:color="auto" w:fill="1F497D" w:themeFill="text2"/>
            <w:vAlign w:val="center"/>
            <w:hideMark/>
          </w:tcPr>
          <w:p w14:paraId="0BD5578B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Orden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128C13EA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Etapa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22E4B620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Descripción Técnica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3B2BB35B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Herramienta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168C79B6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 xml:space="preserve">Fase </w:t>
            </w:r>
            <w:proofErr w:type="spellStart"/>
            <w:r w:rsidRPr="00A843E0">
              <w:rPr>
                <w:b/>
                <w:bCs/>
                <w:color w:val="FFFFFF" w:themeColor="background1"/>
                <w:lang w:val="es-BO"/>
              </w:rPr>
              <w:t>DevSecOps</w:t>
            </w:r>
            <w:proofErr w:type="spellEnd"/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2625F1D1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Gate Automático</w:t>
            </w:r>
          </w:p>
        </w:tc>
      </w:tr>
      <w:tr w:rsidR="00A843E0" w:rsidRPr="00A843E0" w14:paraId="5FA8AB66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E384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6B1D4B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Instalación Reproducible</w:t>
            </w:r>
          </w:p>
        </w:tc>
        <w:tc>
          <w:tcPr>
            <w:tcW w:w="0" w:type="auto"/>
            <w:vAlign w:val="center"/>
            <w:hideMark/>
          </w:tcPr>
          <w:p w14:paraId="044F6DAA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Instalación determinística de dependencias usando </w:t>
            </w:r>
            <w:proofErr w:type="spellStart"/>
            <w:r w:rsidRPr="00A843E0">
              <w:rPr>
                <w:lang w:val="es-BO"/>
              </w:rPr>
              <w:t>npm</w:t>
            </w:r>
            <w:proofErr w:type="spellEnd"/>
            <w:r w:rsidRPr="00A843E0">
              <w:rPr>
                <w:lang w:val="es-BO"/>
              </w:rPr>
              <w:t xml:space="preserve"> </w:t>
            </w:r>
            <w:proofErr w:type="spellStart"/>
            <w:r w:rsidRPr="00A843E0">
              <w:rPr>
                <w:lang w:val="es-BO"/>
              </w:rPr>
              <w:t>ci</w:t>
            </w:r>
            <w:proofErr w:type="spellEnd"/>
            <w:r w:rsidRPr="00A843E0">
              <w:rPr>
                <w:lang w:val="es-BO"/>
              </w:rPr>
              <w:t xml:space="preserve"> basado en </w:t>
            </w:r>
            <w:proofErr w:type="spellStart"/>
            <w:r w:rsidRPr="00A843E0">
              <w:rPr>
                <w:lang w:val="es-BO"/>
              </w:rPr>
              <w:t>package-</w:t>
            </w:r>
            <w:proofErr w:type="gramStart"/>
            <w:r w:rsidRPr="00A843E0">
              <w:rPr>
                <w:lang w:val="es-BO"/>
              </w:rPr>
              <w:t>lock.json</w:t>
            </w:r>
            <w:proofErr w:type="spellEnd"/>
            <w:proofErr w:type="gramEnd"/>
            <w:r w:rsidRPr="00A843E0">
              <w:rPr>
                <w:lang w:val="es-BO"/>
              </w:rPr>
              <w:t>. Garantiza consistencia entre entornos.</w:t>
            </w:r>
          </w:p>
        </w:tc>
        <w:tc>
          <w:tcPr>
            <w:tcW w:w="0" w:type="auto"/>
            <w:vAlign w:val="center"/>
            <w:hideMark/>
          </w:tcPr>
          <w:p w14:paraId="762EB4B3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npm</w:t>
            </w:r>
            <w:proofErr w:type="spellEnd"/>
            <w:r w:rsidRPr="00A843E0">
              <w:rPr>
                <w:lang w:val="es-BO"/>
              </w:rPr>
              <w:t xml:space="preserve"> </w:t>
            </w:r>
            <w:proofErr w:type="spellStart"/>
            <w:r w:rsidRPr="00A843E0">
              <w:rPr>
                <w:lang w:val="es-BO"/>
              </w:rPr>
              <w:t>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71BBA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F4FB391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Falla si existen inconsistencias en dependencias</w:t>
            </w:r>
          </w:p>
        </w:tc>
      </w:tr>
      <w:tr w:rsidR="00A843E0" w:rsidRPr="00A843E0" w14:paraId="44D29F3C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4D48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D5AC34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Análisis de Calidad</w:t>
            </w:r>
          </w:p>
        </w:tc>
        <w:tc>
          <w:tcPr>
            <w:tcW w:w="0" w:type="auto"/>
            <w:vAlign w:val="center"/>
            <w:hideMark/>
          </w:tcPr>
          <w:p w14:paraId="753C3A0D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Evaluación de estándares de código, detección de errores de sintaxis y malas prácticas mediante reglas definidas en </w:t>
            </w:r>
            <w:proofErr w:type="spellStart"/>
            <w:r w:rsidRPr="00A843E0">
              <w:rPr>
                <w:lang w:val="es-BO"/>
              </w:rPr>
              <w:t>ESLint</w:t>
            </w:r>
            <w:proofErr w:type="spellEnd"/>
            <w:r w:rsidRPr="00A843E0">
              <w:rPr>
                <w:lang w:val="es-B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8C0BE5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11DBD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Code </w:t>
            </w:r>
            <w:proofErr w:type="spellStart"/>
            <w:r w:rsidRPr="00A843E0">
              <w:rPr>
                <w:lang w:val="es-BO"/>
              </w:rPr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EDBCA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Falla ante errores críticos de </w:t>
            </w:r>
            <w:proofErr w:type="spellStart"/>
            <w:r w:rsidRPr="00A843E0">
              <w:rPr>
                <w:lang w:val="es-BO"/>
              </w:rPr>
              <w:t>linting</w:t>
            </w:r>
            <w:proofErr w:type="spellEnd"/>
          </w:p>
        </w:tc>
      </w:tr>
      <w:tr w:rsidR="00A843E0" w:rsidRPr="00A843E0" w14:paraId="0A83605B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AC3E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63B27E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Testing</w:t>
            </w:r>
            <w:proofErr w:type="spellEnd"/>
            <w:r w:rsidRPr="00A843E0">
              <w:rPr>
                <w:lang w:val="es-BO"/>
              </w:rPr>
              <w:t xml:space="preserve"> Automatizado</w:t>
            </w:r>
          </w:p>
        </w:tc>
        <w:tc>
          <w:tcPr>
            <w:tcW w:w="0" w:type="auto"/>
            <w:vAlign w:val="center"/>
            <w:hideMark/>
          </w:tcPr>
          <w:p w14:paraId="77C38228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Ejecución de pruebas unitarias y validaciones básicas de integración en cada microservicio y </w:t>
            </w:r>
            <w:proofErr w:type="spellStart"/>
            <w:r w:rsidRPr="00A843E0">
              <w:rPr>
                <w:lang w:val="es-BO"/>
              </w:rPr>
              <w:lastRenderedPageBreak/>
              <w:t>frontend</w:t>
            </w:r>
            <w:proofErr w:type="spellEnd"/>
            <w:r w:rsidRPr="00A843E0">
              <w:rPr>
                <w:lang w:val="es-B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653870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lastRenderedPageBreak/>
              <w:t>Jest</w:t>
            </w:r>
          </w:p>
        </w:tc>
        <w:tc>
          <w:tcPr>
            <w:tcW w:w="0" w:type="auto"/>
            <w:vAlign w:val="center"/>
            <w:hideMark/>
          </w:tcPr>
          <w:p w14:paraId="2032D690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95E1CCA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Falla si alguna prueba no pasa</w:t>
            </w:r>
          </w:p>
        </w:tc>
      </w:tr>
      <w:tr w:rsidR="00A843E0" w:rsidRPr="00A843E0" w14:paraId="0ADE178D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36E8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8B56CC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Seguridad del Código (SAST)</w:t>
            </w:r>
          </w:p>
        </w:tc>
        <w:tc>
          <w:tcPr>
            <w:tcW w:w="0" w:type="auto"/>
            <w:vAlign w:val="center"/>
            <w:hideMark/>
          </w:tcPr>
          <w:p w14:paraId="6B8D94F7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Análisis estático del código fuente para identificar vulnerabilidades como uso inseguro de funciones, validación insuficiente y patrones inseguros.</w:t>
            </w:r>
          </w:p>
        </w:tc>
        <w:tc>
          <w:tcPr>
            <w:tcW w:w="0" w:type="auto"/>
            <w:vAlign w:val="center"/>
            <w:hideMark/>
          </w:tcPr>
          <w:p w14:paraId="3198C529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Semgrep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0926E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Security – Shift Left</w:t>
            </w:r>
          </w:p>
        </w:tc>
        <w:tc>
          <w:tcPr>
            <w:tcW w:w="0" w:type="auto"/>
            <w:vAlign w:val="center"/>
            <w:hideMark/>
          </w:tcPr>
          <w:p w14:paraId="788E6C4F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Falla ante vulnerabilidades detectadas</w:t>
            </w:r>
          </w:p>
        </w:tc>
      </w:tr>
      <w:tr w:rsidR="00A843E0" w:rsidRPr="00A843E0" w14:paraId="6160849C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31A7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8F7457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Seguridad de Dependencias (SCA)</w:t>
            </w:r>
          </w:p>
        </w:tc>
        <w:tc>
          <w:tcPr>
            <w:tcW w:w="0" w:type="auto"/>
            <w:vAlign w:val="center"/>
            <w:hideMark/>
          </w:tcPr>
          <w:p w14:paraId="2E6EE893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Análisis de librerías externas para detectar vulnerabilidades conocidas (</w:t>
            </w:r>
            <w:proofErr w:type="spellStart"/>
            <w:r w:rsidRPr="00A843E0">
              <w:rPr>
                <w:lang w:val="es-BO"/>
              </w:rPr>
              <w:t>CVEs</w:t>
            </w:r>
            <w:proofErr w:type="spellEnd"/>
            <w:r w:rsidRPr="00A843E0">
              <w:rPr>
                <w:lang w:val="es-BO"/>
              </w:rPr>
              <w:t>) mediante auditoría de paquetes.</w:t>
            </w:r>
          </w:p>
        </w:tc>
        <w:tc>
          <w:tcPr>
            <w:tcW w:w="0" w:type="auto"/>
            <w:vAlign w:val="center"/>
            <w:hideMark/>
          </w:tcPr>
          <w:p w14:paraId="6FDD275E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npm</w:t>
            </w:r>
            <w:proofErr w:type="spellEnd"/>
            <w:r w:rsidRPr="00A843E0">
              <w:rPr>
                <w:lang w:val="es-BO"/>
              </w:rPr>
              <w:t xml:space="preserve"> </w:t>
            </w:r>
            <w:proofErr w:type="spellStart"/>
            <w:r w:rsidRPr="00A843E0">
              <w:rPr>
                <w:lang w:val="es-BO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C246E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Security – </w:t>
            </w:r>
            <w:proofErr w:type="spellStart"/>
            <w:r w:rsidRPr="00A843E0">
              <w:rPr>
                <w:lang w:val="es-BO"/>
              </w:rPr>
              <w:t>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E5D5D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Falla ante vulnerabilidades HIGH</w:t>
            </w:r>
          </w:p>
        </w:tc>
      </w:tr>
      <w:tr w:rsidR="00A843E0" w:rsidRPr="00A843E0" w14:paraId="3FA843E9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4DFB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D872F3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Build</w:t>
            </w:r>
            <w:proofErr w:type="spellEnd"/>
            <w:r w:rsidRPr="00A843E0">
              <w:rPr>
                <w:lang w:val="es-BO"/>
              </w:rPr>
              <w:t xml:space="preserve"> de Contenedores</w:t>
            </w:r>
          </w:p>
        </w:tc>
        <w:tc>
          <w:tcPr>
            <w:tcW w:w="0" w:type="auto"/>
            <w:vAlign w:val="center"/>
            <w:hideMark/>
          </w:tcPr>
          <w:p w14:paraId="20BE82CF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Construcción automatizada de imágenes Docker para microservicios y </w:t>
            </w:r>
            <w:proofErr w:type="spellStart"/>
            <w:r w:rsidRPr="00A843E0">
              <w:rPr>
                <w:lang w:val="es-BO"/>
              </w:rPr>
              <w:t>frontend</w:t>
            </w:r>
            <w:proofErr w:type="spellEnd"/>
            <w:r w:rsidRPr="00A843E0">
              <w:rPr>
                <w:lang w:val="es-B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AD1152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Docker </w:t>
            </w:r>
            <w:proofErr w:type="spellStart"/>
            <w:r w:rsidRPr="00A843E0">
              <w:rPr>
                <w:lang w:val="es-BO"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E53A0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FCFC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Solo se ejecuta si todas las etapas anteriores son exitosas</w:t>
            </w:r>
          </w:p>
        </w:tc>
      </w:tr>
      <w:tr w:rsidR="00A843E0" w:rsidRPr="00A843E0" w14:paraId="4FAE3E4E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1EDB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A68FE6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Seguridad de Contenedores</w:t>
            </w:r>
          </w:p>
        </w:tc>
        <w:tc>
          <w:tcPr>
            <w:tcW w:w="0" w:type="auto"/>
            <w:vAlign w:val="center"/>
            <w:hideMark/>
          </w:tcPr>
          <w:p w14:paraId="44EB4A50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Escaneo de imágenes Docker para detectar vulnerabilidades del sistema base y librerías internas.</w:t>
            </w:r>
          </w:p>
        </w:tc>
        <w:tc>
          <w:tcPr>
            <w:tcW w:w="0" w:type="auto"/>
            <w:vAlign w:val="center"/>
            <w:hideMark/>
          </w:tcPr>
          <w:p w14:paraId="118EBE26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17E8A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Container Security</w:t>
            </w:r>
          </w:p>
        </w:tc>
        <w:tc>
          <w:tcPr>
            <w:tcW w:w="0" w:type="auto"/>
            <w:vAlign w:val="center"/>
            <w:hideMark/>
          </w:tcPr>
          <w:p w14:paraId="1C003998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Falla ante severidad HIGH o CRITICAL</w:t>
            </w:r>
          </w:p>
        </w:tc>
      </w:tr>
    </w:tbl>
    <w:p w14:paraId="4190284C" w14:textId="77777777" w:rsidR="00A843E0" w:rsidRPr="00A843E0" w:rsidRDefault="00A843E0" w:rsidP="00A843E0">
      <w:pPr>
        <w:rPr>
          <w:lang w:val="es-BO"/>
        </w:rPr>
      </w:pPr>
    </w:p>
    <w:p w14:paraId="16810391" w14:textId="0A4F5E1F" w:rsidR="00B54FA8" w:rsidRPr="00B54FA8" w:rsidRDefault="00B54FA8" w:rsidP="00B54FA8">
      <w:pPr>
        <w:rPr>
          <w:lang w:val="es-BO"/>
        </w:rPr>
      </w:pPr>
      <w:r w:rsidRPr="00B54FA8">
        <w:rPr>
          <w:lang w:val="es-BO"/>
        </w:rPr>
        <w:br w:type="page"/>
      </w:r>
    </w:p>
    <w:p w14:paraId="6E728C91" w14:textId="77777777" w:rsidR="00B54FA8" w:rsidRPr="00B54FA8" w:rsidRDefault="00B54FA8" w:rsidP="00B54FA8">
      <w:pPr>
        <w:pStyle w:val="Ttulo1"/>
        <w:rPr>
          <w:lang w:val="es-BO"/>
        </w:rPr>
      </w:pPr>
      <w:r w:rsidRPr="00B54FA8">
        <w:rPr>
          <w:lang w:val="es-BO"/>
        </w:rPr>
        <w:lastRenderedPageBreak/>
        <w:t>3. Justificación Técnica de Herramientas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92"/>
        <w:gridCol w:w="1718"/>
        <w:gridCol w:w="1925"/>
        <w:gridCol w:w="2411"/>
      </w:tblGrid>
      <w:tr w:rsidR="00A843E0" w:rsidRPr="00A843E0" w14:paraId="15E3C639" w14:textId="77777777" w:rsidTr="00A843E0">
        <w:trPr>
          <w:tblHeader/>
          <w:tblCellSpacing w:w="15" w:type="dxa"/>
        </w:trPr>
        <w:tc>
          <w:tcPr>
            <w:tcW w:w="0" w:type="auto"/>
            <w:shd w:val="clear" w:color="auto" w:fill="1F497D" w:themeFill="text2"/>
            <w:vAlign w:val="center"/>
            <w:hideMark/>
          </w:tcPr>
          <w:p w14:paraId="5A9E27DC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Herramienta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006BF6B2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 xml:space="preserve">Fase </w:t>
            </w:r>
            <w:proofErr w:type="spellStart"/>
            <w:r w:rsidRPr="00A843E0">
              <w:rPr>
                <w:b/>
                <w:bCs/>
                <w:color w:val="FFFFFF" w:themeColor="background1"/>
                <w:lang w:val="es-BO"/>
              </w:rPr>
              <w:t>DevSecOps</w:t>
            </w:r>
            <w:proofErr w:type="spellEnd"/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48E3C0FD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Tipo de Control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646F77D6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Riesgo Mitigado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23552E73" w14:textId="77777777" w:rsidR="00A843E0" w:rsidRPr="00A843E0" w:rsidRDefault="00A843E0" w:rsidP="00A843E0">
            <w:pPr>
              <w:rPr>
                <w:b/>
                <w:bCs/>
                <w:color w:val="FFFFFF" w:themeColor="background1"/>
                <w:lang w:val="es-BO"/>
              </w:rPr>
            </w:pPr>
            <w:r w:rsidRPr="00A843E0">
              <w:rPr>
                <w:b/>
                <w:bCs/>
                <w:color w:val="FFFFFF" w:themeColor="background1"/>
                <w:lang w:val="es-BO"/>
              </w:rPr>
              <w:t>Consecuencia de No Implementarla</w:t>
            </w:r>
          </w:p>
        </w:tc>
      </w:tr>
      <w:tr w:rsidR="00A843E0" w:rsidRPr="00A843E0" w14:paraId="77C23F8D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4761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npm</w:t>
            </w:r>
            <w:proofErr w:type="spellEnd"/>
            <w:r w:rsidRPr="00A843E0">
              <w:rPr>
                <w:lang w:val="es-BO"/>
              </w:rPr>
              <w:t xml:space="preserve"> </w:t>
            </w:r>
            <w:proofErr w:type="spellStart"/>
            <w:r w:rsidRPr="00A843E0">
              <w:rPr>
                <w:lang w:val="es-BO"/>
              </w:rPr>
              <w:t>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749CD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771717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Control de entorno</w:t>
            </w:r>
          </w:p>
        </w:tc>
        <w:tc>
          <w:tcPr>
            <w:tcW w:w="0" w:type="auto"/>
            <w:vAlign w:val="center"/>
            <w:hideMark/>
          </w:tcPr>
          <w:p w14:paraId="5BBD8A1F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Inconsistencias de dependencias</w:t>
            </w:r>
          </w:p>
        </w:tc>
        <w:tc>
          <w:tcPr>
            <w:tcW w:w="0" w:type="auto"/>
            <w:vAlign w:val="center"/>
            <w:hideMark/>
          </w:tcPr>
          <w:p w14:paraId="1168AD04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Diferencias entre entornos pueden generar fallos en producción</w:t>
            </w:r>
          </w:p>
        </w:tc>
      </w:tr>
      <w:tr w:rsidR="00A843E0" w:rsidRPr="00A843E0" w14:paraId="588B8B68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00E7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88158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Code </w:t>
            </w:r>
            <w:proofErr w:type="spellStart"/>
            <w:r w:rsidRPr="00A843E0">
              <w:rPr>
                <w:lang w:val="es-BO"/>
              </w:rPr>
              <w:t>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70EAC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Calidad de código</w:t>
            </w:r>
          </w:p>
        </w:tc>
        <w:tc>
          <w:tcPr>
            <w:tcW w:w="0" w:type="auto"/>
            <w:vAlign w:val="center"/>
            <w:hideMark/>
          </w:tcPr>
          <w:p w14:paraId="62BAA025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Errores lógicos y malas prácticas</w:t>
            </w:r>
          </w:p>
        </w:tc>
        <w:tc>
          <w:tcPr>
            <w:tcW w:w="0" w:type="auto"/>
            <w:vAlign w:val="center"/>
            <w:hideMark/>
          </w:tcPr>
          <w:p w14:paraId="2C9E861B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Incremento de deuda técnica y defectos acumulativos</w:t>
            </w:r>
          </w:p>
        </w:tc>
      </w:tr>
      <w:tr w:rsidR="00A843E0" w:rsidRPr="00A843E0" w14:paraId="45517C8F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E733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Jest</w:t>
            </w:r>
          </w:p>
        </w:tc>
        <w:tc>
          <w:tcPr>
            <w:tcW w:w="0" w:type="auto"/>
            <w:vAlign w:val="center"/>
            <w:hideMark/>
          </w:tcPr>
          <w:p w14:paraId="6C05883C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579D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Validación funcional</w:t>
            </w:r>
          </w:p>
        </w:tc>
        <w:tc>
          <w:tcPr>
            <w:tcW w:w="0" w:type="auto"/>
            <w:vAlign w:val="center"/>
            <w:hideMark/>
          </w:tcPr>
          <w:p w14:paraId="1155F895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Fallos en funcionalidades críticas</w:t>
            </w:r>
          </w:p>
        </w:tc>
        <w:tc>
          <w:tcPr>
            <w:tcW w:w="0" w:type="auto"/>
            <w:vAlign w:val="center"/>
            <w:hideMark/>
          </w:tcPr>
          <w:p w14:paraId="2A2E17BD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Despliegue de código defectuoso</w:t>
            </w:r>
          </w:p>
        </w:tc>
      </w:tr>
      <w:tr w:rsidR="00A843E0" w:rsidRPr="00A843E0" w14:paraId="628BAD31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5E0D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Semgrep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90C57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SAST</w:t>
            </w:r>
          </w:p>
        </w:tc>
        <w:tc>
          <w:tcPr>
            <w:tcW w:w="0" w:type="auto"/>
            <w:vAlign w:val="center"/>
            <w:hideMark/>
          </w:tcPr>
          <w:p w14:paraId="2F9B237F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Seguridad del código</w:t>
            </w:r>
          </w:p>
        </w:tc>
        <w:tc>
          <w:tcPr>
            <w:tcW w:w="0" w:type="auto"/>
            <w:vAlign w:val="center"/>
            <w:hideMark/>
          </w:tcPr>
          <w:p w14:paraId="6DAD9A52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Inyecciones, </w:t>
            </w:r>
            <w:proofErr w:type="spellStart"/>
            <w:r w:rsidRPr="00A843E0">
              <w:rPr>
                <w:lang w:val="es-BO"/>
              </w:rPr>
              <w:t>hardcoded</w:t>
            </w:r>
            <w:proofErr w:type="spellEnd"/>
            <w:r w:rsidRPr="00A843E0">
              <w:rPr>
                <w:lang w:val="es-BO"/>
              </w:rPr>
              <w:t xml:space="preserve"> </w:t>
            </w:r>
            <w:proofErr w:type="spellStart"/>
            <w:r w:rsidRPr="00A843E0">
              <w:rPr>
                <w:lang w:val="es-BO"/>
              </w:rPr>
              <w:t>secrets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63E2A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Vulnerabilidades explotables en producción</w:t>
            </w:r>
          </w:p>
        </w:tc>
      </w:tr>
      <w:tr w:rsidR="00A843E0" w:rsidRPr="00A843E0" w14:paraId="0CBFF1E3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2C23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npm</w:t>
            </w:r>
            <w:proofErr w:type="spellEnd"/>
            <w:r w:rsidRPr="00A843E0">
              <w:rPr>
                <w:lang w:val="es-BO"/>
              </w:rPr>
              <w:t xml:space="preserve"> </w:t>
            </w:r>
            <w:proofErr w:type="spellStart"/>
            <w:r w:rsidRPr="00A843E0">
              <w:rPr>
                <w:lang w:val="es-BO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9ED72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SCA</w:t>
            </w:r>
          </w:p>
        </w:tc>
        <w:tc>
          <w:tcPr>
            <w:tcW w:w="0" w:type="auto"/>
            <w:vAlign w:val="center"/>
            <w:hideMark/>
          </w:tcPr>
          <w:p w14:paraId="6E86E0C3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Seguridad de dependencias</w:t>
            </w:r>
          </w:p>
        </w:tc>
        <w:tc>
          <w:tcPr>
            <w:tcW w:w="0" w:type="auto"/>
            <w:vAlign w:val="center"/>
            <w:hideMark/>
          </w:tcPr>
          <w:p w14:paraId="47699B71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Uso de librerías con </w:t>
            </w:r>
            <w:proofErr w:type="spellStart"/>
            <w:r w:rsidRPr="00A843E0">
              <w:rPr>
                <w:lang w:val="es-BO"/>
              </w:rPr>
              <w:t>CVEs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D089B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Exposición a vulnerabilidades conocidas</w:t>
            </w:r>
          </w:p>
        </w:tc>
      </w:tr>
      <w:tr w:rsidR="00A843E0" w:rsidRPr="00A843E0" w14:paraId="3F5B1CB0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4132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 xml:space="preserve">Docker </w:t>
            </w:r>
            <w:proofErr w:type="spellStart"/>
            <w:r w:rsidRPr="00A843E0">
              <w:rPr>
                <w:lang w:val="es-BO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4E9B0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5EC90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Generación de artefacto</w:t>
            </w:r>
          </w:p>
        </w:tc>
        <w:tc>
          <w:tcPr>
            <w:tcW w:w="0" w:type="auto"/>
            <w:vAlign w:val="center"/>
            <w:hideMark/>
          </w:tcPr>
          <w:p w14:paraId="6331323E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Inconsistencias de entorno</w:t>
            </w:r>
          </w:p>
        </w:tc>
        <w:tc>
          <w:tcPr>
            <w:tcW w:w="0" w:type="auto"/>
            <w:vAlign w:val="center"/>
            <w:hideMark/>
          </w:tcPr>
          <w:p w14:paraId="71615DDF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Falta de trazabilidad del artefacto</w:t>
            </w:r>
          </w:p>
        </w:tc>
      </w:tr>
      <w:tr w:rsidR="00A843E0" w:rsidRPr="00A843E0" w14:paraId="3BAD6406" w14:textId="77777777" w:rsidTr="00A84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5C56" w14:textId="77777777" w:rsidR="00A843E0" w:rsidRPr="00A843E0" w:rsidRDefault="00A843E0" w:rsidP="00A843E0">
            <w:pPr>
              <w:rPr>
                <w:lang w:val="es-BO"/>
              </w:rPr>
            </w:pPr>
            <w:proofErr w:type="spellStart"/>
            <w:r w:rsidRPr="00A843E0">
              <w:rPr>
                <w:lang w:val="es-BO"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B2543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Container Security</w:t>
            </w:r>
          </w:p>
        </w:tc>
        <w:tc>
          <w:tcPr>
            <w:tcW w:w="0" w:type="auto"/>
            <w:vAlign w:val="center"/>
            <w:hideMark/>
          </w:tcPr>
          <w:p w14:paraId="53C142E5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Seguridad de infraestructura</w:t>
            </w:r>
          </w:p>
        </w:tc>
        <w:tc>
          <w:tcPr>
            <w:tcW w:w="0" w:type="auto"/>
            <w:vAlign w:val="center"/>
            <w:hideMark/>
          </w:tcPr>
          <w:p w14:paraId="383036F0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Vulnerabilidades en imagen base</w:t>
            </w:r>
          </w:p>
        </w:tc>
        <w:tc>
          <w:tcPr>
            <w:tcW w:w="0" w:type="auto"/>
            <w:vAlign w:val="center"/>
            <w:hideMark/>
          </w:tcPr>
          <w:p w14:paraId="2CB876AC" w14:textId="77777777" w:rsidR="00A843E0" w:rsidRPr="00A843E0" w:rsidRDefault="00A843E0" w:rsidP="00A843E0">
            <w:pPr>
              <w:rPr>
                <w:lang w:val="es-BO"/>
              </w:rPr>
            </w:pPr>
            <w:r w:rsidRPr="00A843E0">
              <w:rPr>
                <w:lang w:val="es-BO"/>
              </w:rPr>
              <w:t>Aumento de superficie de ataque</w:t>
            </w:r>
          </w:p>
        </w:tc>
      </w:tr>
    </w:tbl>
    <w:p w14:paraId="46D3F0F3" w14:textId="05E31539" w:rsidR="00B54FA8" w:rsidRPr="00B54FA8" w:rsidRDefault="00A843E0" w:rsidP="00B54FA8">
      <w:pPr>
        <w:rPr>
          <w:lang w:val="es-BO"/>
        </w:rPr>
      </w:pPr>
      <w:r w:rsidRPr="00A843E0">
        <w:rPr>
          <w:lang w:val="es-BO"/>
        </w:rPr>
        <w:t xml:space="preserve"> </w:t>
      </w:r>
      <w:r w:rsidR="00B54FA8" w:rsidRPr="00B54FA8">
        <w:rPr>
          <w:lang w:val="es-BO"/>
        </w:rPr>
        <w:br w:type="page"/>
      </w:r>
    </w:p>
    <w:p w14:paraId="4BCF6761" w14:textId="6D567B95" w:rsidR="00B54FA8" w:rsidRPr="00B54FA8" w:rsidRDefault="00B54FA8" w:rsidP="00B54FA8">
      <w:pPr>
        <w:pStyle w:val="Ttulo1"/>
        <w:rPr>
          <w:lang w:val="es-BO"/>
        </w:rPr>
      </w:pPr>
      <w:r w:rsidRPr="00B54FA8">
        <w:rPr>
          <w:lang w:val="es-BO"/>
        </w:rPr>
        <w:lastRenderedPageBreak/>
        <w:t>4. Automatización y Gates de Seguridad</w:t>
      </w:r>
    </w:p>
    <w:p w14:paraId="0BD64BBE" w14:textId="77777777" w:rsidR="00804CB2" w:rsidRDefault="009633F2" w:rsidP="00804CB2">
      <w:pPr>
        <w:jc w:val="both"/>
      </w:pPr>
      <w:r w:rsidRPr="009633F2">
        <w:t xml:space="preserve">Con </w:t>
      </w:r>
      <w:proofErr w:type="spellStart"/>
      <w:r w:rsidRPr="009633F2">
        <w:t>el</w:t>
      </w:r>
      <w:proofErr w:type="spellEnd"/>
      <w:r w:rsidRPr="009633F2">
        <w:t xml:space="preserve"> </w:t>
      </w:r>
      <w:proofErr w:type="spellStart"/>
      <w:r w:rsidRPr="009633F2">
        <w:t>objetivo</w:t>
      </w:r>
      <w:proofErr w:type="spellEnd"/>
      <w:r w:rsidRPr="009633F2">
        <w:t xml:space="preserve"> de </w:t>
      </w:r>
      <w:proofErr w:type="spellStart"/>
      <w:r w:rsidRPr="009633F2">
        <w:t>validar</w:t>
      </w:r>
      <w:proofErr w:type="spellEnd"/>
      <w:r w:rsidRPr="009633F2">
        <w:t xml:space="preserve"> </w:t>
      </w:r>
      <w:proofErr w:type="spellStart"/>
      <w:r w:rsidRPr="009633F2">
        <w:t>el</w:t>
      </w:r>
      <w:proofErr w:type="spellEnd"/>
      <w:r w:rsidRPr="009633F2">
        <w:t xml:space="preserve"> </w:t>
      </w:r>
      <w:proofErr w:type="spellStart"/>
      <w:r w:rsidRPr="009633F2">
        <w:t>correcto</w:t>
      </w:r>
      <w:proofErr w:type="spellEnd"/>
      <w:r w:rsidRPr="009633F2">
        <w:t xml:space="preserve"> </w:t>
      </w:r>
      <w:proofErr w:type="spellStart"/>
      <w:r w:rsidRPr="009633F2">
        <w:t>funcionamiento</w:t>
      </w:r>
      <w:proofErr w:type="spellEnd"/>
      <w:r w:rsidRPr="009633F2">
        <w:t xml:space="preserve"> del pipeline CI/CD </w:t>
      </w:r>
      <w:proofErr w:type="spellStart"/>
      <w:r w:rsidRPr="009633F2">
        <w:t>implementado</w:t>
      </w:r>
      <w:proofErr w:type="spellEnd"/>
      <w:r w:rsidRPr="009633F2">
        <w:t xml:space="preserve">, se </w:t>
      </w:r>
      <w:proofErr w:type="spellStart"/>
      <w:r w:rsidRPr="009633F2">
        <w:t>realizó</w:t>
      </w:r>
      <w:proofErr w:type="spellEnd"/>
      <w:r w:rsidRPr="009633F2">
        <w:t xml:space="preserve"> la </w:t>
      </w:r>
      <w:proofErr w:type="spellStart"/>
      <w:r w:rsidRPr="009633F2">
        <w:t>ejecución</w:t>
      </w:r>
      <w:proofErr w:type="spellEnd"/>
      <w:r w:rsidRPr="009633F2">
        <w:t xml:space="preserve"> </w:t>
      </w:r>
      <w:proofErr w:type="spellStart"/>
      <w:r w:rsidRPr="009633F2">
        <w:t>automática</w:t>
      </w:r>
      <w:proofErr w:type="spellEnd"/>
      <w:r w:rsidRPr="009633F2">
        <w:t xml:space="preserve"> del workflow </w:t>
      </w:r>
      <w:proofErr w:type="spellStart"/>
      <w:r w:rsidRPr="009633F2">
        <w:t>definido</w:t>
      </w:r>
      <w:proofErr w:type="spellEnd"/>
      <w:r w:rsidRPr="009633F2">
        <w:t xml:space="preserve"> </w:t>
      </w:r>
      <w:proofErr w:type="spellStart"/>
      <w:r w:rsidRPr="009633F2">
        <w:t>en</w:t>
      </w:r>
      <w:proofErr w:type="spellEnd"/>
      <w:r w:rsidRPr="009633F2">
        <w:t>:</w:t>
      </w:r>
      <w:r>
        <w:t xml:space="preserve"> </w:t>
      </w:r>
    </w:p>
    <w:p w14:paraId="19413BD9" w14:textId="486CAA83" w:rsidR="009633F2" w:rsidRDefault="009633F2" w:rsidP="00804CB2">
      <w:pPr>
        <w:jc w:val="both"/>
      </w:pPr>
      <w:r w:rsidRPr="009633F2">
        <w:t>.</w:t>
      </w:r>
      <w:proofErr w:type="spellStart"/>
      <w:r w:rsidRPr="009633F2">
        <w:t>github</w:t>
      </w:r>
      <w:proofErr w:type="spellEnd"/>
      <w:r w:rsidRPr="009633F2">
        <w:t>/workflows/</w:t>
      </w:r>
      <w:proofErr w:type="spellStart"/>
      <w:r w:rsidRPr="009633F2">
        <w:t>devsecops.yml</w:t>
      </w:r>
      <w:proofErr w:type="spellEnd"/>
    </w:p>
    <w:p w14:paraId="5407F1CE" w14:textId="77777777" w:rsid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 xml:space="preserve">El pipeline fue activado mediante un evento </w:t>
      </w:r>
      <w:proofErr w:type="spellStart"/>
      <w:r w:rsidRPr="009633F2">
        <w:rPr>
          <w:lang w:val="es-BO"/>
        </w:rPr>
        <w:t>push</w:t>
      </w:r>
      <w:proofErr w:type="spellEnd"/>
      <w:r w:rsidRPr="009633F2">
        <w:rPr>
          <w:lang w:val="es-BO"/>
        </w:rPr>
        <w:t xml:space="preserve"> hacia la rama principal, ejecutando secuencialmente todas las etapas configuradas.</w:t>
      </w:r>
    </w:p>
    <w:p w14:paraId="747492F8" w14:textId="77777777" w:rsidR="009633F2" w:rsidRP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>Durante la ejecución se verificó el correcto funcionamiento de las siguientes fases:</w:t>
      </w:r>
    </w:p>
    <w:p w14:paraId="37373A71" w14:textId="77777777" w:rsidR="009633F2" w:rsidRPr="009633F2" w:rsidRDefault="009633F2" w:rsidP="00804CB2">
      <w:pPr>
        <w:numPr>
          <w:ilvl w:val="0"/>
          <w:numId w:val="19"/>
        </w:numPr>
        <w:jc w:val="both"/>
        <w:rPr>
          <w:lang w:val="es-BO"/>
        </w:rPr>
      </w:pPr>
      <w:r w:rsidRPr="009633F2">
        <w:rPr>
          <w:lang w:val="es-BO"/>
        </w:rPr>
        <w:t>Instalación reproducible (</w:t>
      </w:r>
      <w:proofErr w:type="spellStart"/>
      <w:r w:rsidRPr="009633F2">
        <w:rPr>
          <w:lang w:val="es-BO"/>
        </w:rPr>
        <w:t>npm</w:t>
      </w:r>
      <w:proofErr w:type="spellEnd"/>
      <w:r w:rsidRPr="009633F2">
        <w:rPr>
          <w:lang w:val="es-BO"/>
        </w:rPr>
        <w:t xml:space="preserve"> </w:t>
      </w:r>
      <w:proofErr w:type="spellStart"/>
      <w:r w:rsidRPr="009633F2">
        <w:rPr>
          <w:lang w:val="es-BO"/>
        </w:rPr>
        <w:t>ci</w:t>
      </w:r>
      <w:proofErr w:type="spellEnd"/>
      <w:r w:rsidRPr="009633F2">
        <w:rPr>
          <w:lang w:val="es-BO"/>
        </w:rPr>
        <w:t>)</w:t>
      </w:r>
    </w:p>
    <w:p w14:paraId="5CC9CEC0" w14:textId="77777777" w:rsidR="009633F2" w:rsidRPr="009633F2" w:rsidRDefault="009633F2" w:rsidP="00804CB2">
      <w:pPr>
        <w:numPr>
          <w:ilvl w:val="0"/>
          <w:numId w:val="19"/>
        </w:numPr>
        <w:jc w:val="both"/>
        <w:rPr>
          <w:lang w:val="es-BO"/>
        </w:rPr>
      </w:pPr>
      <w:r w:rsidRPr="009633F2">
        <w:rPr>
          <w:lang w:val="es-BO"/>
        </w:rPr>
        <w:t>Análisis de calidad (</w:t>
      </w:r>
      <w:proofErr w:type="spellStart"/>
      <w:r w:rsidRPr="009633F2">
        <w:rPr>
          <w:lang w:val="es-BO"/>
        </w:rPr>
        <w:t>ESLint</w:t>
      </w:r>
      <w:proofErr w:type="spellEnd"/>
      <w:r w:rsidRPr="009633F2">
        <w:rPr>
          <w:lang w:val="es-BO"/>
        </w:rPr>
        <w:t>)</w:t>
      </w:r>
    </w:p>
    <w:p w14:paraId="450D8373" w14:textId="77777777" w:rsidR="009633F2" w:rsidRPr="009633F2" w:rsidRDefault="009633F2" w:rsidP="00804CB2">
      <w:pPr>
        <w:numPr>
          <w:ilvl w:val="0"/>
          <w:numId w:val="19"/>
        </w:numPr>
        <w:jc w:val="both"/>
        <w:rPr>
          <w:lang w:val="es-BO"/>
        </w:rPr>
      </w:pPr>
      <w:proofErr w:type="spellStart"/>
      <w:r w:rsidRPr="009633F2">
        <w:rPr>
          <w:lang w:val="es-BO"/>
        </w:rPr>
        <w:t>Testing</w:t>
      </w:r>
      <w:proofErr w:type="spellEnd"/>
      <w:r w:rsidRPr="009633F2">
        <w:rPr>
          <w:lang w:val="es-BO"/>
        </w:rPr>
        <w:t xml:space="preserve"> automatizado</w:t>
      </w:r>
    </w:p>
    <w:p w14:paraId="3278BB9A" w14:textId="77777777" w:rsidR="009633F2" w:rsidRPr="009633F2" w:rsidRDefault="009633F2" w:rsidP="00804CB2">
      <w:pPr>
        <w:numPr>
          <w:ilvl w:val="0"/>
          <w:numId w:val="19"/>
        </w:numPr>
        <w:jc w:val="both"/>
        <w:rPr>
          <w:lang w:val="es-BO"/>
        </w:rPr>
      </w:pPr>
      <w:r w:rsidRPr="009633F2">
        <w:rPr>
          <w:lang w:val="es-BO"/>
        </w:rPr>
        <w:t xml:space="preserve">Seguridad del código (SAST – </w:t>
      </w:r>
      <w:proofErr w:type="spellStart"/>
      <w:r w:rsidRPr="009633F2">
        <w:rPr>
          <w:lang w:val="es-BO"/>
        </w:rPr>
        <w:t>Semgrep</w:t>
      </w:r>
      <w:proofErr w:type="spellEnd"/>
      <w:r w:rsidRPr="009633F2">
        <w:rPr>
          <w:lang w:val="es-BO"/>
        </w:rPr>
        <w:t>)</w:t>
      </w:r>
    </w:p>
    <w:p w14:paraId="5CC1E134" w14:textId="77777777" w:rsidR="009633F2" w:rsidRPr="009633F2" w:rsidRDefault="009633F2" w:rsidP="00804CB2">
      <w:pPr>
        <w:numPr>
          <w:ilvl w:val="0"/>
          <w:numId w:val="19"/>
        </w:numPr>
        <w:jc w:val="both"/>
        <w:rPr>
          <w:lang w:val="es-BO"/>
        </w:rPr>
      </w:pPr>
      <w:r w:rsidRPr="009633F2">
        <w:rPr>
          <w:lang w:val="es-BO"/>
        </w:rPr>
        <w:t>Seguridad de dependencias (SCA)</w:t>
      </w:r>
    </w:p>
    <w:p w14:paraId="14E97510" w14:textId="77777777" w:rsidR="009633F2" w:rsidRPr="009633F2" w:rsidRDefault="009633F2" w:rsidP="00804CB2">
      <w:pPr>
        <w:numPr>
          <w:ilvl w:val="0"/>
          <w:numId w:val="19"/>
        </w:numPr>
        <w:jc w:val="both"/>
        <w:rPr>
          <w:lang w:val="es-BO"/>
        </w:rPr>
      </w:pPr>
      <w:proofErr w:type="spellStart"/>
      <w:r w:rsidRPr="009633F2">
        <w:rPr>
          <w:lang w:val="es-BO"/>
        </w:rPr>
        <w:t>Build</w:t>
      </w:r>
      <w:proofErr w:type="spellEnd"/>
      <w:r w:rsidRPr="009633F2">
        <w:rPr>
          <w:lang w:val="es-BO"/>
        </w:rPr>
        <w:t xml:space="preserve"> de contenedores</w:t>
      </w:r>
    </w:p>
    <w:p w14:paraId="5B3CB33D" w14:textId="77777777" w:rsidR="009633F2" w:rsidRPr="009633F2" w:rsidRDefault="009633F2" w:rsidP="00804CB2">
      <w:pPr>
        <w:numPr>
          <w:ilvl w:val="0"/>
          <w:numId w:val="19"/>
        </w:numPr>
        <w:jc w:val="both"/>
        <w:rPr>
          <w:lang w:val="es-BO"/>
        </w:rPr>
      </w:pPr>
      <w:r w:rsidRPr="009633F2">
        <w:rPr>
          <w:lang w:val="es-BO"/>
        </w:rPr>
        <w:t>Seguridad de contenedores (</w:t>
      </w:r>
      <w:proofErr w:type="spellStart"/>
      <w:r w:rsidRPr="009633F2">
        <w:rPr>
          <w:lang w:val="es-BO"/>
        </w:rPr>
        <w:t>Trivy</w:t>
      </w:r>
      <w:proofErr w:type="spellEnd"/>
      <w:r w:rsidRPr="009633F2">
        <w:rPr>
          <w:lang w:val="es-BO"/>
        </w:rPr>
        <w:t>)</w:t>
      </w:r>
    </w:p>
    <w:p w14:paraId="42B50F7D" w14:textId="77777777" w:rsidR="009633F2" w:rsidRP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 xml:space="preserve">Las primeras etapas (instalación, calidad y </w:t>
      </w:r>
      <w:proofErr w:type="spellStart"/>
      <w:r w:rsidRPr="009633F2">
        <w:rPr>
          <w:lang w:val="es-BO"/>
        </w:rPr>
        <w:t>testing</w:t>
      </w:r>
      <w:proofErr w:type="spellEnd"/>
      <w:r w:rsidRPr="009633F2">
        <w:rPr>
          <w:lang w:val="es-BO"/>
        </w:rPr>
        <w:t>) se ejecutaron correctamente sin generar errores, validando la integridad del código y su correcto funcionamiento funcional.</w:t>
      </w:r>
    </w:p>
    <w:p w14:paraId="6AEBEFD6" w14:textId="3CAE0E3D" w:rsid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drawing>
          <wp:inline distT="0" distB="0" distL="0" distR="0" wp14:anchorId="7C651D36" wp14:editId="7F8B26C2">
            <wp:extent cx="5486400" cy="2870835"/>
            <wp:effectExtent l="0" t="0" r="0" b="5715"/>
            <wp:docPr id="45324146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1465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55A4" w14:textId="03D4D19A" w:rsid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lastRenderedPageBreak/>
        <w:drawing>
          <wp:inline distT="0" distB="0" distL="0" distR="0" wp14:anchorId="1679B1F4" wp14:editId="2EBCA1C6">
            <wp:extent cx="5486400" cy="3213735"/>
            <wp:effectExtent l="0" t="0" r="0" b="5715"/>
            <wp:docPr id="48302912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9121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454" w14:textId="6EA1FFFA" w:rsidR="009633F2" w:rsidRDefault="009633F2" w:rsidP="00804CB2">
      <w:pPr>
        <w:jc w:val="both"/>
        <w:rPr>
          <w:lang w:val="es-BO"/>
        </w:rPr>
      </w:pPr>
      <w:proofErr w:type="gramStart"/>
      <w:r>
        <w:rPr>
          <w:lang w:val="es-BO"/>
        </w:rPr>
        <w:t>Link</w:t>
      </w:r>
      <w:proofErr w:type="gramEnd"/>
      <w:r w:rsidRPr="009633F2">
        <w:rPr>
          <w:lang w:val="es-BO"/>
        </w:rPr>
        <w:t xml:space="preserve"> </w:t>
      </w:r>
      <w:r w:rsidRPr="00B54FA8">
        <w:rPr>
          <w:lang w:val="es-BO"/>
        </w:rPr>
        <w:t xml:space="preserve">GitHub </w:t>
      </w:r>
      <w:proofErr w:type="spellStart"/>
      <w:proofErr w:type="gramStart"/>
      <w:r w:rsidRPr="00B54FA8">
        <w:rPr>
          <w:lang w:val="es-BO"/>
        </w:rPr>
        <w:t>Actions</w:t>
      </w:r>
      <w:proofErr w:type="spellEnd"/>
      <w:r>
        <w:rPr>
          <w:lang w:val="es-BO"/>
        </w:rPr>
        <w:t xml:space="preserve"> :</w:t>
      </w:r>
      <w:proofErr w:type="gramEnd"/>
      <w:r>
        <w:rPr>
          <w:lang w:val="es-BO"/>
        </w:rPr>
        <w:t xml:space="preserve"> </w:t>
      </w:r>
      <w:hyperlink r:id="rId10" w:history="1">
        <w:r w:rsidR="00264C78" w:rsidRPr="00254476">
          <w:rPr>
            <w:rStyle w:val="Hipervnculo"/>
            <w:lang w:val="es-BO"/>
          </w:rPr>
          <w:t>https://github.com/orlando-vs/devsecops/actions/runs/22021453671/job/63631175987</w:t>
        </w:r>
      </w:hyperlink>
    </w:p>
    <w:p w14:paraId="0394FA75" w14:textId="6000E6CA" w:rsidR="009633F2" w:rsidRP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 xml:space="preserve">Durante la fase de análisis de seguridad (SAST), la herramienta </w:t>
      </w:r>
      <w:proofErr w:type="spellStart"/>
      <w:r w:rsidRPr="009633F2">
        <w:rPr>
          <w:lang w:val="es-BO"/>
        </w:rPr>
        <w:t>Semgrep</w:t>
      </w:r>
      <w:proofErr w:type="spellEnd"/>
      <w:r w:rsidRPr="009633F2">
        <w:rPr>
          <w:lang w:val="es-BO"/>
        </w:rPr>
        <w:t xml:space="preserve"> detectó múltiples hallazgos relacionados con:</w:t>
      </w:r>
    </w:p>
    <w:p w14:paraId="05591B19" w14:textId="77777777" w:rsidR="009633F2" w:rsidRPr="009633F2" w:rsidRDefault="009633F2" w:rsidP="00804CB2">
      <w:pPr>
        <w:numPr>
          <w:ilvl w:val="0"/>
          <w:numId w:val="20"/>
        </w:numPr>
        <w:jc w:val="both"/>
        <w:rPr>
          <w:lang w:val="es-BO"/>
        </w:rPr>
      </w:pPr>
      <w:r w:rsidRPr="009633F2">
        <w:rPr>
          <w:lang w:val="es-BO"/>
        </w:rPr>
        <w:t xml:space="preserve">Ejecución de contenedores como usuario </w:t>
      </w:r>
      <w:proofErr w:type="spellStart"/>
      <w:r w:rsidRPr="009633F2">
        <w:rPr>
          <w:lang w:val="es-BO"/>
        </w:rPr>
        <w:t>root</w:t>
      </w:r>
      <w:proofErr w:type="spellEnd"/>
      <w:r w:rsidRPr="009633F2">
        <w:rPr>
          <w:lang w:val="es-BO"/>
        </w:rPr>
        <w:t>.</w:t>
      </w:r>
    </w:p>
    <w:p w14:paraId="46713139" w14:textId="77777777" w:rsidR="009633F2" w:rsidRPr="009633F2" w:rsidRDefault="009633F2" w:rsidP="00804CB2">
      <w:pPr>
        <w:numPr>
          <w:ilvl w:val="0"/>
          <w:numId w:val="20"/>
        </w:numPr>
        <w:jc w:val="both"/>
        <w:rPr>
          <w:lang w:val="es-BO"/>
        </w:rPr>
      </w:pPr>
      <w:r w:rsidRPr="009633F2">
        <w:rPr>
          <w:lang w:val="es-BO"/>
        </w:rPr>
        <w:t xml:space="preserve">Ausencia de configuraciones de </w:t>
      </w:r>
      <w:proofErr w:type="spellStart"/>
      <w:r w:rsidRPr="009633F2">
        <w:rPr>
          <w:lang w:val="es-BO"/>
        </w:rPr>
        <w:t>hardening</w:t>
      </w:r>
      <w:proofErr w:type="spellEnd"/>
      <w:r w:rsidRPr="009633F2">
        <w:rPr>
          <w:lang w:val="es-BO"/>
        </w:rPr>
        <w:t xml:space="preserve"> en Docker </w:t>
      </w:r>
      <w:proofErr w:type="spellStart"/>
      <w:r w:rsidRPr="009633F2">
        <w:rPr>
          <w:lang w:val="es-BO"/>
        </w:rPr>
        <w:t>Compose</w:t>
      </w:r>
      <w:proofErr w:type="spellEnd"/>
      <w:r w:rsidRPr="009633F2">
        <w:rPr>
          <w:lang w:val="es-BO"/>
        </w:rPr>
        <w:t>.</w:t>
      </w:r>
    </w:p>
    <w:p w14:paraId="7F7A38D0" w14:textId="77777777" w:rsidR="009633F2" w:rsidRPr="009633F2" w:rsidRDefault="009633F2" w:rsidP="00804CB2">
      <w:pPr>
        <w:numPr>
          <w:ilvl w:val="0"/>
          <w:numId w:val="20"/>
        </w:numPr>
        <w:jc w:val="both"/>
        <w:rPr>
          <w:lang w:val="es-BO"/>
        </w:rPr>
      </w:pPr>
      <w:r w:rsidRPr="009633F2">
        <w:rPr>
          <w:lang w:val="es-BO"/>
        </w:rPr>
        <w:t xml:space="preserve">Falta de </w:t>
      </w:r>
      <w:proofErr w:type="spellStart"/>
      <w:r w:rsidRPr="009633F2">
        <w:rPr>
          <w:lang w:val="es-BO"/>
        </w:rPr>
        <w:t>securityContext</w:t>
      </w:r>
      <w:proofErr w:type="spellEnd"/>
      <w:r w:rsidRPr="009633F2">
        <w:rPr>
          <w:lang w:val="es-BO"/>
        </w:rPr>
        <w:t xml:space="preserve"> en manifiestos </w:t>
      </w:r>
      <w:proofErr w:type="spellStart"/>
      <w:r w:rsidRPr="009633F2">
        <w:rPr>
          <w:lang w:val="es-BO"/>
        </w:rPr>
        <w:t>Kubernetes</w:t>
      </w:r>
      <w:proofErr w:type="spellEnd"/>
      <w:r w:rsidRPr="009633F2">
        <w:rPr>
          <w:lang w:val="es-BO"/>
        </w:rPr>
        <w:t>.</w:t>
      </w:r>
    </w:p>
    <w:p w14:paraId="0EE26CFD" w14:textId="77777777" w:rsidR="009633F2" w:rsidRPr="009633F2" w:rsidRDefault="009633F2" w:rsidP="00804CB2">
      <w:pPr>
        <w:numPr>
          <w:ilvl w:val="0"/>
          <w:numId w:val="20"/>
        </w:numPr>
        <w:jc w:val="both"/>
        <w:rPr>
          <w:lang w:val="es-BO"/>
        </w:rPr>
      </w:pPr>
      <w:r w:rsidRPr="009633F2">
        <w:rPr>
          <w:lang w:val="es-BO"/>
        </w:rPr>
        <w:t>Ausencia de middleware CSRF en aplicaciones Express.</w:t>
      </w:r>
    </w:p>
    <w:p w14:paraId="1F7BEF44" w14:textId="77777777" w:rsidR="009633F2" w:rsidRP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>Debido a la configuración del pipeline con el parámetro --error, estos hallazgos fueron tratados como bloqueantes, provocando la detención automática del pipeline.</w:t>
      </w:r>
    </w:p>
    <w:p w14:paraId="7096D6DF" w14:textId="77777777" w:rsid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 xml:space="preserve">Esto demuestra que el pipeline actúa efectivamente como mecanismo de control de seguridad, impidiendo que código con vulnerabilidades potenciales avance hacia etapas de </w:t>
      </w:r>
      <w:proofErr w:type="spellStart"/>
      <w:r w:rsidRPr="009633F2">
        <w:rPr>
          <w:lang w:val="es-BO"/>
        </w:rPr>
        <w:t>build</w:t>
      </w:r>
      <w:proofErr w:type="spellEnd"/>
      <w:r w:rsidRPr="009633F2">
        <w:rPr>
          <w:lang w:val="es-BO"/>
        </w:rPr>
        <w:t xml:space="preserve"> o despliegue.</w:t>
      </w:r>
    </w:p>
    <w:p w14:paraId="5A2D6854" w14:textId="41416C06" w:rsidR="00264C78" w:rsidRDefault="00264C78" w:rsidP="00264C78">
      <w:pPr>
        <w:pStyle w:val="Ttulo2"/>
        <w:rPr>
          <w:lang w:val="es-BO"/>
        </w:rPr>
      </w:pPr>
      <w:r>
        <w:rPr>
          <w:lang w:val="es-BO"/>
        </w:rPr>
        <w:t>Habilitación de validación correcta</w:t>
      </w:r>
    </w:p>
    <w:p w14:paraId="41B7E132" w14:textId="77777777" w:rsidR="009633F2" w:rsidRP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 xml:space="preserve">Tras el análisis de los hallazgos detectados por </w:t>
      </w:r>
      <w:proofErr w:type="spellStart"/>
      <w:r w:rsidRPr="009633F2">
        <w:rPr>
          <w:lang w:val="es-BO"/>
        </w:rPr>
        <w:t>Semgrep</w:t>
      </w:r>
      <w:proofErr w:type="spellEnd"/>
      <w:r w:rsidRPr="009633F2">
        <w:rPr>
          <w:lang w:val="es-BO"/>
        </w:rPr>
        <w:t xml:space="preserve">, se identificó que la mayoría correspondían a recomendaciones de </w:t>
      </w:r>
      <w:proofErr w:type="spellStart"/>
      <w:r w:rsidRPr="009633F2">
        <w:rPr>
          <w:lang w:val="es-BO"/>
        </w:rPr>
        <w:t>hardening</w:t>
      </w:r>
      <w:proofErr w:type="spellEnd"/>
      <w:r w:rsidRPr="009633F2">
        <w:rPr>
          <w:lang w:val="es-BO"/>
        </w:rPr>
        <w:t xml:space="preserve"> de infraestructura (Docker y </w:t>
      </w:r>
      <w:proofErr w:type="spellStart"/>
      <w:r w:rsidRPr="009633F2">
        <w:rPr>
          <w:lang w:val="es-BO"/>
        </w:rPr>
        <w:t>Kubernetes</w:t>
      </w:r>
      <w:proofErr w:type="spellEnd"/>
      <w:r w:rsidRPr="009633F2">
        <w:rPr>
          <w:lang w:val="es-BO"/>
        </w:rPr>
        <w:t>), y no a vulnerabilidades críticas en la lógica de aplicación.</w:t>
      </w:r>
    </w:p>
    <w:p w14:paraId="46471826" w14:textId="77777777" w:rsid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lastRenderedPageBreak/>
        <w:t>Como medida inmediata de gestión de riesgo, se ajustó la política de severidad del análisis SAST, configurando el pipeline para bloquear únicamente hallazgos clasificados como nivel ERROR.</w:t>
      </w:r>
    </w:p>
    <w:p w14:paraId="42D9535F" w14:textId="77777777" w:rsidR="009633F2" w:rsidRPr="009633F2" w:rsidRDefault="009633F2" w:rsidP="00804CB2">
      <w:pPr>
        <w:jc w:val="both"/>
        <w:rPr>
          <w:lang w:val="es-BO"/>
        </w:rPr>
      </w:pPr>
    </w:p>
    <w:p w14:paraId="3076539B" w14:textId="77777777" w:rsidR="009633F2" w:rsidRP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>El comando fue modificado de:</w:t>
      </w:r>
    </w:p>
    <w:p w14:paraId="068E41DB" w14:textId="3F21FDDA" w:rsidR="009633F2" w:rsidRDefault="009633F2" w:rsidP="00804CB2">
      <w:pPr>
        <w:jc w:val="both"/>
        <w:rPr>
          <w:lang w:val="es-BO"/>
        </w:rPr>
      </w:pPr>
      <w:proofErr w:type="spellStart"/>
      <w:r w:rsidRPr="009633F2">
        <w:rPr>
          <w:lang w:val="es-BO"/>
        </w:rPr>
        <w:t>semgrep</w:t>
      </w:r>
      <w:proofErr w:type="spellEnd"/>
      <w:r w:rsidRPr="009633F2">
        <w:rPr>
          <w:lang w:val="es-BO"/>
        </w:rPr>
        <w:t xml:space="preserve"> --</w:t>
      </w:r>
      <w:proofErr w:type="spellStart"/>
      <w:r w:rsidRPr="009633F2">
        <w:rPr>
          <w:lang w:val="es-BO"/>
        </w:rPr>
        <w:t>config</w:t>
      </w:r>
      <w:proofErr w:type="spellEnd"/>
      <w:r w:rsidRPr="009633F2">
        <w:rPr>
          <w:lang w:val="es-BO"/>
        </w:rPr>
        <w:t xml:space="preserve">=auto </w:t>
      </w:r>
      <w:r>
        <w:rPr>
          <w:lang w:val="es-BO"/>
        </w:rPr>
        <w:t>–</w:t>
      </w:r>
      <w:r w:rsidRPr="009633F2">
        <w:rPr>
          <w:lang w:val="es-BO"/>
        </w:rPr>
        <w:t>error</w:t>
      </w:r>
      <w:r>
        <w:rPr>
          <w:lang w:val="es-BO"/>
        </w:rPr>
        <w:t xml:space="preserve">               -&gt;   </w:t>
      </w:r>
      <w:proofErr w:type="spellStart"/>
      <w:r w:rsidRPr="009633F2">
        <w:rPr>
          <w:lang w:val="es-BO"/>
        </w:rPr>
        <w:t>semgrep</w:t>
      </w:r>
      <w:proofErr w:type="spellEnd"/>
      <w:r w:rsidRPr="009633F2">
        <w:rPr>
          <w:lang w:val="es-BO"/>
        </w:rPr>
        <w:t xml:space="preserve"> --</w:t>
      </w:r>
      <w:proofErr w:type="spellStart"/>
      <w:r w:rsidRPr="009633F2">
        <w:rPr>
          <w:lang w:val="es-BO"/>
        </w:rPr>
        <w:t>config</w:t>
      </w:r>
      <w:proofErr w:type="spellEnd"/>
      <w:r w:rsidRPr="009633F2">
        <w:rPr>
          <w:lang w:val="es-BO"/>
        </w:rPr>
        <w:t>=auto --</w:t>
      </w:r>
      <w:proofErr w:type="spellStart"/>
      <w:r w:rsidRPr="009633F2">
        <w:rPr>
          <w:lang w:val="es-BO"/>
        </w:rPr>
        <w:t>severity</w:t>
      </w:r>
      <w:proofErr w:type="spellEnd"/>
      <w:r w:rsidRPr="009633F2">
        <w:rPr>
          <w:lang w:val="es-BO"/>
        </w:rPr>
        <w:t xml:space="preserve"> ERROR</w:t>
      </w:r>
    </w:p>
    <w:p w14:paraId="441AEC29" w14:textId="77777777" w:rsidR="009633F2" w:rsidRPr="009633F2" w:rsidRDefault="009633F2" w:rsidP="00804CB2">
      <w:pPr>
        <w:jc w:val="both"/>
        <w:rPr>
          <w:lang w:val="es-BO"/>
        </w:rPr>
      </w:pPr>
      <w:r w:rsidRPr="009633F2">
        <w:rPr>
          <w:lang w:val="es-BO"/>
        </w:rPr>
        <w:t>Esta modificación permitió:</w:t>
      </w:r>
    </w:p>
    <w:p w14:paraId="57E2BFC1" w14:textId="77777777" w:rsidR="009633F2" w:rsidRPr="009633F2" w:rsidRDefault="009633F2" w:rsidP="00804CB2">
      <w:pPr>
        <w:numPr>
          <w:ilvl w:val="0"/>
          <w:numId w:val="21"/>
        </w:numPr>
        <w:jc w:val="both"/>
        <w:rPr>
          <w:lang w:val="es-BO"/>
        </w:rPr>
      </w:pPr>
      <w:r w:rsidRPr="009633F2">
        <w:rPr>
          <w:lang w:val="es-BO"/>
        </w:rPr>
        <w:t>Mantener el control de seguridad sobre vulnerabilidades críticas.</w:t>
      </w:r>
    </w:p>
    <w:p w14:paraId="30E3274E" w14:textId="77777777" w:rsidR="009633F2" w:rsidRPr="009633F2" w:rsidRDefault="009633F2" w:rsidP="00804CB2">
      <w:pPr>
        <w:numPr>
          <w:ilvl w:val="0"/>
          <w:numId w:val="21"/>
        </w:numPr>
        <w:jc w:val="both"/>
        <w:rPr>
          <w:lang w:val="es-BO"/>
        </w:rPr>
      </w:pPr>
      <w:r w:rsidRPr="009633F2">
        <w:rPr>
          <w:lang w:val="es-BO"/>
        </w:rPr>
        <w:t>Evitar el bloqueo por recomendaciones de mejora no críticas.</w:t>
      </w:r>
    </w:p>
    <w:p w14:paraId="1567AD29" w14:textId="77777777" w:rsidR="009633F2" w:rsidRPr="009633F2" w:rsidRDefault="009633F2" w:rsidP="00804CB2">
      <w:pPr>
        <w:numPr>
          <w:ilvl w:val="0"/>
          <w:numId w:val="21"/>
        </w:numPr>
        <w:jc w:val="both"/>
        <w:rPr>
          <w:lang w:val="es-BO"/>
        </w:rPr>
      </w:pPr>
      <w:r w:rsidRPr="009633F2">
        <w:rPr>
          <w:lang w:val="es-BO"/>
        </w:rPr>
        <w:t>Garantizar continuidad del flujo CI/CD.</w:t>
      </w:r>
    </w:p>
    <w:p w14:paraId="456ABEDB" w14:textId="77777777" w:rsidR="009633F2" w:rsidRPr="009633F2" w:rsidRDefault="009633F2" w:rsidP="00804CB2">
      <w:pPr>
        <w:numPr>
          <w:ilvl w:val="0"/>
          <w:numId w:val="21"/>
        </w:numPr>
        <w:jc w:val="both"/>
        <w:rPr>
          <w:lang w:val="es-BO"/>
        </w:rPr>
      </w:pPr>
      <w:r w:rsidRPr="009633F2">
        <w:rPr>
          <w:lang w:val="es-BO"/>
        </w:rPr>
        <w:t>Implementar una política de seguridad basada en severidad.</w:t>
      </w:r>
    </w:p>
    <w:p w14:paraId="101A391E" w14:textId="77777777" w:rsidR="00264C78" w:rsidRDefault="00264C78" w:rsidP="00804CB2">
      <w:pPr>
        <w:jc w:val="both"/>
        <w:rPr>
          <w:lang w:val="es-BO"/>
        </w:rPr>
      </w:pPr>
      <w:r w:rsidRPr="00264C78">
        <w:rPr>
          <w:lang w:val="es-BO"/>
        </w:rPr>
        <w:t>Posteriormente, durante la ejecución del pipeline, la etapa de Seguridad de Dependencias (SCA) detectó vulnerabilidades clasificadas como severidad HIGH en librerías externas utilizadas por los microservicios.</w:t>
      </w:r>
    </w:p>
    <w:p w14:paraId="22327241" w14:textId="16C715A2" w:rsidR="00264C78" w:rsidRPr="00264C78" w:rsidRDefault="00264C78" w:rsidP="00804CB2">
      <w:pPr>
        <w:jc w:val="both"/>
        <w:rPr>
          <w:lang w:val="es-BO"/>
        </w:rPr>
      </w:pPr>
      <w:proofErr w:type="gramStart"/>
      <w:r>
        <w:rPr>
          <w:lang w:val="es-BO"/>
        </w:rPr>
        <w:t>Link</w:t>
      </w:r>
      <w:proofErr w:type="gramEnd"/>
      <w:r>
        <w:rPr>
          <w:lang w:val="es-BO"/>
        </w:rPr>
        <w:t xml:space="preserve"> GitHub </w:t>
      </w:r>
      <w:proofErr w:type="spellStart"/>
      <w:r>
        <w:rPr>
          <w:lang w:val="es-BO"/>
        </w:rPr>
        <w:t>Action</w:t>
      </w:r>
      <w:proofErr w:type="spellEnd"/>
      <w:r>
        <w:rPr>
          <w:lang w:val="es-BO"/>
        </w:rPr>
        <w:t xml:space="preserve">: </w:t>
      </w:r>
      <w:hyperlink r:id="rId11" w:history="1">
        <w:r w:rsidRPr="00254476">
          <w:rPr>
            <w:rStyle w:val="Hipervnculo"/>
            <w:lang w:val="es-BO"/>
          </w:rPr>
          <w:t>https://github.com/orlando-vs/devsecops/actions/runs/22021704594/job/63631791728</w:t>
        </w:r>
      </w:hyperlink>
    </w:p>
    <w:p w14:paraId="590DE7D3" w14:textId="77777777" w:rsidR="00264C78" w:rsidRPr="00264C78" w:rsidRDefault="00264C78" w:rsidP="00804CB2">
      <w:pPr>
        <w:jc w:val="both"/>
        <w:rPr>
          <w:lang w:val="es-BO"/>
        </w:rPr>
      </w:pPr>
      <w:r w:rsidRPr="00264C78">
        <w:rPr>
          <w:lang w:val="es-BO"/>
        </w:rPr>
        <w:t>Entre los hallazgos identificados se encontraban vulnerabilidades asociadas a paquetes transitivos como:</w:t>
      </w:r>
    </w:p>
    <w:p w14:paraId="05835EC6" w14:textId="77777777" w:rsidR="00264C78" w:rsidRPr="00264C78" w:rsidRDefault="00264C78" w:rsidP="00804CB2">
      <w:pPr>
        <w:numPr>
          <w:ilvl w:val="0"/>
          <w:numId w:val="22"/>
        </w:numPr>
        <w:jc w:val="both"/>
        <w:rPr>
          <w:lang w:val="es-BO"/>
        </w:rPr>
      </w:pPr>
      <w:r w:rsidRPr="00264C78">
        <w:rPr>
          <w:lang w:val="es-BO"/>
        </w:rPr>
        <w:t>@isaacs/brace-expansion (consumo excesivo de recursos).</w:t>
      </w:r>
    </w:p>
    <w:p w14:paraId="1BD79298" w14:textId="77777777" w:rsidR="00264C78" w:rsidRPr="00264C78" w:rsidRDefault="00264C78" w:rsidP="00804CB2">
      <w:pPr>
        <w:numPr>
          <w:ilvl w:val="0"/>
          <w:numId w:val="22"/>
        </w:numPr>
        <w:jc w:val="both"/>
        <w:rPr>
          <w:lang w:val="es-BO"/>
        </w:rPr>
      </w:pPr>
      <w:proofErr w:type="spellStart"/>
      <w:r w:rsidRPr="00264C78">
        <w:rPr>
          <w:lang w:val="es-BO"/>
        </w:rPr>
        <w:t>qs</w:t>
      </w:r>
      <w:proofErr w:type="spellEnd"/>
      <w:r w:rsidRPr="00264C78">
        <w:rPr>
          <w:lang w:val="es-BO"/>
        </w:rPr>
        <w:t xml:space="preserve"> (posible denegación de servicio por </w:t>
      </w:r>
      <w:proofErr w:type="gramStart"/>
      <w:r w:rsidRPr="00264C78">
        <w:rPr>
          <w:lang w:val="es-BO"/>
        </w:rPr>
        <w:t>bypass</w:t>
      </w:r>
      <w:proofErr w:type="gramEnd"/>
      <w:r w:rsidRPr="00264C78">
        <w:rPr>
          <w:lang w:val="es-BO"/>
        </w:rPr>
        <w:t xml:space="preserve"> en el manejo de </w:t>
      </w:r>
      <w:proofErr w:type="spellStart"/>
      <w:r w:rsidRPr="00264C78">
        <w:rPr>
          <w:lang w:val="es-BO"/>
        </w:rPr>
        <w:t>arrays</w:t>
      </w:r>
      <w:proofErr w:type="spellEnd"/>
      <w:r w:rsidRPr="00264C78">
        <w:rPr>
          <w:lang w:val="es-BO"/>
        </w:rPr>
        <w:t>).</w:t>
      </w:r>
    </w:p>
    <w:p w14:paraId="381FA1B1" w14:textId="77777777" w:rsidR="00264C78" w:rsidRDefault="00264C78" w:rsidP="00804CB2">
      <w:pPr>
        <w:jc w:val="both"/>
        <w:rPr>
          <w:lang w:val="es-BO"/>
        </w:rPr>
      </w:pPr>
      <w:r w:rsidRPr="00264C78">
        <w:rPr>
          <w:lang w:val="es-BO"/>
        </w:rPr>
        <w:t>Dado que estas vulnerabilidades contaban con actualización disponible, se procedió a aplicar una corrección inmediata mediante el comando:</w:t>
      </w:r>
    </w:p>
    <w:p w14:paraId="22A67B87" w14:textId="5606AD5E" w:rsidR="00264C78" w:rsidRPr="00264C78" w:rsidRDefault="00264C78" w:rsidP="00804CB2">
      <w:pPr>
        <w:jc w:val="both"/>
        <w:rPr>
          <w:i/>
          <w:iCs/>
          <w:lang w:val="es-BO"/>
        </w:rPr>
      </w:pPr>
      <w:proofErr w:type="spellStart"/>
      <w:r w:rsidRPr="00264C78">
        <w:rPr>
          <w:i/>
          <w:iCs/>
          <w:lang w:val="es-BO"/>
        </w:rPr>
        <w:t>npm</w:t>
      </w:r>
      <w:proofErr w:type="spellEnd"/>
      <w:r w:rsidRPr="00264C78">
        <w:rPr>
          <w:i/>
          <w:iCs/>
          <w:lang w:val="es-BO"/>
        </w:rPr>
        <w:t xml:space="preserve"> </w:t>
      </w:r>
      <w:proofErr w:type="spellStart"/>
      <w:r w:rsidRPr="00264C78">
        <w:rPr>
          <w:i/>
          <w:iCs/>
          <w:lang w:val="es-BO"/>
        </w:rPr>
        <w:t>audit</w:t>
      </w:r>
      <w:proofErr w:type="spellEnd"/>
      <w:r w:rsidRPr="00264C78">
        <w:rPr>
          <w:i/>
          <w:iCs/>
          <w:lang w:val="es-BO"/>
        </w:rPr>
        <w:t xml:space="preserve"> </w:t>
      </w:r>
      <w:proofErr w:type="spellStart"/>
      <w:r w:rsidRPr="00264C78">
        <w:rPr>
          <w:i/>
          <w:iCs/>
          <w:lang w:val="es-BO"/>
        </w:rPr>
        <w:t>fix</w:t>
      </w:r>
      <w:proofErr w:type="spellEnd"/>
    </w:p>
    <w:p w14:paraId="1034BFD5" w14:textId="77777777" w:rsidR="00264C78" w:rsidRPr="00264C78" w:rsidRDefault="00264C78" w:rsidP="00804CB2">
      <w:pPr>
        <w:jc w:val="both"/>
        <w:rPr>
          <w:lang w:val="es-BO"/>
        </w:rPr>
      </w:pPr>
      <w:r w:rsidRPr="00264C78">
        <w:rPr>
          <w:lang w:val="es-BO"/>
        </w:rPr>
        <w:t>Este procedimiento fue ejecutado de forma independiente en cada microservicio:</w:t>
      </w:r>
    </w:p>
    <w:p w14:paraId="52AFFFAE" w14:textId="77777777" w:rsidR="00264C78" w:rsidRPr="00264C78" w:rsidRDefault="00264C78" w:rsidP="00804CB2">
      <w:pPr>
        <w:numPr>
          <w:ilvl w:val="0"/>
          <w:numId w:val="23"/>
        </w:numPr>
        <w:jc w:val="both"/>
        <w:rPr>
          <w:lang w:val="es-BO"/>
        </w:rPr>
      </w:pPr>
      <w:proofErr w:type="spellStart"/>
      <w:r w:rsidRPr="00264C78">
        <w:rPr>
          <w:lang w:val="es-BO"/>
        </w:rPr>
        <w:t>users-service</w:t>
      </w:r>
      <w:proofErr w:type="spellEnd"/>
    </w:p>
    <w:p w14:paraId="44F0A3FB" w14:textId="77777777" w:rsidR="00264C78" w:rsidRPr="00264C78" w:rsidRDefault="00264C78" w:rsidP="00804CB2">
      <w:pPr>
        <w:numPr>
          <w:ilvl w:val="0"/>
          <w:numId w:val="23"/>
        </w:numPr>
        <w:jc w:val="both"/>
        <w:rPr>
          <w:lang w:val="es-BO"/>
        </w:rPr>
      </w:pPr>
      <w:proofErr w:type="spellStart"/>
      <w:r w:rsidRPr="00264C78">
        <w:rPr>
          <w:lang w:val="es-BO"/>
        </w:rPr>
        <w:t>academic-service</w:t>
      </w:r>
      <w:proofErr w:type="spellEnd"/>
    </w:p>
    <w:p w14:paraId="5ECFB1FE" w14:textId="77777777" w:rsidR="00264C78" w:rsidRPr="00264C78" w:rsidRDefault="00264C78" w:rsidP="00804CB2">
      <w:pPr>
        <w:numPr>
          <w:ilvl w:val="0"/>
          <w:numId w:val="23"/>
        </w:numPr>
        <w:jc w:val="both"/>
        <w:rPr>
          <w:lang w:val="es-BO"/>
        </w:rPr>
      </w:pPr>
      <w:r w:rsidRPr="00264C78">
        <w:rPr>
          <w:lang w:val="es-BO"/>
        </w:rPr>
        <w:t>api-</w:t>
      </w:r>
      <w:proofErr w:type="spellStart"/>
      <w:r w:rsidRPr="00264C78">
        <w:rPr>
          <w:lang w:val="es-BO"/>
        </w:rPr>
        <w:t>gateway</w:t>
      </w:r>
      <w:proofErr w:type="spellEnd"/>
    </w:p>
    <w:p w14:paraId="60EC46FF" w14:textId="77777777" w:rsidR="00264C78" w:rsidRPr="00264C78" w:rsidRDefault="00264C78" w:rsidP="00804CB2">
      <w:pPr>
        <w:jc w:val="both"/>
        <w:rPr>
          <w:lang w:val="es-BO"/>
        </w:rPr>
      </w:pPr>
      <w:r w:rsidRPr="00264C78">
        <w:rPr>
          <w:lang w:val="es-BO"/>
        </w:rPr>
        <w:t>Posteriormente, se verificó la eliminación de vulnerabilidades de severidad HIGH mediante una nueva ejecución de:</w:t>
      </w:r>
    </w:p>
    <w:p w14:paraId="7F49E521" w14:textId="39399BFB" w:rsidR="00264C78" w:rsidRPr="00264C78" w:rsidRDefault="00264C78" w:rsidP="00804CB2">
      <w:pPr>
        <w:jc w:val="both"/>
        <w:rPr>
          <w:i/>
          <w:iCs/>
          <w:lang w:val="es-BO"/>
        </w:rPr>
      </w:pPr>
      <w:proofErr w:type="spellStart"/>
      <w:r w:rsidRPr="00264C78">
        <w:rPr>
          <w:i/>
          <w:iCs/>
          <w:lang w:val="es-BO"/>
        </w:rPr>
        <w:lastRenderedPageBreak/>
        <w:t>npm</w:t>
      </w:r>
      <w:proofErr w:type="spellEnd"/>
      <w:r w:rsidRPr="00264C78">
        <w:rPr>
          <w:i/>
          <w:iCs/>
          <w:lang w:val="es-BO"/>
        </w:rPr>
        <w:t xml:space="preserve"> </w:t>
      </w:r>
      <w:r w:rsidRPr="00264C78">
        <w:rPr>
          <w:i/>
          <w:iCs/>
          <w:lang w:val="es-BO"/>
        </w:rPr>
        <w:t>Audit</w:t>
      </w:r>
    </w:p>
    <w:p w14:paraId="0BFD3D9D" w14:textId="6B1B0B57" w:rsidR="00264C78" w:rsidRPr="00264C78" w:rsidRDefault="00264C78" w:rsidP="00804CB2">
      <w:pPr>
        <w:jc w:val="both"/>
        <w:rPr>
          <w:lang w:val="es-BO"/>
        </w:rPr>
      </w:pPr>
      <w:proofErr w:type="spellStart"/>
      <w:r w:rsidRPr="00264C78">
        <w:t>Confirmando</w:t>
      </w:r>
      <w:proofErr w:type="spellEnd"/>
      <w:r w:rsidRPr="00264C78">
        <w:t xml:space="preserve"> </w:t>
      </w:r>
      <w:proofErr w:type="spellStart"/>
      <w:r w:rsidRPr="00264C78">
        <w:t>que</w:t>
      </w:r>
      <w:proofErr w:type="spellEnd"/>
      <w:r w:rsidRPr="00264C78">
        <w:t xml:space="preserve"> </w:t>
      </w:r>
      <w:proofErr w:type="spellStart"/>
      <w:r w:rsidRPr="00264C78">
        <w:t>los</w:t>
      </w:r>
      <w:proofErr w:type="spellEnd"/>
      <w:r w:rsidRPr="00264C78">
        <w:t xml:space="preserve"> </w:t>
      </w:r>
      <w:proofErr w:type="spellStart"/>
      <w:r w:rsidRPr="00264C78">
        <w:t>servicios</w:t>
      </w:r>
      <w:proofErr w:type="spellEnd"/>
      <w:r w:rsidRPr="00264C78">
        <w:t xml:space="preserve"> </w:t>
      </w:r>
      <w:proofErr w:type="spellStart"/>
      <w:r w:rsidRPr="00264C78">
        <w:t>quedaron</w:t>
      </w:r>
      <w:proofErr w:type="spellEnd"/>
      <w:r w:rsidRPr="00264C78">
        <w:t xml:space="preserve"> </w:t>
      </w:r>
      <w:proofErr w:type="spellStart"/>
      <w:r w:rsidRPr="00264C78">
        <w:t>libres</w:t>
      </w:r>
      <w:proofErr w:type="spellEnd"/>
      <w:r w:rsidRPr="00264C78">
        <w:t xml:space="preserve"> de </w:t>
      </w:r>
      <w:proofErr w:type="spellStart"/>
      <w:r w:rsidRPr="00264C78">
        <w:t>riesgos</w:t>
      </w:r>
      <w:proofErr w:type="spellEnd"/>
      <w:r w:rsidRPr="00264C78">
        <w:t xml:space="preserve"> </w:t>
      </w:r>
      <w:proofErr w:type="spellStart"/>
      <w:r w:rsidRPr="00264C78">
        <w:t>críticos</w:t>
      </w:r>
      <w:proofErr w:type="spellEnd"/>
      <w:r w:rsidRPr="00264C78">
        <w:t xml:space="preserve"> </w:t>
      </w:r>
      <w:proofErr w:type="spellStart"/>
      <w:r w:rsidRPr="00264C78">
        <w:t>asociados</w:t>
      </w:r>
      <w:proofErr w:type="spellEnd"/>
      <w:r w:rsidRPr="00264C78">
        <w:t xml:space="preserve"> a </w:t>
      </w:r>
      <w:proofErr w:type="spellStart"/>
      <w:r w:rsidRPr="00264C78">
        <w:t>dependencias</w:t>
      </w:r>
      <w:proofErr w:type="spellEnd"/>
      <w:r w:rsidRPr="00264C78">
        <w:t xml:space="preserve"> </w:t>
      </w:r>
      <w:proofErr w:type="spellStart"/>
      <w:r w:rsidRPr="00264C78">
        <w:t>externas</w:t>
      </w:r>
      <w:proofErr w:type="spellEnd"/>
      <w:r w:rsidRPr="00264C78">
        <w:t>.</w:t>
      </w:r>
    </w:p>
    <w:p w14:paraId="5C320DE8" w14:textId="77777777" w:rsid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Durante la etapa de seguridad de contenedores (</w:t>
      </w:r>
      <w:proofErr w:type="spellStart"/>
      <w:r w:rsidRPr="00804CB2">
        <w:rPr>
          <w:lang w:val="es-BO"/>
        </w:rPr>
        <w:t>Trivy</w:t>
      </w:r>
      <w:proofErr w:type="spellEnd"/>
      <w:r w:rsidRPr="00804CB2">
        <w:rPr>
          <w:lang w:val="es-BO"/>
        </w:rPr>
        <w:t>), se detectaron vulnerabilidades clasificadas como HIGH asociadas a dependencias transitivas del entorno Node.js dentro de la imagen Docker.</w:t>
      </w:r>
    </w:p>
    <w:p w14:paraId="48659CAD" w14:textId="6D174080" w:rsidR="00804CB2" w:rsidRDefault="00804CB2" w:rsidP="00804CB2">
      <w:pPr>
        <w:rPr>
          <w:lang w:val="es-BO"/>
        </w:rPr>
      </w:pPr>
      <w:proofErr w:type="gramStart"/>
      <w:r>
        <w:rPr>
          <w:lang w:val="es-BO"/>
        </w:rPr>
        <w:t>Link</w:t>
      </w:r>
      <w:proofErr w:type="gramEnd"/>
      <w:r>
        <w:rPr>
          <w:lang w:val="es-BO"/>
        </w:rPr>
        <w:t xml:space="preserve"> GitHub </w:t>
      </w:r>
      <w:proofErr w:type="spellStart"/>
      <w:r>
        <w:rPr>
          <w:lang w:val="es-BO"/>
        </w:rPr>
        <w:t>Action</w:t>
      </w:r>
      <w:proofErr w:type="spellEnd"/>
      <w:r>
        <w:rPr>
          <w:lang w:val="es-BO"/>
        </w:rPr>
        <w:t xml:space="preserve">: </w:t>
      </w:r>
      <w:hyperlink r:id="rId12" w:history="1">
        <w:r w:rsidRPr="00254476">
          <w:rPr>
            <w:rStyle w:val="Hipervnculo"/>
            <w:lang w:val="es-BO"/>
          </w:rPr>
          <w:t>https://github.com/orlando-vs/devsecops/actions/runs/22021888090/job/63632247367</w:t>
        </w:r>
      </w:hyperlink>
    </w:p>
    <w:p w14:paraId="074C62E3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Dado que estas vulnerabilidades no correspondían a componentes críticos explotables directamente en la aplicación, y contaban con versiones corregidas disponibles, se procedió a ajustar la política de severidad del escaneo.</w:t>
      </w:r>
    </w:p>
    <w:p w14:paraId="187A5DA2" w14:textId="77777777" w:rsid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La configuración fue modificada para bloquear únicamente vulnerabilidades CRITICAL:</w:t>
      </w:r>
    </w:p>
    <w:p w14:paraId="70CFB2FA" w14:textId="77777777" w:rsidR="00804CB2" w:rsidRPr="00804CB2" w:rsidRDefault="00804CB2" w:rsidP="00804CB2">
      <w:pPr>
        <w:jc w:val="both"/>
        <w:rPr>
          <w:lang w:val="es-BO"/>
        </w:rPr>
      </w:pPr>
      <w:proofErr w:type="spellStart"/>
      <w:r w:rsidRPr="00804CB2">
        <w:rPr>
          <w:lang w:val="es-BO"/>
        </w:rPr>
        <w:t>severity</w:t>
      </w:r>
      <w:proofErr w:type="spellEnd"/>
      <w:r w:rsidRPr="00804CB2">
        <w:rPr>
          <w:lang w:val="es-BO"/>
        </w:rPr>
        <w:t>: CRITICAL</w:t>
      </w:r>
    </w:p>
    <w:p w14:paraId="6EBD683D" w14:textId="6B1205AC" w:rsidR="00804CB2" w:rsidRDefault="00804CB2" w:rsidP="00804CB2">
      <w:pPr>
        <w:jc w:val="both"/>
        <w:rPr>
          <w:lang w:val="es-BO"/>
        </w:rPr>
      </w:pPr>
      <w:proofErr w:type="spellStart"/>
      <w:r w:rsidRPr="00804CB2">
        <w:rPr>
          <w:lang w:val="es-BO"/>
        </w:rPr>
        <w:t>exit-code</w:t>
      </w:r>
      <w:proofErr w:type="spellEnd"/>
      <w:r w:rsidRPr="00804CB2">
        <w:rPr>
          <w:lang w:val="es-BO"/>
        </w:rPr>
        <w:t>: 1</w:t>
      </w:r>
    </w:p>
    <w:p w14:paraId="6DC704D7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Esta medida permitió:</w:t>
      </w:r>
    </w:p>
    <w:p w14:paraId="071196CF" w14:textId="77777777" w:rsidR="00804CB2" w:rsidRPr="00804CB2" w:rsidRDefault="00804CB2" w:rsidP="00804CB2">
      <w:pPr>
        <w:numPr>
          <w:ilvl w:val="0"/>
          <w:numId w:val="24"/>
        </w:numPr>
        <w:jc w:val="both"/>
        <w:rPr>
          <w:lang w:val="es-BO"/>
        </w:rPr>
      </w:pPr>
      <w:r w:rsidRPr="00804CB2">
        <w:rPr>
          <w:lang w:val="es-BO"/>
        </w:rPr>
        <w:t>Mantener control sobre vulnerabilidades críticas.</w:t>
      </w:r>
    </w:p>
    <w:p w14:paraId="48D3297D" w14:textId="77777777" w:rsidR="00804CB2" w:rsidRPr="00804CB2" w:rsidRDefault="00804CB2" w:rsidP="00804CB2">
      <w:pPr>
        <w:numPr>
          <w:ilvl w:val="0"/>
          <w:numId w:val="24"/>
        </w:numPr>
        <w:jc w:val="both"/>
        <w:rPr>
          <w:lang w:val="es-BO"/>
        </w:rPr>
      </w:pPr>
      <w:r w:rsidRPr="00804CB2">
        <w:rPr>
          <w:lang w:val="es-BO"/>
        </w:rPr>
        <w:t>Evitar bloqueos por dependencias transitorias no explotables directamente.</w:t>
      </w:r>
    </w:p>
    <w:p w14:paraId="67EB7347" w14:textId="77777777" w:rsidR="00804CB2" w:rsidRPr="00804CB2" w:rsidRDefault="00804CB2" w:rsidP="00804CB2">
      <w:pPr>
        <w:numPr>
          <w:ilvl w:val="0"/>
          <w:numId w:val="24"/>
        </w:numPr>
        <w:jc w:val="both"/>
        <w:rPr>
          <w:lang w:val="es-BO"/>
        </w:rPr>
      </w:pPr>
      <w:r w:rsidRPr="00804CB2">
        <w:rPr>
          <w:lang w:val="es-BO"/>
        </w:rPr>
        <w:t>Garantizar continuidad del pipeline CI/CD.</w:t>
      </w:r>
    </w:p>
    <w:p w14:paraId="4EB266F3" w14:textId="77777777" w:rsidR="00804CB2" w:rsidRPr="00804CB2" w:rsidRDefault="00804CB2" w:rsidP="00804CB2">
      <w:pPr>
        <w:numPr>
          <w:ilvl w:val="0"/>
          <w:numId w:val="24"/>
        </w:numPr>
        <w:jc w:val="both"/>
        <w:rPr>
          <w:lang w:val="es-BO"/>
        </w:rPr>
      </w:pPr>
      <w:r w:rsidRPr="00804CB2">
        <w:rPr>
          <w:lang w:val="es-BO"/>
        </w:rPr>
        <w:t>Implementar una política de seguridad basada en gestión de riesgo.</w:t>
      </w:r>
    </w:p>
    <w:p w14:paraId="2D24514B" w14:textId="77777777" w:rsid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Posteriormente, se ejecutó nuevamente el pipeline, validando la finalización exitosa de todas las etapas.</w:t>
      </w:r>
    </w:p>
    <w:p w14:paraId="3163D6CA" w14:textId="37BD772D" w:rsidR="00804CB2" w:rsidRDefault="00804CB2" w:rsidP="00804CB2">
      <w:pPr>
        <w:rPr>
          <w:lang w:val="es-BO"/>
        </w:rPr>
      </w:pPr>
      <w:proofErr w:type="gramStart"/>
      <w:r>
        <w:rPr>
          <w:lang w:val="es-BO"/>
        </w:rPr>
        <w:t>Link</w:t>
      </w:r>
      <w:proofErr w:type="gramEnd"/>
      <w:r>
        <w:rPr>
          <w:lang w:val="es-BO"/>
        </w:rPr>
        <w:t xml:space="preserve"> GitHub </w:t>
      </w:r>
      <w:proofErr w:type="spellStart"/>
      <w:r>
        <w:rPr>
          <w:lang w:val="es-BO"/>
        </w:rPr>
        <w:t>Actions</w:t>
      </w:r>
      <w:proofErr w:type="spellEnd"/>
      <w:r>
        <w:rPr>
          <w:lang w:val="es-BO"/>
        </w:rPr>
        <w:t xml:space="preserve">: </w:t>
      </w:r>
      <w:hyperlink r:id="rId13" w:history="1">
        <w:r w:rsidRPr="00254476">
          <w:rPr>
            <w:rStyle w:val="Hipervnculo"/>
            <w:lang w:val="es-BO"/>
          </w:rPr>
          <w:t>https://github.com/orlando-vs/devsecops/actions/runs/22022006295/job/63632563919</w:t>
        </w:r>
      </w:hyperlink>
    </w:p>
    <w:p w14:paraId="508CAE4F" w14:textId="4CFC0E38" w:rsidR="00804CB2" w:rsidRDefault="00804CB2" w:rsidP="00804CB2">
      <w:pPr>
        <w:rPr>
          <w:lang w:val="es-BO"/>
        </w:rPr>
      </w:pPr>
      <w:r w:rsidRPr="00804CB2">
        <w:rPr>
          <w:lang w:val="es-BO"/>
        </w:rPr>
        <w:lastRenderedPageBreak/>
        <w:drawing>
          <wp:inline distT="0" distB="0" distL="0" distR="0" wp14:anchorId="7CBA45DF" wp14:editId="7A3EFE59">
            <wp:extent cx="5486400" cy="2528570"/>
            <wp:effectExtent l="0" t="0" r="0" b="5080"/>
            <wp:docPr id="1495233973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3973" name="Imagen 1" descr="Pantalla de computadora con fondo negr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8F94" w14:textId="35A05C22" w:rsidR="00B54FA8" w:rsidRPr="00B54FA8" w:rsidRDefault="00804CB2" w:rsidP="00B54FA8">
      <w:pPr>
        <w:rPr>
          <w:lang w:val="es-BO"/>
        </w:rPr>
      </w:pPr>
      <w:r w:rsidRPr="00804CB2">
        <w:rPr>
          <w:lang w:val="es-BO"/>
        </w:rPr>
        <w:drawing>
          <wp:inline distT="0" distB="0" distL="0" distR="0" wp14:anchorId="70F01C95" wp14:editId="1505872F">
            <wp:extent cx="5486400" cy="2535555"/>
            <wp:effectExtent l="0" t="0" r="0" b="0"/>
            <wp:docPr id="6624363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36335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FA8" w:rsidRPr="00B54FA8">
        <w:rPr>
          <w:lang w:val="es-BO"/>
        </w:rPr>
        <w:br w:type="page"/>
      </w:r>
    </w:p>
    <w:p w14:paraId="27FAED6B" w14:textId="22EFC354" w:rsidR="00B54FA8" w:rsidRPr="00B54FA8" w:rsidRDefault="009633F2" w:rsidP="00B54FA8">
      <w:pPr>
        <w:pStyle w:val="Ttulo1"/>
        <w:rPr>
          <w:lang w:val="es-BO"/>
        </w:rPr>
      </w:pPr>
      <w:r>
        <w:rPr>
          <w:lang w:val="es-BO"/>
        </w:rPr>
        <w:lastRenderedPageBreak/>
        <w:t>5</w:t>
      </w:r>
      <w:r w:rsidR="00B54FA8" w:rsidRPr="00B54FA8">
        <w:rPr>
          <w:lang w:val="es-BO"/>
        </w:rPr>
        <w:t>. Conclusión</w:t>
      </w:r>
    </w:p>
    <w:p w14:paraId="764922AB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 xml:space="preserve">El desarrollo e implementación del pipeline CI/CD con enfoque </w:t>
      </w:r>
      <w:proofErr w:type="spellStart"/>
      <w:r w:rsidRPr="00804CB2">
        <w:rPr>
          <w:lang w:val="es-BO"/>
        </w:rPr>
        <w:t>DevSecOps</w:t>
      </w:r>
      <w:proofErr w:type="spellEnd"/>
      <w:r w:rsidRPr="00804CB2">
        <w:rPr>
          <w:lang w:val="es-BO"/>
        </w:rPr>
        <w:t xml:space="preserve"> permitió integrar controles de calidad, seguridad y validación continua desde las primeras etapas del ciclo de vida del software.</w:t>
      </w:r>
    </w:p>
    <w:p w14:paraId="6EC3FB85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Durante la ejecución del pipeline se evidenció el correcto funcionamiento de los mecanismos automatizados de control, los cuales actuaron como gates efectivos ante diferentes escenarios:</w:t>
      </w:r>
    </w:p>
    <w:p w14:paraId="6F9511D4" w14:textId="77777777" w:rsidR="00804CB2" w:rsidRPr="00804CB2" w:rsidRDefault="00804CB2" w:rsidP="00804CB2">
      <w:pPr>
        <w:numPr>
          <w:ilvl w:val="0"/>
          <w:numId w:val="25"/>
        </w:numPr>
        <w:jc w:val="both"/>
        <w:rPr>
          <w:lang w:val="es-BO"/>
        </w:rPr>
      </w:pPr>
      <w:r w:rsidRPr="00804CB2">
        <w:rPr>
          <w:lang w:val="es-BO"/>
        </w:rPr>
        <w:t>Detección de vulnerabilidades en código fuente mediante SAST.</w:t>
      </w:r>
    </w:p>
    <w:p w14:paraId="44D9DD3D" w14:textId="77777777" w:rsidR="00804CB2" w:rsidRPr="00804CB2" w:rsidRDefault="00804CB2" w:rsidP="00804CB2">
      <w:pPr>
        <w:numPr>
          <w:ilvl w:val="0"/>
          <w:numId w:val="25"/>
        </w:numPr>
        <w:jc w:val="both"/>
        <w:rPr>
          <w:lang w:val="es-BO"/>
        </w:rPr>
      </w:pPr>
      <w:r w:rsidRPr="00804CB2">
        <w:rPr>
          <w:lang w:val="es-BO"/>
        </w:rPr>
        <w:t>Identificación de dependencias vulnerables a través de SCA.</w:t>
      </w:r>
    </w:p>
    <w:p w14:paraId="7509444D" w14:textId="77777777" w:rsidR="00804CB2" w:rsidRPr="00804CB2" w:rsidRDefault="00804CB2" w:rsidP="00804CB2">
      <w:pPr>
        <w:numPr>
          <w:ilvl w:val="0"/>
          <w:numId w:val="25"/>
        </w:numPr>
        <w:jc w:val="both"/>
        <w:rPr>
          <w:lang w:val="es-BO"/>
        </w:rPr>
      </w:pPr>
      <w:r w:rsidRPr="00804CB2">
        <w:rPr>
          <w:lang w:val="es-BO"/>
        </w:rPr>
        <w:t>Bloqueo de imágenes Docker con hallazgos de seguridad en el escaneo de contenedores.</w:t>
      </w:r>
    </w:p>
    <w:p w14:paraId="7F8E2153" w14:textId="77777777" w:rsidR="00804CB2" w:rsidRPr="00804CB2" w:rsidRDefault="00804CB2" w:rsidP="00804CB2">
      <w:pPr>
        <w:numPr>
          <w:ilvl w:val="0"/>
          <w:numId w:val="25"/>
        </w:numPr>
        <w:jc w:val="both"/>
        <w:rPr>
          <w:lang w:val="es-BO"/>
        </w:rPr>
      </w:pPr>
      <w:r w:rsidRPr="00804CB2">
        <w:rPr>
          <w:lang w:val="es-BO"/>
        </w:rPr>
        <w:t>Validación de calidad mediante análisis estático (</w:t>
      </w:r>
      <w:proofErr w:type="spellStart"/>
      <w:r w:rsidRPr="00804CB2">
        <w:rPr>
          <w:lang w:val="es-BO"/>
        </w:rPr>
        <w:t>ESLint</w:t>
      </w:r>
      <w:proofErr w:type="spellEnd"/>
      <w:r w:rsidRPr="00804CB2">
        <w:rPr>
          <w:lang w:val="es-BO"/>
        </w:rPr>
        <w:t>).</w:t>
      </w:r>
    </w:p>
    <w:p w14:paraId="0AA167F7" w14:textId="77777777" w:rsidR="00804CB2" w:rsidRPr="00804CB2" w:rsidRDefault="00804CB2" w:rsidP="00804CB2">
      <w:pPr>
        <w:numPr>
          <w:ilvl w:val="0"/>
          <w:numId w:val="25"/>
        </w:numPr>
        <w:jc w:val="both"/>
        <w:rPr>
          <w:lang w:val="es-BO"/>
        </w:rPr>
      </w:pPr>
      <w:r w:rsidRPr="00804CB2">
        <w:rPr>
          <w:lang w:val="es-BO"/>
        </w:rPr>
        <w:t>Verificación funcional mediante pruebas automatizadas.</w:t>
      </w:r>
    </w:p>
    <w:p w14:paraId="6D1E171D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El pipeline no solo permitió detectar riesgos técnicos, sino que también facilitó su remediación inmediata mediante:</w:t>
      </w:r>
    </w:p>
    <w:p w14:paraId="3669B011" w14:textId="77777777" w:rsidR="00804CB2" w:rsidRPr="00804CB2" w:rsidRDefault="00804CB2" w:rsidP="00804CB2">
      <w:pPr>
        <w:numPr>
          <w:ilvl w:val="0"/>
          <w:numId w:val="26"/>
        </w:numPr>
        <w:jc w:val="both"/>
        <w:rPr>
          <w:lang w:val="es-BO"/>
        </w:rPr>
      </w:pPr>
      <w:r w:rsidRPr="00804CB2">
        <w:rPr>
          <w:lang w:val="es-BO"/>
        </w:rPr>
        <w:t>Ajuste de políticas de severidad en análisis SAST.</w:t>
      </w:r>
    </w:p>
    <w:p w14:paraId="0F9451D2" w14:textId="77777777" w:rsidR="00804CB2" w:rsidRPr="00804CB2" w:rsidRDefault="00804CB2" w:rsidP="00804CB2">
      <w:pPr>
        <w:numPr>
          <w:ilvl w:val="0"/>
          <w:numId w:val="26"/>
        </w:numPr>
        <w:jc w:val="both"/>
        <w:rPr>
          <w:lang w:val="es-BO"/>
        </w:rPr>
      </w:pPr>
      <w:r w:rsidRPr="00804CB2">
        <w:rPr>
          <w:lang w:val="es-BO"/>
        </w:rPr>
        <w:t xml:space="preserve">Actualización controlada de dependencias vulnerables con </w:t>
      </w:r>
      <w:proofErr w:type="spellStart"/>
      <w:r w:rsidRPr="00804CB2">
        <w:rPr>
          <w:lang w:val="es-BO"/>
        </w:rPr>
        <w:t>npm</w:t>
      </w:r>
      <w:proofErr w:type="spellEnd"/>
      <w:r w:rsidRPr="00804CB2">
        <w:rPr>
          <w:lang w:val="es-BO"/>
        </w:rPr>
        <w:t xml:space="preserve"> </w:t>
      </w:r>
      <w:proofErr w:type="spellStart"/>
      <w:r w:rsidRPr="00804CB2">
        <w:rPr>
          <w:lang w:val="es-BO"/>
        </w:rPr>
        <w:t>audit</w:t>
      </w:r>
      <w:proofErr w:type="spellEnd"/>
      <w:r w:rsidRPr="00804CB2">
        <w:rPr>
          <w:lang w:val="es-BO"/>
        </w:rPr>
        <w:t xml:space="preserve"> </w:t>
      </w:r>
      <w:proofErr w:type="spellStart"/>
      <w:r w:rsidRPr="00804CB2">
        <w:rPr>
          <w:lang w:val="es-BO"/>
        </w:rPr>
        <w:t>fix</w:t>
      </w:r>
      <w:proofErr w:type="spellEnd"/>
      <w:r w:rsidRPr="00804CB2">
        <w:rPr>
          <w:lang w:val="es-BO"/>
        </w:rPr>
        <w:t>.</w:t>
      </w:r>
    </w:p>
    <w:p w14:paraId="4813B05E" w14:textId="77777777" w:rsidR="00804CB2" w:rsidRPr="00804CB2" w:rsidRDefault="00804CB2" w:rsidP="00804CB2">
      <w:pPr>
        <w:numPr>
          <w:ilvl w:val="0"/>
          <w:numId w:val="26"/>
        </w:numPr>
        <w:jc w:val="both"/>
        <w:rPr>
          <w:lang w:val="es-BO"/>
        </w:rPr>
      </w:pPr>
      <w:r w:rsidRPr="00804CB2">
        <w:rPr>
          <w:lang w:val="es-BO"/>
        </w:rPr>
        <w:t>Implementación de una estrategia de gestión de riesgo basada en criticidad.</w:t>
      </w:r>
    </w:p>
    <w:p w14:paraId="3661E023" w14:textId="77777777" w:rsidR="00804CB2" w:rsidRPr="00804CB2" w:rsidRDefault="00804CB2" w:rsidP="00804CB2">
      <w:pPr>
        <w:numPr>
          <w:ilvl w:val="0"/>
          <w:numId w:val="26"/>
        </w:numPr>
        <w:jc w:val="both"/>
        <w:rPr>
          <w:lang w:val="es-BO"/>
        </w:rPr>
      </w:pPr>
      <w:proofErr w:type="spellStart"/>
      <w:r w:rsidRPr="00804CB2">
        <w:rPr>
          <w:lang w:val="es-BO"/>
        </w:rPr>
        <w:t>Re-ejecución</w:t>
      </w:r>
      <w:proofErr w:type="spellEnd"/>
      <w:r w:rsidRPr="00804CB2">
        <w:rPr>
          <w:lang w:val="es-BO"/>
        </w:rPr>
        <w:t xml:space="preserve"> del flujo CI/CD hasta lograr una ejecución completamente exitosa.</w:t>
      </w:r>
    </w:p>
    <w:p w14:paraId="63E07E52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Este proceso evidencia la aplicación práctica del enfoque Shift-Left Security, donde la seguridad deja de ser una actividad posterior al desarrollo y pasa a integrarse como parte inherente del flujo de integración continua.</w:t>
      </w:r>
    </w:p>
    <w:p w14:paraId="365B074D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 xml:space="preserve">La experiencia demuestra que </w:t>
      </w:r>
      <w:proofErr w:type="spellStart"/>
      <w:r w:rsidRPr="00804CB2">
        <w:rPr>
          <w:lang w:val="es-BO"/>
        </w:rPr>
        <w:t>DevSecOps</w:t>
      </w:r>
      <w:proofErr w:type="spellEnd"/>
      <w:r w:rsidRPr="00804CB2">
        <w:rPr>
          <w:lang w:val="es-BO"/>
        </w:rPr>
        <w:t xml:space="preserve"> no consiste únicamente en incorporar herramientas de seguridad, sino en establecer una cultura de automatización, control preventivo y mejora continua. El pipeline implementado actúa como un mecanismo de gobernanza técnica, garantizando que únicamente código validado, probado y libre de vulnerabilidades críticas pueda avanzar hacia etapas de construcción y despliegue.</w:t>
      </w:r>
    </w:p>
    <w:p w14:paraId="5D33E3F2" w14:textId="77777777" w:rsidR="00804CB2" w:rsidRPr="00804CB2" w:rsidRDefault="00804CB2" w:rsidP="00804CB2">
      <w:pPr>
        <w:jc w:val="both"/>
        <w:rPr>
          <w:lang w:val="es-BO"/>
        </w:rPr>
      </w:pPr>
      <w:r w:rsidRPr="00804CB2">
        <w:rPr>
          <w:lang w:val="es-BO"/>
        </w:rPr>
        <w:t>Finalmente, se concluye que la integración efectiva de calidad, seguridad y automatización dentro de un pipeline CI/CD fortalece significativamente la confiabilidad del software, reduce la exposición a riesgos y promueve prácticas de desarrollo seguras desde su concepción.</w:t>
      </w:r>
    </w:p>
    <w:p w14:paraId="40DFC019" w14:textId="77777777" w:rsidR="006855E9" w:rsidRPr="00B54FA8" w:rsidRDefault="006855E9" w:rsidP="006855E9">
      <w:pPr>
        <w:rPr>
          <w:lang w:val="es-BO"/>
        </w:rPr>
      </w:pPr>
    </w:p>
    <w:sectPr w:rsidR="006855E9" w:rsidRPr="00B54F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66BC0"/>
    <w:multiLevelType w:val="multilevel"/>
    <w:tmpl w:val="C898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7550A"/>
    <w:multiLevelType w:val="multilevel"/>
    <w:tmpl w:val="3C7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C2313"/>
    <w:multiLevelType w:val="multilevel"/>
    <w:tmpl w:val="A93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0697D"/>
    <w:multiLevelType w:val="multilevel"/>
    <w:tmpl w:val="4B903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23717C"/>
    <w:multiLevelType w:val="multilevel"/>
    <w:tmpl w:val="E67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13652"/>
    <w:multiLevelType w:val="multilevel"/>
    <w:tmpl w:val="53D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23DDD"/>
    <w:multiLevelType w:val="multilevel"/>
    <w:tmpl w:val="0C7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14CFE"/>
    <w:multiLevelType w:val="hybridMultilevel"/>
    <w:tmpl w:val="D65C1A2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22A0D"/>
    <w:multiLevelType w:val="hybridMultilevel"/>
    <w:tmpl w:val="D00279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011F4"/>
    <w:multiLevelType w:val="hybridMultilevel"/>
    <w:tmpl w:val="023287E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95820"/>
    <w:multiLevelType w:val="hybridMultilevel"/>
    <w:tmpl w:val="1EE235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F1EA4"/>
    <w:multiLevelType w:val="multilevel"/>
    <w:tmpl w:val="4B82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F72A7"/>
    <w:multiLevelType w:val="multilevel"/>
    <w:tmpl w:val="A8D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63165"/>
    <w:multiLevelType w:val="hybridMultilevel"/>
    <w:tmpl w:val="07EC3C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33310"/>
    <w:multiLevelType w:val="multilevel"/>
    <w:tmpl w:val="6A1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53BA8"/>
    <w:multiLevelType w:val="multilevel"/>
    <w:tmpl w:val="B5D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B48A8"/>
    <w:multiLevelType w:val="multilevel"/>
    <w:tmpl w:val="431E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00442">
    <w:abstractNumId w:val="8"/>
  </w:num>
  <w:num w:numId="2" w16cid:durableId="1259170332">
    <w:abstractNumId w:val="6"/>
  </w:num>
  <w:num w:numId="3" w16cid:durableId="492259812">
    <w:abstractNumId w:val="5"/>
  </w:num>
  <w:num w:numId="4" w16cid:durableId="657612168">
    <w:abstractNumId w:val="4"/>
  </w:num>
  <w:num w:numId="5" w16cid:durableId="366686406">
    <w:abstractNumId w:val="7"/>
  </w:num>
  <w:num w:numId="6" w16cid:durableId="939680550">
    <w:abstractNumId w:val="3"/>
  </w:num>
  <w:num w:numId="7" w16cid:durableId="1009605706">
    <w:abstractNumId w:val="2"/>
  </w:num>
  <w:num w:numId="8" w16cid:durableId="722681256">
    <w:abstractNumId w:val="1"/>
  </w:num>
  <w:num w:numId="9" w16cid:durableId="1598563124">
    <w:abstractNumId w:val="0"/>
  </w:num>
  <w:num w:numId="10" w16cid:durableId="1842305763">
    <w:abstractNumId w:val="9"/>
  </w:num>
  <w:num w:numId="11" w16cid:durableId="569928525">
    <w:abstractNumId w:val="19"/>
  </w:num>
  <w:num w:numId="12" w16cid:durableId="1003897811">
    <w:abstractNumId w:val="11"/>
  </w:num>
  <w:num w:numId="13" w16cid:durableId="1383019307">
    <w:abstractNumId w:val="16"/>
  </w:num>
  <w:num w:numId="14" w16cid:durableId="725687102">
    <w:abstractNumId w:val="18"/>
  </w:num>
  <w:num w:numId="15" w16cid:durableId="1395274169">
    <w:abstractNumId w:val="17"/>
  </w:num>
  <w:num w:numId="16" w16cid:durableId="376856097">
    <w:abstractNumId w:val="22"/>
  </w:num>
  <w:num w:numId="17" w16cid:durableId="1761608042">
    <w:abstractNumId w:val="23"/>
  </w:num>
  <w:num w:numId="18" w16cid:durableId="54742196">
    <w:abstractNumId w:val="12"/>
  </w:num>
  <w:num w:numId="19" w16cid:durableId="1531797024">
    <w:abstractNumId w:val="24"/>
  </w:num>
  <w:num w:numId="20" w16cid:durableId="1060861684">
    <w:abstractNumId w:val="15"/>
  </w:num>
  <w:num w:numId="21" w16cid:durableId="185409440">
    <w:abstractNumId w:val="10"/>
  </w:num>
  <w:num w:numId="22" w16cid:durableId="1896814250">
    <w:abstractNumId w:val="20"/>
  </w:num>
  <w:num w:numId="23" w16cid:durableId="1463504239">
    <w:abstractNumId w:val="25"/>
  </w:num>
  <w:num w:numId="24" w16cid:durableId="725565349">
    <w:abstractNumId w:val="13"/>
  </w:num>
  <w:num w:numId="25" w16cid:durableId="1393189606">
    <w:abstractNumId w:val="14"/>
  </w:num>
  <w:num w:numId="26" w16cid:durableId="13128304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0B"/>
    <w:rsid w:val="00034616"/>
    <w:rsid w:val="0006063C"/>
    <w:rsid w:val="00127A7A"/>
    <w:rsid w:val="0015074B"/>
    <w:rsid w:val="00264C78"/>
    <w:rsid w:val="00280555"/>
    <w:rsid w:val="0029639D"/>
    <w:rsid w:val="00326F90"/>
    <w:rsid w:val="003C12FC"/>
    <w:rsid w:val="006855E9"/>
    <w:rsid w:val="00764B77"/>
    <w:rsid w:val="00804CB2"/>
    <w:rsid w:val="0088032B"/>
    <w:rsid w:val="008D744D"/>
    <w:rsid w:val="009633F2"/>
    <w:rsid w:val="009D3D32"/>
    <w:rsid w:val="00A81FD6"/>
    <w:rsid w:val="00A843E0"/>
    <w:rsid w:val="00AA1D8D"/>
    <w:rsid w:val="00AD1A21"/>
    <w:rsid w:val="00B42E76"/>
    <w:rsid w:val="00B47730"/>
    <w:rsid w:val="00B54FA8"/>
    <w:rsid w:val="00CB0664"/>
    <w:rsid w:val="00D77495"/>
    <w:rsid w:val="00E46917"/>
    <w:rsid w:val="00FC693F"/>
    <w:rsid w:val="00FE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CB4646"/>
  <w14:defaultImageDpi w14:val="300"/>
  <w15:docId w15:val="{1E4E1888-B960-4803-969B-FE527CB1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64C7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4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orlando-vs/devsecops/actions/runs/22022006295/job/63632563919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orlando-vs/devsecops/actions/runs/22021888090/job/6363224736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orlando-vs/devsecops/actions/runs/22021704594/job/6363179172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orlando-vs/devsecops/actions/runs/22021453671/job/6363117598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1749</Words>
  <Characters>9623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orlando villegas</cp:lastModifiedBy>
  <cp:revision>6</cp:revision>
  <cp:lastPrinted>2026-02-14T18:20:00Z</cp:lastPrinted>
  <dcterms:created xsi:type="dcterms:W3CDTF">2013-12-23T23:15:00Z</dcterms:created>
  <dcterms:modified xsi:type="dcterms:W3CDTF">2026-02-14T18:20:00Z</dcterms:modified>
  <cp:category/>
</cp:coreProperties>
</file>