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80"/>
      </w:pPr>
      <w:r>
        <w:rPr>
          <w:rFonts w:ascii="Calibri" w:hAnsi="Calibri"/>
          <w:b/>
          <w:color w:val="0B2545"/>
          <w:sz w:val="50"/>
        </w:rPr>
        <w:t>WIREFRAME FUNCIONAL</w:t>
      </w:r>
    </w:p>
    <w:p>
      <w:pPr>
        <w:widowControl/>
        <w:spacing w:after="320"/>
      </w:pPr>
      <w:r>
        <w:rPr>
          <w:rFonts w:ascii="Calibri" w:hAnsi="Calibri"/>
          <w:color w:val="1F4D78"/>
          <w:sz w:val="28"/>
        </w:rPr>
        <w:t>Perfil Enfermería · Plataforma asistencial y de comunicación con familias</w:t>
      </w:r>
    </w:p>
    <w:p>
      <w:pPr>
        <w:spacing w:after="280"/>
        <w:widowControl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Versión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v0.1 · Documento consolidado para prototipo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Fecha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12 de agosto de 2026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Base funcional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PRD v0.1-r2 + decisiones aprobadas durante la revisión del perfil de enfermería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Ámbito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Residencias geriátricas · prototipo con datos ficticios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Estado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Cerrado funcionalmente para construir el prototipo navegable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6B45"/>
                <w:sz w:val="22"/>
              </w:rPr>
              <w:t xml:space="preserve">Principio rector  </w:t>
            </w:r>
            <w:r>
              <w:rPr>
                <w:rFonts w:ascii="Calibri" w:hAnsi="Calibri"/>
                <w:color w:val="1F2937"/>
                <w:sz w:val="22"/>
              </w:rPr>
              <w:t>Las bandejas pertenecen al equipo de enfermería de la unidad y permanecen visibles entre turnos. Cada actuación conserva la identidad del profesional que la realiza, pero ningún evento abierto queda ligado de forma permanente a una sola enfermera.</w:t>
            </w:r>
          </w:p>
        </w:tc>
      </w:tr>
    </w:tbl>
    <w:p>
      <w:pPr>
        <w:widowControl/>
        <w:spacing w:after="20"/>
      </w:pPr>
    </w:p>
    <w:p>
      <w:pPr>
        <w:widowControl/>
        <w:spacing w:after="120"/>
      </w:pPr>
      <w:r>
        <w:rPr>
          <w:rFonts w:ascii="Calibri" w:hAnsi="Calibri"/>
          <w:i w:val="0"/>
          <w:color w:val="6B7280"/>
          <w:sz w:val="22"/>
        </w:rPr>
        <w:t>Este documento define qué ve enfermería, qué acciones puede realizar y qué sucede al pulsarlas. Cuando una decisión posterior contradiga un detalle del PRD v0.1-r2, este wireframe prevalece para el perfil de enfermería hasta la siguiente consolidación del PRD.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Control de decisiones cerradas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cantSplit w:val="true"/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Decisión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Definición funcional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Bandejas e historial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Los eventos cerrados salen de las bandejas y pasan al Historial. Un evento abierto fuera de plazo permanece visible como “Pendiente fuera de plazo”.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Responsabilidad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Responsabilidad compartida por enfermería de la unidad. La identidad individual sirve para trazabilidad y control de edición concurrente.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Cambio de turno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Transferencia explícita al turno entrante; el evento continúa visible aunque la recepción no se confirme.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Constantes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Catálogo fijo inicial y opcional: temperatura, PA, FC, FR, SpO2, glucemia capilar y otra.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Seguimientos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Bandeja compartida para todas las enfermeras autorizadas hasta cierre o asunción por medicina.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Derivación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El protocolo urgente permite generar un informe de derivación a urgencias con vista previa y firma.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Basal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Solo se muestra el vigente; versiones previas quedan archivadas y vinculadas a los eventos históricos.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Cognición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Sin deterioro conocido/documentado, DCL, demencia o situación no determinada; en demencia se admite etiología y GDS documentado.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Indicaciones médicas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Dos hitos separados: confirmar lectura y registrar realizada/no realizada.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Familiares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Administración gestiona autorizaciones. Enfermería solo consulta audiencia y aprueba el texto de los eventos que cierra.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Publicación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Botón definitivo: “Aprobar para publicación según frecuencia”.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CFS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Nueve opciones visuales con descripción. Uso de la imagen/escala sujeto a permiso y, en producto, a la versión autorizada.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Mapa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6760"/>
      </w:tblGrid>
      <w:tr>
        <w:trPr>
          <w:cantSplit w:val="true"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Paso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Bloque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Entrada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Inicio y bandejas compartidas por unidad.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Revisión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Detalle, basal vigente, línea temporal y valoración.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Decisión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Cerrar, seguimiento, medicina o protocolo urgente.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Continuidad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Transferencia entre turnos y tareas médicas.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Salida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Cierre asistencial, informe si procede y comunicación familiar.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Consulta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Historial completo y trazabilidad.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Estados del evento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 w:val="true"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Estado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Pendiente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Entrada nueva sin valoración iniciada.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En revisión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Una profesional está documentando; permanece visible para el equipo.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En seguimiento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Existe vigilancia o reevaluación abierta con criterio/fecha.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Escalado a medicina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Medicina recibe el caso y enfermería puede consultar su evolución.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Protocolo urgente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Circuito urgente documentado; puede continuar en seguimiento, escalarse o cerrarse.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Cerrado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Sale de bandejas activas y queda en historial.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Regla de seguridad  </w:t>
            </w:r>
            <w:r>
              <w:rPr>
                <w:rFonts w:ascii="Calibri" w:hAnsi="Calibri"/>
                <w:color w:val="1F2937"/>
                <w:sz w:val="22"/>
              </w:rPr>
              <w:t>El vencimiento no cierra ni oculta un evento. Solo el cierre asistencial firmado lo retira de las bandejas activas.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/>
        </w:rPr>
        <w:t>ENF-01. Inicio de enfermería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Mostrar en una sola vista el trabajo compartido que requiere atención en la unidad.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CENTRO RESIDENCIAL X · UNIDAD 2 · TURNO TARDE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Enfermería · Marta Pérez                                      [ Salir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REQUIERE ATENCIÓN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⚠ 2 prioritarios     4 ordinarios     3 seguimientos     1 familiar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+ REGISTRAR NUEVO EVENTO ]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PRIORITARIOS ]  [ CAMBIOS ORDINARIOS ]  [ SEGUIMIENTOS ]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INDICACIONES MÉDICAS ]  [ APROBACIONES FAMILIARES ]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RESIDENTES ]  [ HISTORIAL DE EVENTOS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Orden del bloque «Requiere atención»</w:t>
      </w:r>
    </w:p>
    <w:p>
      <w:pPr>
        <w:pStyle w:val="ListNumber"/>
        <w:widowControl/>
      </w:pPr>
      <w:r>
        <w:rPr>
          <w:rFonts w:ascii="Calibri" w:hAnsi="Calibri"/>
          <w:color w:val="111827"/>
          <w:sz w:val="22"/>
        </w:rPr>
        <w:t>Eventos prioritarios pendientes.</w:t>
      </w:r>
    </w:p>
    <w:p>
      <w:pPr>
        <w:pStyle w:val="ListNumber"/>
        <w:widowControl/>
      </w:pPr>
      <w:r>
        <w:rPr>
          <w:rFonts w:ascii="Calibri" w:hAnsi="Calibri"/>
          <w:color w:val="111827"/>
          <w:sz w:val="22"/>
        </w:rPr>
        <w:t>Seguimientos vencidos o previstos para el turno.</w:t>
      </w:r>
    </w:p>
    <w:p>
      <w:pPr>
        <w:pStyle w:val="ListNumber"/>
        <w:widowControl/>
      </w:pPr>
      <w:r>
        <w:rPr>
          <w:rFonts w:ascii="Calibri" w:hAnsi="Calibri"/>
          <w:color w:val="111827"/>
          <w:sz w:val="22"/>
        </w:rPr>
        <w:t>Cambios ordinarios abiertos fuera de plazo.</w:t>
      </w:r>
    </w:p>
    <w:p>
      <w:pPr>
        <w:pStyle w:val="ListNumber"/>
        <w:widowControl/>
      </w:pPr>
      <w:r>
        <w:rPr>
          <w:rFonts w:ascii="Calibri" w:hAnsi="Calibri"/>
          <w:color w:val="111827"/>
          <w:sz w:val="22"/>
        </w:rPr>
        <w:t>Cambios ordinarios próximos al cierre diario.</w:t>
      </w:r>
    </w:p>
    <w:p>
      <w:pPr>
        <w:pStyle w:val="ListNumber"/>
        <w:widowControl/>
      </w:pPr>
      <w:r>
        <w:rPr>
          <w:rFonts w:ascii="Calibri" w:hAnsi="Calibri"/>
          <w:color w:val="111827"/>
          <w:sz w:val="22"/>
        </w:rPr>
        <w:t>Indicaciones médicas pendientes.</w:t>
      </w:r>
    </w:p>
    <w:p>
      <w:pPr>
        <w:pStyle w:val="ListNumber"/>
        <w:widowControl/>
      </w:pPr>
      <w:r>
        <w:rPr>
          <w:rFonts w:ascii="Calibri" w:hAnsi="Calibri"/>
          <w:color w:val="111827"/>
          <w:sz w:val="22"/>
        </w:rPr>
        <w:t>Publicaciones familiares pendientes.</w:t>
      </w: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Los contadores son compartidos por unidad y rol.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prioridad se identifica mediante texto, icono y color; nunca solo mediante color.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sistema no ordena clínicamente eventos de la misma categoría ni recomienda una conducta.</w:t>
      </w:r>
    </w:p>
    <w:p>
      <w:pPr>
        <w:pStyle w:val="Heading1"/>
        <w:keepNext/>
        <w:widowControl/>
      </w:pPr>
      <w:r>
        <w:rPr>
          <w:rFonts w:ascii="Calibri" w:hAnsi="Calibri"/>
        </w:rPr>
        <w:t>ENF-02. Bandeja de cambios ordinarios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Revisar los cambios no prioritarios pendientes del equipo de enfermería.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CAMBIOS ORDINARIOS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Filtros: Unidad · Residente · Estado · Antigüedad · Turno/última actuación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MARÍA GARCÍA · 86 años · Alimentación/hidratación y sueño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“Rechaza ingesta, disminución de líquidos y somnolencia”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Registrado por Laura Gómez · Auxiliar · 12:15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Estado: Pendiente · 2 h 20 min                              [ REVISAR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Contenido de cada tarjeta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Nombre, edad, sexo y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Áreas afectadas y resumen de la observación.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Autor, rol y fecha/hora automática.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Estado, tiempo transcurrido y profesional en curso si existe.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Etiqueta «Pendiente fuera de plazo» cuando corresponda.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2"/>
              </w:rPr>
              <w:t xml:space="preserve">Importante  </w:t>
            </w:r>
            <w:r>
              <w:rPr>
                <w:rFonts w:ascii="Calibri" w:hAnsi="Calibri"/>
                <w:color w:val="1F2937"/>
                <w:sz w:val="22"/>
              </w:rPr>
              <w:t>Los eventos cerrados no aparecen aquí. Se consultan en Historial de eventos. Los eventos abiertos fuera de plazo sí permanecen en la bandeja porque aún requieren actuación.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/>
        </w:rPr>
        <w:t>ENF-03. Bandeja prioritaria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Dar acceso en una sola pulsación a los eventos que el registro inicial clasificó como prioritarios.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9B1C1C"/>
                <w:sz w:val="20"/>
              </w:rPr>
              <w:t>EVENTOS PRIORITARIOS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⚠ MARÍA GARCÍA · 86 años · Déficit neurológico nuevo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“Más adormilada de lo habitual y responde menos”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Aviso presencial a enfermera Marta Pérez · 18:31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Estado: Pendiente                                      [ EMPEZAR VALORACIÓN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Al pulsar «Empezar valoración»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evento pasa a En revisión.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registra qué enfermera inicia la actuación y la hora.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Aparece «En curso por [nombre]», pero sigue visible para todas las enfermeras de la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edición queda protegida frente a cambios simultáneos; otra profesional puede consultar y, si procede, asumir continuidad mediante una acción explícita.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abre el detalle completo del evento.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Límite  </w:t>
            </w:r>
            <w:r>
              <w:rPr>
                <w:rFonts w:ascii="Calibri" w:hAnsi="Calibri"/>
                <w:color w:val="1F2937"/>
                <w:sz w:val="22"/>
              </w:rPr>
              <w:t>“Prioritario” organiza la bandeja de la plataforma. No sustituye la valoración clínica, el aviso directo ni el protocolo urgente del centro.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/>
        </w:rPr>
        <w:t>ENF-04. Detalle del evento recibido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Reunir la observación original, el basal vigente y la cronología sin alterar la autoría.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DETALLE DEL EVENTO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MARÍA GARCÍA · 86 años · Unidad 2           Estado: EN REVISIÓN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En curso por Marta Pérez · Inicio 18:36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REGISTRO ORIGINAL — NO EDITABLE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Autor: Laura Gómez · Auxiliar · 18:31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Categoría: Déficit neurológico nuevo · Aviso directo documentado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 BASAL VIGENTE · Barthel 65/100 · CFS 6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VER BASAL COMPLETO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LÍNEA TEMPORAL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18:31 Observación → 18:31 Aviso → 18:36 Inicio de revisión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REGISTRAR VALORACIÓN ]   [ VER FICHA COMPLETA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Bloques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Cabecera fija: identidad inequívoca, unidad, estado y profesional en curso.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Observación original: autor, rol, áreas, opciones, texto, temperatura y aviso directo; siempre no editable.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Basal resumido: movilidad, alimentación, cognición/comunicación, conducta, Barthel, CFS y fecha de actualización.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Línea temporal: observación, avisos, valoraciones, escalado, seguimientos, transferencias y cierre.</w:t>
      </w:r>
    </w:p>
    <w:p>
      <w:pPr>
        <w:pStyle w:val="Heading1"/>
        <w:keepNext/>
        <w:widowControl/>
      </w:pPr>
      <w:r>
        <w:rPr>
          <w:rFonts w:ascii="Calibri" w:hAnsi="Calibri"/>
        </w:rPr>
        <w:t>ENF-05. Valoración de enfermería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Documentar hallazgos, constantes, actuaciones y la decisión asistencial sin repetir la observación original.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VALORACIÓN DE ENFERMERÍA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Hallazgos o valoración *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Escriba la valoración profesional...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CONSTANTES — OPCIONALES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Temperatura [     ] °C       PA [     ] / [     ] mmHg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FC          [     ] lpm      FR [     ] rpm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SpO₂        [     ] %        ○ Aire ambiente  ○ Oxigenoterapia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Flujo O₂    [     ] L/min    Glucemia capilar [     ] mg/dL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Otra: [ nombre ] [ valor ] [ unidad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Actuaciones realizadas [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Comunicaciones efectuadas [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Resultado observado [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CONTINUAR A DECISIÓN ASISTENCIAL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 de las constantes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Todas son opcionales, pero sus campos están siempre disponibles.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unidad aparece al lado del campo y queda guardada con el valor.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En SpO2 se registra aire ambiente u oxigenoterapia; si hay oxígeno, se permite indicar el flujo en L/min.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fecha/hora y la autora se añaden automáticamente.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aplicación valida el formato, pero no interpreta los valores ni propone diagnóstico o tratamiento.</w:t>
      </w:r>
    </w:p>
    <w:p>
      <w:pPr>
        <w:pStyle w:val="Heading1"/>
        <w:keepNext/>
        <w:widowControl/>
      </w:pPr>
      <w:r>
        <w:rPr>
          <w:rFonts w:ascii="Calibri" w:hAnsi="Calibri"/>
        </w:rPr>
        <w:t>ENF-06. Decisión asistencial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Elegir una única salida profesional después de registrar la valoración.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DECISIÓN ASISTENCIAL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Seleccione una opción: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○ Cerrar tras valoración, sin medidas adicionales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○ Dejar en seguimiento u observación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○ Escalar a medicina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○ Activar o documentar protocolo urgente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VOLVER ]                                      [ CONTINUAR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Comportamiento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opción elegida abre su formulario específico.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puede firmarse una decisión sin valoración profesional.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Cerrar el evento y publicar a familia son acciones diferentes.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medicina asume y cierra el caso, enfermería no realiza un cierre redundante.</w:t>
      </w:r>
    </w:p>
    <w:p>
      <w:pPr>
        <w:pStyle w:val="Heading1"/>
        <w:keepNext/>
        <w:widowControl/>
      </w:pPr>
      <w:r>
        <w:rPr>
          <w:rFonts w:ascii="Calibri" w:hAnsi="Calibri"/>
        </w:rPr>
        <w:t>ENF-07A. Cierre por enfermería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Firmar el cierre asistencial y separar después la decisión de comunicación familiar.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CIERRE ASISTENCIAL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Resumen: observación original · valoración · constantes · actuaciones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Nota de cierre * [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 final *   [ Seleccionar                                  v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VOLVER Y EDITAR ]                         [ FIRMAR CIERRE ASISTENCIAL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Al firmar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evento queda cerrado por enfermería.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registra autora, fecha y hora.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Sale de las bandejas activas y pasa al Historial de eventos.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abre la decisión sobre comunicación familiar.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Una corrección posterior crea una versión nueva y exige motivo.</w:t>
      </w:r>
    </w:p>
    <w:p>
      <w:pPr>
        <w:pStyle w:val="Heading1"/>
        <w:keepNext/>
        <w:widowControl/>
      </w:pPr>
      <w:r>
        <w:rPr>
          <w:rFonts w:ascii="Calibri" w:hAnsi="Calibri"/>
        </w:rPr>
        <w:t>ENF-07B. Seguimiento u observación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Crear una vigilancia compartida que sobreviva al cambio de turno.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CREAR SEGUIMIENTO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Motivo * [        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Qué debe observarse/revisarse * [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Equipo responsable: Enfermería · Unidad 2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Fecha prevista o criterio de revisión * [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Nota inicial * [   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FIRMAR Y CREAR SEGUIMIENTO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Resultado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evento pasa a En seguimiento.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Aparece en la bandeja compartida de todas las enfermeras autorizadas de la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responsable asistencial es el equipo del turno, no la profesional que lo creó.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Cada actuación conserva autora y hora.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puede quedar abierto sin criterio/fecha de revisión y equipo responsable.</w:t>
      </w:r>
    </w:p>
    <w:p>
      <w:pPr>
        <w:pStyle w:val="Heading1"/>
        <w:keepNext/>
        <w:widowControl/>
      </w:pPr>
      <w:r>
        <w:rPr>
          <w:rFonts w:ascii="Calibri" w:hAnsi="Calibri"/>
        </w:rPr>
        <w:t>ENF-08. Bandeja compartida de seguimientos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Garantizar que las vigilancias abiertas se vean y continúen en todos los turnos.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SEGUIMIENTOS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Filtros: Unidad · Próximo · Pendiente hoy · Fuera de plazo · Indicación médica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MARÍA GARCÍA · Evento: disminución de ingesta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Vigilar tolerancia y diuresis · Próxima revisión: 22:00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Última actuación: Marta Pérez · 18:50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Equipo responsable: Enfermería Unidad 2                  [ REGISTRAR SEGUIMIENTO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Acciones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Registrar seguimiento.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Mantener abierto: exige nueva nota y nuevo criterio/fecha.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Cerrar tras reevaluación.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Escalar a medicina.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Documentar protocolo urgente.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6B45"/>
                <w:sz w:val="22"/>
              </w:rPr>
              <w:t xml:space="preserve">Visibilidad  </w:t>
            </w:r>
            <w:r>
              <w:rPr>
                <w:rFonts w:ascii="Calibri" w:hAnsi="Calibri"/>
                <w:color w:val="1F2937"/>
                <w:sz w:val="22"/>
              </w:rPr>
              <w:t>El seguimiento permanece para todo el equipo hasta que se cierre o medicina lo asuma. No desaparece cuando termina el turno de quien lo creó.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/>
        </w:rPr>
        <w:t>ENF-09. Transferencia y continuidad de turno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Evitar que una profesional que termina el turno continúe figurando como responsable activa.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TRANSFERIR AL SIGUIENTE TURNO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Evento: MARÍA GARCÍA · En revisión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Situación actual * [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Actuaciones realizadas * [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Pendiente para el siguiente turno * [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Prioridad de continuidad * [ Seleccionar                        v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Próxima revisión prevista * [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TRANSFERIR AL TURNO ENTRANTE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Comportamiento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profesional saliente deja de figurar como profesional activa.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evento queda «Pendiente de continuidad por turno entrante».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enfermera entrante pulsa «Asumir continuidad» y se registra la recepción.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evento nunca desaparece de la bandeja compartida.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no hay recepción confirmada, se destaca como «Cambio de turno sin recepción confirmada».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Ante cierre de sesión inesperado, el sistema libera la edición tras el tiempo de seguridad configurado y conserva el borrador recuperable.</w:t>
      </w:r>
    </w:p>
    <w:p>
      <w:pPr>
        <w:pStyle w:val="Heading1"/>
        <w:keepNext/>
        <w:widowControl/>
      </w:pPr>
      <w:r>
        <w:rPr>
          <w:rFonts w:ascii="Calibri" w:hAnsi="Calibri"/>
        </w:rPr>
        <w:t>ENF-10. Escalado a medicina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Entregar a medicina el contexto completo y la necesidad concreta, sin automatización clínica.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ESCALAR A MEDICINA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Motivo del escalado * [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Pregunta o necesidad asistencial * [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Actuaciones pendientes [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Nota adicional [  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FIRMAR Y ENVIAR A MEDICINA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Información que recibe medicina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Observación original.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Basal relevante vigente en el momento del evento.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Valoración y constantes de enfermería.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Actuaciones, comunicaciones y resultado.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Motivo del escalado y tareas pendientes.</w:t>
      </w:r>
    </w:p>
    <w:p>
      <w:pPr>
        <w:pStyle w:val="Heading2"/>
        <w:keepNext/>
        <w:widowControl/>
      </w:pPr>
      <w:r>
        <w:t>Resultado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estado pasa a Escalado a medicina y aparece en la bandeja médica.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Enfermería puede consultar la evolución.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medicina asume y cierra, el evento sale de las bandejas de enfermería sin exigir un cierre adicional.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existe diagnóstico, recomendación ni escalado clínico automático.</w:t>
      </w:r>
    </w:p>
    <w:p>
      <w:pPr>
        <w:pStyle w:val="Heading1"/>
        <w:keepNext/>
        <w:widowControl/>
      </w:pPr>
      <w:r>
        <w:rPr>
          <w:rFonts w:ascii="Calibri" w:hAnsi="Calibri"/>
        </w:rPr>
        <w:t>ENF-11. Protocolo urgente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Documentar el circuito urgente realmente realizado y permitir generar el informe de derivación.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Aviso visible  </w:t>
            </w:r>
            <w:r>
              <w:rPr>
                <w:rFonts w:ascii="Calibri" w:hAnsi="Calibri"/>
                <w:color w:val="1F2937"/>
                <w:sz w:val="22"/>
              </w:rPr>
              <w:t>Este registro no sustituye la atención inmediata ni el protocolo urgente del centro.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9B1C1C"/>
                <w:sz w:val="20"/>
              </w:rPr>
              <w:t>ACTUACIÓN URGENTE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Protocolo/circuito activado * [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Actuaciones realizadas * [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Profesional o servicio avisado * [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Canal * [ Presencial / Teléfono / Emergencias / Otro             v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Hora del aviso * [     :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Resultado inicial * [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Situación actual * [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Seguimiento necesario [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GUARDAR ACTUACIÓN URGENTE ]   [ GENERAR INFORME DE DERIVACIÓN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Después de guardar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evento puede quedar en seguimiento, escalarse a medicina o cerrarse.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profesional no tiene que documentar un “aviso a sí misma”; registra el circuito asistencial real.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informe de derivación se genera solo cuando la profesional lo solicita.</w:t>
      </w:r>
    </w:p>
    <w:p>
      <w:pPr>
        <w:pStyle w:val="Heading1"/>
        <w:keepNext/>
        <w:widowControl/>
      </w:pPr>
      <w:r>
        <w:rPr>
          <w:rFonts w:ascii="Calibri" w:hAnsi="Calibri"/>
        </w:rPr>
        <w:t>ENF-12. Informe de derivación a urgencias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Generar un documento clínico trazable a partir de la información disponible y revisarlo antes de firmar.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VISTA PREVIA DEL INFORME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Identificación y datos del centro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 basal relevante · Barthel · CFS · cognición/comunicación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Motivo de derivación y observación inicial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Valoración de enfermería/medicina y constantes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Oxigenoterapia y actuaciones realizadas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Evolución, servicios avisados y horas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Profesional firmante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EDITAR CAMPOS PERMITIDOS ]  [ GUARDAR BORRADOR ]  [ FIRMAR Y GENERAR PDF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vista previa es obligatoria antes de la firma.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Los datos automáticos se identifican como tales y no se alteran silenciosamente.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edición no modifica los registros de origen.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PDF firmado queda vinculado al evento y disponible en el historial.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impresión o descarga se audita cuando el sistema opere con datos reales.</w:t>
      </w:r>
    </w:p>
    <w:p>
      <w:pPr>
        <w:pStyle w:val="Heading1"/>
        <w:keepNext/>
        <w:widowControl/>
      </w:pPr>
      <w:r>
        <w:rPr>
          <w:rFonts w:ascii="Calibri" w:hAnsi="Calibri"/>
        </w:rPr>
        <w:t>ENF-13. Indicaciones y tareas procedentes de medicina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Separar la lectura de una indicación de su realización efectiva.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INDICACIONES MÉDICAS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Dr. Juan Pérez · 20:10 · Evento asociado: fiebre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Indicación: [ contenido registrado por medicina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Estado: Pendiente de lectura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CONFIRMAR LECTURA ]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REGISTRAR REALIZADA ]   [ NO REALIZADA / INCIDENCIA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Confirmar lectura registra profesional, fecha y hora, pero no marca la indicación como realizada.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Registrar realizada exige anotación de ejecución.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realizada/incidencia exige motivo.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Las tareas pendientes permanecen en la bandeja compartida del equipo.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indicación queda vinculada al evento de origen.</w:t>
      </w:r>
    </w:p>
    <w:p>
      <w:pPr>
        <w:pStyle w:val="Heading1"/>
        <w:keepNext/>
        <w:widowControl/>
      </w:pPr>
      <w:r>
        <w:rPr>
          <w:rFonts w:ascii="Calibri" w:hAnsi="Calibri"/>
        </w:rPr>
        <w:t>ENF-14. Decisión sobre comunicación familiar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Determinar si el evento cerrado por enfermería genera contenido para la familia.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COMUNICACIÓN FAMILIAR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¿Este evento debe generar información para la familia?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○ Sí, preparar comunicación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○ No comunicar este evento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Si NO: motivo * [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CONTINUAR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comunicar no elimina ni oculta el evento interno.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decisión y el motivo quedan auditados.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se selecciona Sí, se abre el editor familiar.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Los eventos cerrados por medicina no pasan por esta bandeja de enfermería.</w:t>
      </w:r>
    </w:p>
    <w:p>
      <w:pPr>
        <w:pStyle w:val="Heading1"/>
        <w:keepNext/>
        <w:widowControl/>
      </w:pPr>
      <w:r>
        <w:rPr>
          <w:rFonts w:ascii="Calibri" w:hAnsi="Calibri"/>
        </w:rPr>
        <w:t>ENF-15. Redacción y aprobación familiar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Crear un texto separado, comprensible y visible solo para familiares autorizados.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PREPARAR COMUNICACIÓN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REFERENCIA INTERNA — NO PUBLICABLE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Evento · valoración · actuaciones · resultado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INFORMACIÓN QUE VERÁ LA FAMILIA *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Redacte en lenguaje sencillo...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AUDIENCIA AUTORIZADA — SOLO CONSULTA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Ana García · Hija · Autorización activa · Frecuencia semanal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GUARDAR BORRADOR ]  [ RECHAZAR COMUNICACIÓN ]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APROBAR PARA PUBLICACIÓN SEGÚN FRECUENCIA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bloque interno no se copia automáticamente al texto familiar.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Enfermería consulta la audiencia, pero no modifica autorizaciones.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aprobación conserva el texto exacto, autora, fecha, audiencia y versión.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familia no ve el contenido antes de la aprobación.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correo electrónico, si se usa, solo avisa de nueva información en el portal y no contiene nombre ni datos sanitarios.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aprobación no implica envío inmediato: queda preparada para la frecuencia configurada.</w:t>
      </w:r>
    </w:p>
    <w:p>
      <w:pPr>
        <w:pStyle w:val="Heading1"/>
        <w:keepNext/>
        <w:widowControl/>
      </w:pPr>
      <w:r>
        <w:rPr>
          <w:rFonts w:ascii="Calibri" w:hAnsi="Calibri"/>
        </w:rPr>
        <w:t>ENF-16. Registrar un evento observado por enfermería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Permitir que enfermería documente un evento propio sin reenviárselo a sí misma.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NUEVO EVENTO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1. Seleccionar residente y confirmar identidad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2. Área/categoría y descripción objetiva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3. Ordinario o categoría prioritaria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4. Constantes opcionales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5. Valoración, actuaciones, comunicaciones y resultado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6. Decisión: cerrar / seguimiento / medicina / protocolo urgente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GUARDAR BORRADOR ]                              [ CONTINUAR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Comportamiento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conserva que enfermería fue la primera observadora.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se crea una tarea de revisión para la misma profesional.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queda en seguimiento, aparece directamente en la bandeja compartida.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se cierra, se abre la decisión sobre comunicación familiar.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 se activa el protocolo urgente, se habilita el informe de derivación.</w:t>
      </w:r>
    </w:p>
    <w:p>
      <w:pPr>
        <w:pStyle w:val="Heading1"/>
        <w:keepNext/>
        <w:widowControl/>
      </w:pPr>
      <w:r>
        <w:rPr>
          <w:rFonts w:ascii="Calibri" w:hAnsi="Calibri"/>
        </w:rPr>
        <w:t>ENF-17. Lista de residentes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Acceder a las fichas, al registro directo y al estado basal vigente.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RESIDENTES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Filtros: Unidad · Basal pendiente · Eventos abiertos · Registro cotidiano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MARÍA GARCÍA · 86 años · Mujer · Unidad 2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Hoy: Cambio en revisión · Basal: vigente · Barthel/CFS: 15/03/2026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Eventos abiertos: 1                                         [ ABRIR FICHA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+ NUEVO RESIDENTE ]  [ + REGISTRAR NUEVO EVENTO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Datos visibles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Nombre, edad, sexo y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Estado del registro cotidiano del día.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Basal vigente y fecha de Barthel/CFS.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Eventos y seguimientos abiertos.</w:t>
      </w:r>
    </w:p>
    <w:p>
      <w:pPr>
        <w:pStyle w:val="Heading1"/>
        <w:keepNext/>
        <w:widowControl/>
      </w:pPr>
      <w:r>
        <w:rPr>
          <w:rFonts w:ascii="Calibri" w:hAnsi="Calibri"/>
        </w:rPr>
        <w:t>ENF-18. Ficha del residente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Consultar la situación vigente y actuar sin mezclar datos personales, basal y eventos.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FICHA DEL RESIDENTE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MARÍA GARCÍA · 86 años · Mujer · Unidad 2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ESTADO BASAL VIGENTE · actualizado 15/03/2026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9 áreas · Barthel 65/100 · CFS 6 · Demencia tipo Alzheimer · GDS 5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VER / REEVALUAR BASAL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REGISTRO COTIDIANO · EVENTOS ABIERTOS · SEGUIMIENTOS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FAMILIARES AUTORIZADOS — solo consulta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REGISTRAR EVENTO ]  [ REGISTRAR ESTADO DE HOY ]  [ HISTORIAL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Permisos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Enfermería puede consultar y, si el centro lo autoriza, reevaluar el basal.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Puede registrar el estado cotidiano cuando tenga esa tarea asignada.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Las autorizaciones familiares son de solo lectura; su gestión corresponde a administración.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acceso al historial respeta unidad, centro y rol.</w:t>
      </w:r>
    </w:p>
    <w:p>
      <w:pPr>
        <w:pStyle w:val="Heading1"/>
        <w:keepNext/>
        <w:widowControl/>
      </w:pPr>
      <w:r>
        <w:rPr>
          <w:rFonts w:ascii="Calibri" w:hAnsi="Calibri"/>
        </w:rPr>
        <w:t>ENF-19. Alta de nuevo residente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Crear la ficha mínima y continuar al estado basal, evitando duplicados y residentes equivocados.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NUEVO RESIDENTE · PASO 1 DE 2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Nombre * [        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Fecha de nacimiento / edad * [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Sexo * [ Seleccionar                                            v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Centro y unidad * [ Seleccionar                                 v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Identificador interno [ generado / validado por el centro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GUARDAR BORRADOR ]                         [ CONTINUAR AL BASAL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Antes de continuar se muestra una confirmación con identidad y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sistema advierte de posibles duplicados.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identificador no se expone en la URL.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gestión de contactos y autorizaciones familiares corresponde a administración.</w:t>
      </w:r>
    </w:p>
    <w:p>
      <w:pPr>
        <w:pStyle w:val="Heading1"/>
        <w:keepNext/>
        <w:widowControl/>
      </w:pPr>
      <w:r>
        <w:rPr>
          <w:rFonts w:ascii="Calibri" w:hAnsi="Calibri"/>
        </w:rPr>
        <w:t>ENF-20. Estado basal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Registrar la situación habitual estructurada que servirá como referencia para detectar cambios.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ESTADO BASAL · PASO 2 DE 2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1. Movilidad   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2. Alimentación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3. Continencia 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4. Aseo e higiene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5. Cognición   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6. Comunicación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7. Conducta    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8. Sueño            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9. Ayudas habituales     [ Completar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ÍNDICE DE BARTHEL ]  [ CLINICAL FRAILTY SCALE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Estructura de cada área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Situación habitual mediante opciones estructuradas.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Observaciones opcionales.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Fuente de la información.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Fecha y motivo: alta, revisión programada o cambio funcional consolidado.</w:t>
      </w:r>
    </w:p>
    <w:p>
      <w:pPr>
        <w:pStyle w:val="Heading2"/>
        <w:keepNext/>
        <w:widowControl/>
      </w:pPr>
      <w:r>
        <w:t>Situación cognitiva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cantSplit w:val="true"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Opción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Comportamiento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Sin deterioro cognitivo conocido o documentado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No afirma que exista una evaluación formal negativa.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Deterioro cognitivo leve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Registrar solo cuando conste conocido/documentado.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Demencia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22"/>
              </w:rPr>
              <w:t>Despliega etiología, GDS y fuente/fecha si están documentados.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Situación no determinada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22"/>
              </w:rPr>
              <w:t>Evita forzar una clasificación no disponible.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Si se selecciona «Demencia»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Enfermedad de Alzheimer.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Demencia vascular.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Demencia mixta.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Demencia con cuerpos de Lewy.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Demencia frontotemporal.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Demencia asociada a enfermedad de Parkinson.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Síndrome corticobasal.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Otra.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Etiología no especificada.</w:t>
      </w:r>
    </w:p>
    <w:p>
      <w:pPr>
        <w:widowControl/>
        <w:spacing w:after="120"/>
      </w:pPr>
      <w:r>
        <w:rPr>
          <w:rFonts w:ascii="Calibri" w:hAnsi="Calibri"/>
          <w:b/>
          <w:color w:val="111827"/>
          <w:sz w:val="22"/>
        </w:rPr>
        <w:t>GDS:</w:t>
      </w:r>
      <w:r>
        <w:rPr>
          <w:rFonts w:ascii="Calibri" w:hAnsi="Calibri"/>
          <w:i w:val="0"/>
          <w:color w:val="111827"/>
          <w:sz w:val="22"/>
        </w:rPr>
        <w:t xml:space="preserve"> No documentado o GDS 1–7. Solo se registra cuando conste previamente documentado; se conserva la fecha y la fuente.</w:t>
      </w:r>
    </w:p>
    <w:p>
      <w:pPr>
        <w:pStyle w:val="Heading1"/>
        <w:keepNext/>
        <w:widowControl/>
      </w:pPr>
      <w:r>
        <w:rPr>
          <w:rFonts w:ascii="Calibri" w:hAnsi="Calibri"/>
        </w:rPr>
        <w:t>ENF-21. Índice de Barthel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Completar los diez ítems, calcular el total y confirmar la versión aplicada por el centro.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cantSplit w:val="true"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Ítem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Actividad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Alimentación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Baño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Aseo personal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Vestido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Deposiciones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Micción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Uso del retrete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Transferencias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Deambulación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10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Escaleras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Funcionamiento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Cada ítem muestra opciones marcables con su puntuación.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Solo se permite una opción por ítem.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total se calcula automáticamente.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muestra la interpretación, sin recomendación clínica.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No se permite introducir únicamente una puntuación total.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centro debe fijar una única versión española para evitar mezclar formulaciones o puntuaciones.</w:t>
      </w:r>
    </w:p>
    <w:p>
      <w:pPr>
        <w:pStyle w:val="Heading1"/>
        <w:keepNext/>
        <w:widowControl/>
      </w:pPr>
      <w:r>
        <w:rPr>
          <w:rFonts w:ascii="Calibri" w:hAnsi="Calibri"/>
        </w:rPr>
        <w:t>ENF-22. Clinical Frailty Scale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Seleccionar visualmente un único grado de la CFS a partir de la situación habitual, no de una alteración aguda aislada.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2"/>
              </w:rPr>
              <w:t xml:space="preserve">Resultado de la revisión de las imágenes  </w:t>
            </w:r>
            <w:r>
              <w:rPr>
                <w:rFonts w:ascii="Calibri" w:hAnsi="Calibri"/>
                <w:color w:val="1F2937"/>
                <w:sz w:val="22"/>
              </w:rPr>
              <w:t>Las capturas aportadas forman una única lámina CFS v2.0 en inglés: grados 1–5 y 6–9, con iconos y orientación para demencia. Son adecuadas como referencia de interacción, pero no como activo reutilizable sin permiso.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6460"/>
      </w:tblGrid>
      <w:tr>
        <w:trPr>
          <w:cantSplit w:val="true"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Grado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Tarjeta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Criterio funcional resumido para el wireframe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Muy en forma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Robusto, activo y enérgico; ejercicio habitual y condición física destacada para su edad.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En forma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Sin síntomas activos, algo menos en forma que el grado 1; actividad o ejercicio ocasional.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Se maneja bien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Problemas médicos controlados; actividad habitual limitada, en general, a caminar de rutina.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Fragilidad muy leve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Independiente para la ayuda diaria, pero más lento o limitado por síntomas y cansancio.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Fragilidad leve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Necesita ayuda en actividades instrumentales complejas; todavía no depende para el cuidado personal.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Fragilidad moderada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Precisa ayuda en actividades externas y tareas domésticas; puede requerir ayuda en baño, escaleras o vestido.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Fragilidad grave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Dependencia completa para el cuidado personal, en situación relativamente estable y sin expectativa de muerte próxima por sí sola.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Fragilidad muy grave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rPr>
                <w:rFonts w:ascii="Calibri" w:hAnsi="Calibri"/>
                <w:color w:val="111827"/>
                <w:sz w:val="19"/>
              </w:rPr>
              <w:t>Dependencia completa y proximidad al final de vida; recuperación muy improbable incluso tras enfermedad menor.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Enfermedad terminal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Esperanza de vida inferior a seis meses sin que necesariamente exista fragilidad grave.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Composición de la pantalla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Nueve tarjetas con número, denominación, imagen oficial autorizada y descripción oficial autorizada.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Selección única y resaltado accesible mediante borde, icono y texto.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Campo de observación opcional.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Motivo: alta, revisión programada o cambio funcional consolidado.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Recordatorio: valorar la situación habitual definida por el protocolo del centro, no el episodio agudo aislado.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Bloque desplegable «Orientación para puntuar en demencia», sin sustituir el juicio clínico.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Requisito previo al producto  </w:t>
            </w:r>
            <w:r>
              <w:rPr>
                <w:rFonts w:ascii="Calibri" w:hAnsi="Calibri"/>
                <w:color w:val="1F2937"/>
                <w:sz w:val="22"/>
              </w:rPr>
              <w:t>La CFS está protegida por derechos de autor. Para una plataforma comercial debe solicitarse permiso a Dalhousie y emplearse la versión/idioma autorizados. La traducción pública disponible en la web oficial es español de Chile y Dalhousie declara que no certifica ni valida independientemente las traducciones recibidas.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/>
        </w:rPr>
        <w:t>ENF-23. Confirmación y firma del basal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Activar una nueva versión del basal después de revisar su contenido completo.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CONFIRMAR ESTADO BASAL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Resumen de las 9 áreas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Barthel · CFS · situación cognitiva · fecha · fuente · motivo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VOLVER Y EDITAR ]             [ FIRMAR Y ACTIVAR COMO BASAL VIGENTE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Al firmar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nuevo basal pasa a ser el único visible por defecto.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versión anterior queda archivada, no se elimina.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conserva autora, fecha, motivo y periodo de vigencia.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Los eventos previos permanecen vinculados al basal que estaba vigente cuando ocurrieron.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Las versiones históricas solo son accesibles para profesionales autorizados.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Diseño  </w:t>
            </w:r>
            <w:r>
              <w:rPr>
                <w:rFonts w:ascii="Calibri" w:hAnsi="Calibri"/>
                <w:color w:val="1F2937"/>
                <w:sz w:val="22"/>
              </w:rPr>
              <w:t>El historial basal no abulta la ficha cotidiana: se consulta desde una acción secundaria. Se conserva para no falsear retrospectivamente el estado funcional existente cuando ocurrió un evento.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/>
        </w:rPr>
        <w:t>ENF-24. Historial de eventos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Consultar todos los eventos registrados sin llenar las bandejas de trabajo con episodios cerrados.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HISTORIAL DE EVENTOS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Filtros: Residente · Fecha · Área · Autor · Estado final · Derivación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 xml:space="preserve">         Comunicación familiar · Ordinario/Prioritario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MARÍA GARCÍA · 10/08/2026 · Evento prioritario · Cerrado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Derivación: Sí · Informe PDF · Comunicación familiar: Aprobada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VER DETALLE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Contenido y permisos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Incluye eventos abiertos y cerrados, con toda su línea temporal.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Es de solo lectura; las correcciones se realizan mediante nueva versión.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Enfermería consulta las unidades autorizadas.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Medicina consulta los residentes autorizados.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acceso excepcional de auxiliares nocturnas se diseñará en su perfil con información mínima para traslado; no concede acceso general a notas clínicas internas.</w:t>
      </w:r>
    </w:p>
    <w:p>
      <w:pPr>
        <w:pStyle w:val="Heading1"/>
        <w:keepNext/>
        <w:widowControl/>
      </w:pPr>
      <w:r>
        <w:rPr>
          <w:rFonts w:ascii="Calibri" w:hAnsi="Calibri"/>
        </w:rPr>
        <w:t>ENF-25. Historial basal y correcciones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Objetivo  </w:t>
            </w:r>
            <w:r>
              <w:rPr>
                <w:rFonts w:ascii="Calibri" w:hAnsi="Calibri"/>
                <w:color w:val="1F2937"/>
                <w:sz w:val="22"/>
              </w:rPr>
              <w:t>Conservar trazabilidad sin mostrar versiones previas en el trabajo cotidiano.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0B2545"/>
                <w:sz w:val="20"/>
              </w:rPr>
              <w:t>EVOLUCIÓN BASAL Y CORRECCIONES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Basal vigente · 15/03/2026 · Alta/revisión · Autora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Versión histórica · 10/01/2026 · Autora                   [ CONSULTAR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CREAR NUEVA REEVALUACIÓN ]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Corrección de entrada propia firmada:</w:t>
            </w:r>
          </w:p>
          <w:p>
            <w:pPr>
              <w:pStyle w:val="UITex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Motivo * [                                                        ]</w:t>
            </w:r>
          </w:p>
          <w:p>
            <w:pPr>
              <w:pStyle w:val="UIText"/>
            </w:pPr>
            <w:r>
              <w:rPr>
                <w:rFonts w:ascii="Consolas" w:hAnsi="Consolas"/>
                <w:b/>
                <w:color w:val="1F2937"/>
                <w:sz w:val="18"/>
              </w:rPr>
              <w:t>[ FIRMAR NUEVA VERSIÓN 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Reglas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El original nunca se sustituye silenciosamente.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 corrección exige motivo, autora y fecha.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Se diferencia una corrección de una verdadera reevaluación funcional.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Las políticas de conservación y acceso se concretarán con el centro y su DPO antes de datos reales.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Límites del perfil de enfermería</w:t>
      </w:r>
    </w:p>
    <w:p>
      <w:pPr>
        <w:pStyle w:val="Heading2"/>
        <w:keepNext/>
        <w:widowControl/>
      </w:pPr>
      <w:r>
        <w:t>Enfermería puede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Dar de alta residentes y completar o reevaluar el basal según permisos del centro.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Registrar eventos propios y valorar eventos de auxiliares.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Documentar constantes, actuaciones, seguimientos y transferencias.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Escalar a medicina y documentar protocolos urgentes.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Generar y firmar el informe de derivación a urgencias dentro de su competencia.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Cerrar eventos que resuelva.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Redactar y aprobar comunicaciones de los eventos que cierre.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Consultar el historial de sus unidades autorizadas.</w:t>
      </w:r>
    </w:p>
    <w:p>
      <w:pPr>
        <w:pStyle w:val="Heading2"/>
        <w:keepNext/>
        <w:widowControl/>
      </w:pPr>
      <w:r>
        <w:t>Enfermería no puede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Modificar la observación original de otra persona.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Firmar como si hubiese observado un evento registrado por una auxiliar.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Recibir recomendaciones diagnósticas o terapéuticas automáticas.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Ocultar o retirar de la bandeja un evento abierto por haber vencido.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Cerrar de nuevo un evento ya asumido y cerrado por medicina.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Publicar información familiar sin aprobación expresa.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Modificar autorizaciones familiares.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Copiar o incorporar la CFS al producto sin la autorización aplicable.</w:t>
      </w:r>
    </w:p>
    <w:p>
      <w:pPr>
        <w:pStyle w:val="Heading1"/>
        <w:keepNext/>
        <w:widowControl/>
      </w:pPr>
      <w:r>
        <w:t>Criterios de aceptación del prototipo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Los eventos cerrados desaparecen de las bandejas y aparecen en Historial.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Los eventos abiertos fuera de plazo siguen visibles y destacados.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Al iniciar una valoración se registra la profesional en curso sin convertirla en propietaria permanente.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Una transferencia de turno conserva situación, actuaciones y pendientes, y exige recepción explícita.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Todos los seguimientos abiertos se ven desde cualquier cuenta de enfermería autorizada de la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Las constantes se muestran siempre, son opcionales y conservan unidad.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El protocolo urgente ofrece “Generar informe de derivación a urgencias”.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La lectura de una indicación médica no equivale a su realización.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El cierre asistencial y la aprobación familiar son pasos separados.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El botón familiar usa exactamente “Aprobar para publicación según frecuencia”.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Administración, no enfermería, gestiona autorizaciones familiares.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Solo el basal vigente aparece por defecto; las versiones previas son consultables de forma secundaria.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La situación cognitiva admite las cuatro opciones acordadas, etiología y GDS documentado.</w:t>
      </w:r>
    </w:p>
    <w:p>
      <w:pPr>
        <w:pStyle w:val="ListBullet"/>
        <w:widowControl/>
      </w:pPr>
      <w:r>
        <w:rPr>
          <w:rFonts w:ascii="Calibri" w:hAnsi="Calibri"/>
          <w:color w:val="111827"/>
          <w:sz w:val="22"/>
        </w:rPr>
        <w:t>☐ La CFS presenta nueve opciones y no incorpora material protegido sin permiso.</w:t>
      </w:r>
    </w:p>
    <w:p>
      <w:pPr>
        <w:pStyle w:val="Heading1"/>
        <w:keepNext/>
        <w:widowControl/>
      </w:pPr>
      <w:r>
        <w:t>Referencias funcionales y de uso de la CFS</w:t>
      </w:r>
    </w:p>
    <w:p>
      <w:pPr>
        <w:widowControl/>
        <w:spacing w:after="60"/>
      </w:pPr>
      <w:r>
        <w:rPr>
          <w:rFonts w:ascii="Calibri" w:hAnsi="Calibri"/>
          <w:i w:val="0"/>
          <w:color w:val="111827"/>
          <w:sz w:val="22"/>
        </w:rPr>
        <w:t>PRD_Plataforma_contacto_familias_v0.1-r2.docx. Documento fuente del proyecto.</w:t>
      </w:r>
    </w:p>
    <w:p>
      <w:pPr>
        <w:widowControl/>
        <w:spacing w:after="60"/>
      </w:pPr>
      <w:r>
        <w:rPr>
          <w:rFonts w:ascii="Calibri" w:hAnsi="Calibri"/>
          <w:i w:val="0"/>
          <w:color w:val="111827"/>
          <w:sz w:val="22"/>
        </w:rPr>
        <w:t>Wireframe_funcional_Auxiliar_v0.1.docx. Flujo de origen de eventos y avisos.</w:t>
      </w:r>
    </w:p>
    <w:p>
      <w:pPr>
        <w:widowControl/>
        <w:spacing w:after="60"/>
      </w:pPr>
      <w:r>
        <w:t xml:space="preserve">Dalhousie University, Geriatric Medicine Research. </w:t>
      </w:r>
      <w:hyperlink r:id="rId11">
        <w:r>
          <w:rPr>
            <w:color w:val="2E74B5"/>
            <w:u w:val="single"/>
            <w:rFonts w:ascii="Calibri" w:hAnsi="Calibri"/>
          </w:rPr>
          <w:t>Clinical Frailty Scale</w:t>
        </w:r>
      </w:hyperlink>
      <w:r>
        <w:t>. Versión 2.0, orientación, formación y referencias.</w:t>
      </w:r>
    </w:p>
    <w:p>
      <w:pPr>
        <w:widowControl/>
        <w:spacing w:after="60"/>
      </w:pPr>
      <w:r>
        <w:t xml:space="preserve">Dalhousie University, Geriatric Medicine Research. </w:t>
      </w:r>
      <w:hyperlink r:id="rId12">
        <w:r>
          <w:rPr>
            <w:color w:val="2E74B5"/>
            <w:u w:val="single"/>
            <w:rFonts w:ascii="Calibri" w:hAnsi="Calibri"/>
          </w:rPr>
          <w:t>Translations</w:t>
        </w:r>
      </w:hyperlink>
      <w:r>
        <w:t>. Traducciones disponibles y condiciones aplicables.</w:t>
      </w:r>
    </w:p>
    <w:p>
      <w:pPr>
        <w:widowControl/>
        <w:spacing w:after="60"/>
      </w:pPr>
      <w:r>
        <w:t xml:space="preserve">Dalhousie University, Geriatric Medicine Research. </w:t>
      </w:r>
      <w:hyperlink r:id="rId13">
        <w:r>
          <w:rPr>
            <w:color w:val="2E74B5"/>
            <w:u w:val="single"/>
            <w:rFonts w:ascii="Calibri" w:hAnsi="Calibri"/>
          </w:rPr>
          <w:t>Permission for Use</w:t>
        </w:r>
      </w:hyperlink>
      <w:r>
        <w:t>. Solicitud de permiso y posibles licencias para uso comercial.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Advertencia  </w:t>
            </w:r>
            <w:r>
              <w:rPr>
                <w:rFonts w:ascii="Calibri" w:hAnsi="Calibri"/>
                <w:color w:val="1F2937"/>
                <w:sz w:val="22"/>
              </w:rPr>
              <w:t>Este wireframe define un producto y no constituye un protocolo clínico, una validación jurídica, una licencia de uso de la CFS ni una autorización para tratar datos reales.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7"/>
      </w:rPr>
      <w:t xml:space="preserve">Plataforma asistencial y de comunicación con familias  ·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C9D3DF"/>
      </w:pBdr>
    </w:pPr>
    <w:r>
      <w:rPr>
        <w:rFonts w:ascii="Calibri" w:hAnsi="Calibri"/>
        <w:b/>
        <w:color w:val="6B7280"/>
        <w:sz w:val="18"/>
      </w:rPr>
      <w:t>WIREFRAME FUNCIONAL · ENFERMERÍA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Text">
    <w:name w:val="UI Text"/>
    <w:pPr>
      <w:spacing w:after="60" w:line="240" w:lineRule="auto"/>
    </w:pPr>
    <w:rPr>
      <w:rFonts w:ascii="Consolas" w:hAnsi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al.ca/sites/gmr/our-tools/clinical-frailty-scale.html" TargetMode="External"/><Relationship Id="rId12" Type="http://schemas.openxmlformats.org/officeDocument/2006/relationships/hyperlink" Target="https://www.dal.ca/sites/gmr/our-tools/translations.html" TargetMode="External"/><Relationship Id="rId13" Type="http://schemas.openxmlformats.org/officeDocument/2006/relationships/hyperlink" Target="https://www.dal.ca/sites/gmr/our-tools/permission-for-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funcional de Enfermería v0.1</dc:title>
  <dc:subject>Plataforma asistencial y de comunicación con familias</dc:subject>
  <dc:creator>Equipo de producto</dc:creator>
  <cp:keywords>wireframe, enfermería, residencias, comunicación familiar, CFS, Barthel</cp:keywords>
  <dc:description>Documento consolidado para prototipo con datos ficticios.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