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60"/>
          <w:rtl w:val="0"/>
        </w:rPr>
        <w:t xml:space="preserve">Glosario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Porción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Cantidad separada de otra mayor o de una cosa que puede ser dividida: una porción de queso. trozo.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Comida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La </w:t>
      </w:r>
      <w:r w:rsidRPr="00000000" w:rsidR="00000000" w:rsidDel="00000000">
        <w:rPr>
          <w:sz w:val="24"/>
          <w:rtl w:val="0"/>
        </w:rPr>
        <w:t xml:space="preserve">comida</w:t>
      </w:r>
      <w:r w:rsidRPr="00000000" w:rsidR="00000000" w:rsidDel="00000000">
        <w:rPr>
          <w:sz w:val="24"/>
          <w:rtl w:val="0"/>
        </w:rPr>
        <w:t xml:space="preserve"> es el conjunto de sustancias </w:t>
      </w:r>
      <w:r w:rsidRPr="00000000" w:rsidR="00000000" w:rsidDel="00000000">
        <w:rPr>
          <w:sz w:val="24"/>
          <w:rtl w:val="0"/>
        </w:rPr>
        <w:t xml:space="preserve">alimenticias</w:t>
      </w:r>
      <w:r w:rsidRPr="00000000" w:rsidR="00000000" w:rsidDel="00000000">
        <w:rPr>
          <w:sz w:val="24"/>
          <w:rtl w:val="0"/>
        </w:rPr>
        <w:t xml:space="preserve"> que se consumen en diferentes momentos del día. Una vez ingeridas por un organismo vivo, proveen de elementos para su normal </w:t>
      </w:r>
      <w:r w:rsidRPr="00000000" w:rsidR="00000000" w:rsidDel="00000000">
        <w:rPr>
          <w:sz w:val="24"/>
          <w:rtl w:val="0"/>
        </w:rPr>
        <w:t xml:space="preserve">nutrición</w:t>
      </w:r>
      <w:r w:rsidRPr="00000000" w:rsidR="00000000" w:rsidDel="00000000">
        <w:rPr>
          <w:sz w:val="24"/>
          <w:rtl w:val="0"/>
        </w:rPr>
        <w:t xml:space="preserve"> y permiten su </w:t>
      </w:r>
      <w:r w:rsidRPr="00000000" w:rsidR="00000000" w:rsidDel="00000000">
        <w:rPr>
          <w:sz w:val="24"/>
          <w:rtl w:val="0"/>
        </w:rPr>
        <w:t xml:space="preserve">conservación</w:t>
      </w:r>
      <w:r w:rsidRPr="00000000" w:rsidR="00000000" w:rsidDel="00000000">
        <w:rPr>
          <w:sz w:val="24"/>
          <w:rtl w:val="0"/>
        </w:rPr>
        <w:t xml:space="preserve">. No obstante, el consumo de las sustancias que componen una comida también se realiza con fines fruitivos o gratificantes. Los seres humanos realizan varias comidas al día, y el número y contenido de cada una de éstas depende de un conjunto de factores tales como los ambientales (geográficos, estacionales, etc.) y los sociales (ideología, religión, educación, nivel económico, etc.).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Receta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Una </w:t>
      </w:r>
      <w:r w:rsidRPr="00000000" w:rsidR="00000000" w:rsidDel="00000000">
        <w:rPr>
          <w:sz w:val="24"/>
          <w:rtl w:val="0"/>
        </w:rPr>
        <w:t xml:space="preserve">receta de cocina</w:t>
      </w:r>
      <w:r w:rsidRPr="00000000" w:rsidR="00000000" w:rsidDel="00000000">
        <w:rPr>
          <w:sz w:val="24"/>
          <w:rtl w:val="0"/>
        </w:rPr>
        <w:t xml:space="preserve"> (o simplemente </w:t>
      </w:r>
      <w:r w:rsidRPr="00000000" w:rsidR="00000000" w:rsidDel="00000000">
        <w:rPr>
          <w:sz w:val="24"/>
          <w:rtl w:val="0"/>
        </w:rPr>
        <w:t xml:space="preserve">receta</w:t>
      </w:r>
      <w:r w:rsidRPr="00000000" w:rsidR="00000000" w:rsidDel="00000000">
        <w:rPr>
          <w:sz w:val="24"/>
          <w:rtl w:val="0"/>
        </w:rPr>
        <w:t xml:space="preserve">), en </w:t>
      </w:r>
      <w:r w:rsidRPr="00000000" w:rsidR="00000000" w:rsidDel="00000000">
        <w:rPr>
          <w:sz w:val="24"/>
          <w:rtl w:val="0"/>
        </w:rPr>
        <w:t xml:space="preserve">gastronomía</w:t>
      </w:r>
      <w:r w:rsidRPr="00000000" w:rsidR="00000000" w:rsidDel="00000000">
        <w:rPr>
          <w:sz w:val="24"/>
          <w:rtl w:val="0"/>
        </w:rPr>
        <w:t xml:space="preserve">, es una descripción ordenada de un </w:t>
      </w:r>
      <w:r w:rsidRPr="00000000" w:rsidR="00000000" w:rsidDel="00000000">
        <w:rPr>
          <w:sz w:val="24"/>
          <w:rtl w:val="0"/>
        </w:rPr>
        <w:t xml:space="preserve">procedimiento</w:t>
      </w:r>
      <w:r w:rsidRPr="00000000" w:rsidR="00000000" w:rsidDel="00000000">
        <w:rPr>
          <w:sz w:val="24"/>
          <w:rtl w:val="0"/>
        </w:rPr>
        <w:t xml:space="preserve"> culinario. Suele consistir primero en una lista de </w:t>
      </w:r>
      <w:r w:rsidRPr="00000000" w:rsidR="00000000" w:rsidDel="00000000">
        <w:rPr>
          <w:sz w:val="24"/>
          <w:rtl w:val="0"/>
        </w:rPr>
        <w:t xml:space="preserve">ingredientes</w:t>
      </w:r>
      <w:r w:rsidRPr="00000000" w:rsidR="00000000" w:rsidDel="00000000">
        <w:rPr>
          <w:sz w:val="24"/>
          <w:rtl w:val="0"/>
        </w:rPr>
        <w:t xml:space="preserve"> necesarios, seguido de una serie de instrucciones con la cual se elabora un plato o una bebida específicos.</w:t>
      </w:r>
      <w:r w:rsidRPr="00000000" w:rsidR="00000000" w:rsidDel="00000000">
        <w:rPr>
          <w:sz w:val="24"/>
          <w:rtl w:val="0"/>
        </w:rPr>
        <w:t xml:space="preserve">1</w:t>
      </w:r>
      <w:r w:rsidRPr="00000000" w:rsidR="00000000" w:rsidDel="00000000">
        <w:rPr>
          <w:sz w:val="24"/>
          <w:rtl w:val="0"/>
        </w:rPr>
        <w:t xml:space="preserve"> Suele incluir en algunos casos una lista de los utensilios de cocina adecuados para su realización. Ocasionalmente incluye una descripción social, histórica que motiva la receta.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Guarnición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La</w:t>
      </w:r>
      <w:r w:rsidRPr="00000000" w:rsidR="00000000" w:rsidDel="00000000">
        <w:rPr>
          <w:sz w:val="24"/>
          <w:rtl w:val="0"/>
        </w:rPr>
        <w:t xml:space="preserve"> guarnición o acompañamiento</w:t>
      </w:r>
      <w:r w:rsidRPr="00000000" w:rsidR="00000000" w:rsidDel="00000000">
        <w:rPr>
          <w:sz w:val="24"/>
          <w:rtl w:val="0"/>
        </w:rPr>
        <w:t xml:space="preserve"> de un </w:t>
      </w:r>
      <w:r w:rsidRPr="00000000" w:rsidR="00000000" w:rsidDel="00000000">
        <w:rPr>
          <w:sz w:val="24"/>
          <w:rtl w:val="0"/>
        </w:rPr>
        <w:t xml:space="preserve">plato</w:t>
      </w:r>
      <w:r w:rsidRPr="00000000" w:rsidR="00000000" w:rsidDel="00000000">
        <w:rPr>
          <w:sz w:val="24"/>
          <w:rtl w:val="0"/>
        </w:rPr>
        <w:t xml:space="preserve"> o platillo es una preparación </w:t>
      </w:r>
      <w:r w:rsidRPr="00000000" w:rsidR="00000000" w:rsidDel="00000000">
        <w:rPr>
          <w:sz w:val="24"/>
          <w:rtl w:val="0"/>
        </w:rPr>
        <w:t xml:space="preserve">culinaria</w:t>
      </w:r>
      <w:r w:rsidRPr="00000000" w:rsidR="00000000" w:rsidDel="00000000">
        <w:rPr>
          <w:sz w:val="24"/>
          <w:rtl w:val="0"/>
        </w:rPr>
        <w:t xml:space="preserve"> que acompaña a la preparación principal en una </w:t>
      </w:r>
      <w:r w:rsidRPr="00000000" w:rsidR="00000000" w:rsidDel="00000000">
        <w:rPr>
          <w:sz w:val="24"/>
          <w:rtl w:val="0"/>
        </w:rPr>
        <w:t xml:space="preserve">comida</w:t>
      </w:r>
      <w:r w:rsidRPr="00000000" w:rsidR="00000000" w:rsidDel="00000000">
        <w:rPr>
          <w:sz w:val="24"/>
          <w:rtl w:val="0"/>
        </w:rPr>
        <w:t xml:space="preserve">. Una típica comida con un plato principal basado en carne puede incluir una guarnición de </w:t>
      </w:r>
      <w:r w:rsidRPr="00000000" w:rsidR="00000000" w:rsidDel="00000000">
        <w:rPr>
          <w:sz w:val="24"/>
          <w:rtl w:val="0"/>
        </w:rPr>
        <w:t xml:space="preserve">vegeta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l</w:t>
        </w:r>
      </w:hyperlink>
      <w:r w:rsidRPr="00000000" w:rsidR="00000000" w:rsidDel="00000000">
        <w:rPr>
          <w:sz w:val="24"/>
          <w:rtl w:val="0"/>
        </w:rPr>
        <w:t xml:space="preserve">, en forma de </w:t>
      </w:r>
      <w:r w:rsidRPr="00000000" w:rsidR="00000000" w:rsidDel="00000000">
        <w:rPr>
          <w:sz w:val="24"/>
          <w:rtl w:val="0"/>
        </w:rPr>
        <w:t xml:space="preserve">ensalada</w:t>
      </w:r>
      <w:r w:rsidRPr="00000000" w:rsidR="00000000" w:rsidDel="00000000">
        <w:rPr>
          <w:sz w:val="24"/>
          <w:rtl w:val="0"/>
        </w:rPr>
        <w:t xml:space="preserve">, y una guarnición de </w:t>
      </w:r>
      <w:r w:rsidRPr="00000000" w:rsidR="00000000" w:rsidDel="00000000">
        <w:rPr>
          <w:sz w:val="24"/>
          <w:rtl w:val="0"/>
        </w:rPr>
        <w:t xml:space="preserve">almidón</w:t>
      </w:r>
      <w:r w:rsidRPr="00000000" w:rsidR="00000000" w:rsidDel="00000000">
        <w:rPr>
          <w:sz w:val="24"/>
          <w:rtl w:val="0"/>
        </w:rPr>
        <w:t xml:space="preserve">, como </w:t>
      </w:r>
      <w:r w:rsidRPr="00000000" w:rsidR="00000000" w:rsidDel="00000000">
        <w:rPr>
          <w:sz w:val="24"/>
          <w:rtl w:val="0"/>
        </w:rPr>
        <w:t xml:space="preserve">pan</w:t>
      </w:r>
      <w:r w:rsidRPr="00000000" w:rsidR="00000000" w:rsidDel="00000000">
        <w:rPr>
          <w:sz w:val="24"/>
          <w:rtl w:val="0"/>
        </w:rPr>
        <w:t xml:space="preserve">, </w:t>
      </w:r>
      <w:r w:rsidRPr="00000000" w:rsidR="00000000" w:rsidDel="00000000">
        <w:rPr>
          <w:sz w:val="24"/>
          <w:rtl w:val="0"/>
        </w:rPr>
        <w:t xml:space="preserve">patatas</w:t>
      </w:r>
      <w:r w:rsidRPr="00000000" w:rsidR="00000000" w:rsidDel="00000000">
        <w:rPr>
          <w:sz w:val="24"/>
          <w:rtl w:val="0"/>
        </w:rPr>
        <w:t xml:space="preserve">, </w:t>
      </w:r>
      <w:r w:rsidRPr="00000000" w:rsidR="00000000" w:rsidDel="00000000">
        <w:rPr>
          <w:sz w:val="24"/>
          <w:rtl w:val="0"/>
        </w:rPr>
        <w:t xml:space="preserve">arroz</w:t>
      </w:r>
      <w:r w:rsidRPr="00000000" w:rsidR="00000000" w:rsidDel="00000000">
        <w:rPr>
          <w:sz w:val="24"/>
          <w:rtl w:val="0"/>
        </w:rPr>
        <w:t xml:space="preserve"> o </w:t>
      </w:r>
      <w:r w:rsidRPr="00000000" w:rsidR="00000000" w:rsidDel="00000000">
        <w:rPr>
          <w:sz w:val="24"/>
          <w:rtl w:val="0"/>
        </w:rPr>
        <w:t xml:space="preserve">pasta</w:t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Un </w:t>
      </w:r>
      <w:r w:rsidRPr="00000000" w:rsidR="00000000" w:rsidDel="00000000">
        <w:rPr>
          <w:sz w:val="24"/>
          <w:rtl w:val="0"/>
        </w:rPr>
        <w:t xml:space="preserve">ingrediente</w:t>
      </w:r>
      <w:r w:rsidRPr="00000000" w:rsidR="00000000" w:rsidDel="00000000">
        <w:rPr>
          <w:sz w:val="24"/>
          <w:rtl w:val="0"/>
        </w:rPr>
        <w:t xml:space="preserve"> es una sustancia que forma parte de una mezcla (en términos generales). En el </w:t>
      </w:r>
      <w:r w:rsidRPr="00000000" w:rsidR="00000000" w:rsidDel="00000000">
        <w:rPr>
          <w:sz w:val="24"/>
          <w:rtl w:val="0"/>
        </w:rPr>
        <w:t xml:space="preserve">mundo culinario</w:t>
      </w:r>
      <w:r w:rsidRPr="00000000" w:rsidR="00000000" w:rsidDel="00000000">
        <w:rPr>
          <w:sz w:val="24"/>
          <w:rtl w:val="0"/>
        </w:rPr>
        <w:t xml:space="preserve">, por ejemplo, una </w:t>
      </w:r>
      <w:r w:rsidRPr="00000000" w:rsidR="00000000" w:rsidDel="00000000">
        <w:rPr>
          <w:sz w:val="24"/>
          <w:rtl w:val="0"/>
        </w:rPr>
        <w:t xml:space="preserve">receta</w:t>
      </w:r>
      <w:r w:rsidRPr="00000000" w:rsidR="00000000" w:rsidDel="00000000">
        <w:rPr>
          <w:sz w:val="24"/>
          <w:rtl w:val="0"/>
        </w:rPr>
        <w:t xml:space="preserve"> especifica qué ingredientes son necesarios para preparar un plato determinado. Muchos </w:t>
      </w:r>
      <w:r w:rsidRPr="00000000" w:rsidR="00000000" w:rsidDel="00000000">
        <w:rPr>
          <w:sz w:val="24"/>
          <w:rtl w:val="0"/>
        </w:rPr>
        <w:t xml:space="preserve">productos</w:t>
      </w:r>
      <w:r w:rsidRPr="00000000" w:rsidR="00000000" w:rsidDel="00000000">
        <w:rPr>
          <w:sz w:val="24"/>
          <w:rtl w:val="0"/>
        </w:rPr>
        <w:t xml:space="preserve"> comerciales contienen un "ingrediente secreto" que los diferencia de los productos de la competencia. En la industria farmacéutica un </w:t>
      </w:r>
      <w:r w:rsidRPr="00000000" w:rsidR="00000000" w:rsidDel="00000000">
        <w:rPr>
          <w:sz w:val="24"/>
          <w:rtl w:val="0"/>
        </w:rPr>
        <w:t xml:space="preserve">ingrediente activo</w:t>
      </w:r>
      <w:r w:rsidRPr="00000000" w:rsidR="00000000" w:rsidDel="00000000">
        <w:rPr>
          <w:sz w:val="24"/>
          <w:rtl w:val="0"/>
        </w:rPr>
        <w:t xml:space="preserve"> es el componente de la fórmula responsable del efecto deseado por el cliente.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s.wikipedia.org/wiki/Vegeta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Glosario.docx</dc:title>
</cp:coreProperties>
</file>