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RESIDENTIAL PURCHASE AGREEMENT — SIGNED COPY</w:t>
      </w:r>
    </w:p>
    <w:p>
      <w:r>
        <w:t>Effective Date: April 19, 2026</w:t>
      </w:r>
    </w:p>
    <w:p>
      <w:pPr>
        <w:pStyle w:val="Heading1"/>
      </w:pPr>
      <w:r>
        <w:t>PARTIES</w:t>
      </w:r>
    </w:p>
    <w:p>
      <w:r>
        <w:t>Buyer(s):  James R. Mitchell and Sarah L. Mitchell</w:t>
      </w:r>
    </w:p>
    <w:p>
      <w:r>
        <w:t>Seller(s): Robert D. Greenwood and Linda K. Greenwood</w:t>
      </w:r>
    </w:p>
    <w:p>
      <w:pPr>
        <w:pStyle w:val="Heading1"/>
      </w:pPr>
      <w:r>
        <w:t>PROPERTY</w:t>
      </w:r>
    </w:p>
    <w:p>
      <w:r>
        <w:t>Address: 742 Evergreen Terrace, Charlotte, NC 28201</w:t>
      </w:r>
    </w:p>
    <w:p>
      <w:r>
        <w:t>Parcel: 217-541-09</w:t>
      </w:r>
    </w:p>
    <w:p>
      <w:pPr>
        <w:pStyle w:val="Heading1"/>
      </w:pPr>
      <w:r>
        <w:t>FINANCIAL TERMS</w:t>
      </w:r>
    </w:p>
    <w:p>
      <w:r>
        <w:t>Purchase Price: $342,500.00</w:t>
      </w:r>
    </w:p>
    <w:p>
      <w:r>
        <w:t>Closing Date:   June 15, 2026</w:t>
      </w:r>
    </w:p>
    <w:p>
      <w:r>
        <w:t>Seller Credits: $3,500.00</w:t>
      </w:r>
    </w:p>
    <w:p>
      <w:pPr>
        <w:pStyle w:val="Heading1"/>
      </w:pPr>
      <w:r>
        <w:t>CONTINGENCIES</w:t>
      </w:r>
    </w:p>
    <w:p>
      <w:r>
        <w:t>1. Inspection — 14 days from effective date.</w:t>
      </w:r>
    </w:p>
    <w:p>
      <w:r>
        <w:t>2. Financing — Written commitment by May 30, 2026.</w:t>
      </w:r>
    </w:p>
    <w:p>
      <w:r>
        <w:t>3. Appraisal — At or above purchase price.</w:t>
      </w:r>
    </w:p>
    <w:p>
      <w:pPr>
        <w:pStyle w:val="Heading1"/>
      </w:pPr>
      <w:r>
        <w:t>SIGNATURES</w:t>
      </w:r>
    </w:p>
    <w:p>
      <w:r>
        <w:t>Typed/Printed Buyer Name: James R. Mitchell and Sarah L. Mitchell</w:t>
      </w:r>
    </w:p>
    <w:p/>
    <w:p>
      <w:r>
        <w:rPr>
          <w:b/>
          <w:sz w:val="24"/>
        </w:rPr>
        <w:t>Buyer Signature (as signed): Jim Mitchell</w:t>
      </w:r>
    </w:p>
    <w:p>
      <w:r>
        <w:t>Buyer Signature: Sarah L. Mitchell</w:t>
      </w:r>
    </w:p>
    <w:p>
      <w:r>
        <w:t>Seller Signature: Robert D. Greenwood</w:t>
      </w:r>
    </w:p>
    <w:p>
      <w:r>
        <w:t>Seller Signature: Linda K. Greenwood</w:t>
      </w:r>
    </w:p>
    <w:p>
      <w:r>
        <w:t>Date: April 19,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