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 Day 2 - Activity 1: BigQuery Sandbox</w:t>
      </w:r>
    </w:p>
    <w:p>
      <w:r>
        <w:rPr>
          <w:b/>
        </w:rPr>
        <w:t>Team Lab Answers</w:t>
      </w:r>
    </w:p>
    <w:p/>
    <w:p>
      <w:pPr>
        <w:pStyle w:val="Heading2"/>
      </w:pPr>
      <w:r>
        <w:t>Required Questions</w:t>
      </w:r>
    </w:p>
    <w:p>
      <w:pPr>
        <w:pStyle w:val="Heading3"/>
      </w:pPr>
      <w:r>
        <w:t>Q1: Did the page ask you for a credit card at any point? In one sentence, why does that matter for a student or a quick proof-of-concept at work?</w:t>
      </w:r>
    </w:p>
    <w:p>
      <w:r>
        <w:t>No, the page did not ask for any banking or credit card information. This matters because it makes student and proof-of-concept work easier and more accessible, removing a barrier to entry for learning or quick experimentation.</w:t>
      </w:r>
    </w:p>
    <w:p>
      <w:pPr>
        <w:pStyle w:val="Heading3"/>
      </w:pPr>
      <w:r>
        <w:t>Q2: Is this table small enough to inspect row by row? Why is a query or summary more useful than scrolling through the raw records?</w:t>
      </w:r>
    </w:p>
    <w:p>
      <w:r>
        <w:t>No. The table contains approximately 59 million rows, making it far too large to inspect row by row. A query or summary is more useful because it lets you aggregate, filter, and extract meaningful patterns from the data without manually scrolling through millions of records.</w:t>
      </w:r>
    </w:p>
    <w:p>
      <w:pPr>
        <w:pStyle w:val="Heading3"/>
      </w:pPr>
      <w:r>
        <w:t>Q3: What pattern do you notice on the map? What can this map show, and what can it not explain by itself?</w:t>
      </w:r>
    </w:p>
    <w:p>
      <w:r>
        <w:t>The map shows spread-out dots of various colors and densities throughout Manhattan, with higher density and darker coloring in the West Village area (indicating more trips starting there). The map shows the geographic concentration of trip volume by station. However, it cannot explain why those stations are popular (e.g., proximity to transit, demographics, or how frequently individual bikes are used in those areas).</w:t>
      </w:r>
    </w:p>
    <w:p>
      <w:pPr>
        <w:pStyle w:val="Heading3"/>
      </w:pPr>
      <w:r>
        <w:t>Q4: Which query processes more data even though both return 100 rows? Why?</w:t>
      </w:r>
    </w:p>
    <w:p>
      <w:r>
        <w:t>Query B processes more data because it uses SELECT * to select all columns. Since BigQuery uses columnar storage, selecting more columns means reading more data from disk, regardless of how many rows are returned.</w:t>
      </w:r>
    </w:p>
    <w:p>
      <w:pPr>
        <w:pStyle w:val="Heading3"/>
      </w:pPr>
      <w:r>
        <w:t>Q5: Change Query B from LIMIT 100 to LIMIT 10. Does the estimate fall by 90%?</w:t>
      </w:r>
    </w:p>
    <w:p>
      <w:r>
        <w:t>No, the estimate does not fall by 90%. LIMIT controls how many rows are output in the result, but it does not reduce how much data the query needs to read from the underlying (non-clustered) table. BigQuery still scans the same columns across the full table.</w:t>
      </w:r>
    </w:p>
    <w:p>
      <w:r>
        <w:rPr>
          <w:b/>
        </w:rPr>
        <w:t xml:space="preserve">Fill-in-the-blank: </w:t>
      </w:r>
      <w:r>
        <w:t>To control BigQuery query usage, select only the columns you need. LIMIT controls the number of rows returned, but on a non-clustered table it does not necessarily reduce the data read.</w:t>
      </w:r>
    </w:p>
    <w:p>
      <w:pPr>
        <w:pStyle w:val="Heading3"/>
      </w:pPr>
      <w:r>
        <w:t>Q6: If the second run used cached results, what work did BigQuery avoid? Why could caching matter for a dashboard that runs the same query repeatedly?</w:t>
      </w:r>
    </w:p>
    <w:p>
      <w:r>
        <w:t>BigQuery avoided re-scanning and processing the underlying data entirely. Caching matters for dashboards because it reduces latency for end users and avoids redundant compute costs when the same query is executed repeatedly with unchanged source data.</w:t>
      </w:r>
    </w:p>
    <w:p>
      <w:pPr>
        <w:pStyle w:val="Heading3"/>
      </w:pPr>
      <w:r>
        <w:t>Q7: Name one responsibility Google managed for you and one decision you still had to make.</w:t>
      </w:r>
    </w:p>
    <w:p>
      <w:r>
        <w:t>Google managed: Hosting the infrastructure, including compute resources to execute queries and storage for the dataset.</w:t>
        <w:br/>
        <w:t>We still decided: Which columns to select and how to structure the query, which directly determines how much data gets processed.</w:t>
      </w:r>
    </w:p>
    <w:p>
      <w:pPr>
        <w:pStyle w:val="Heading2"/>
      </w:pPr>
      <w:r>
        <w:t>Validator Estimates (Part 4)</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Query</w:t>
            </w:r>
          </w:p>
        </w:tc>
        <w:tc>
          <w:tcPr>
            <w:tcW w:type="dxa" w:w="2880"/>
          </w:tcPr>
          <w:p>
            <w:r>
              <w:t>Rows Returned</w:t>
            </w:r>
          </w:p>
        </w:tc>
        <w:tc>
          <w:tcPr>
            <w:tcW w:type="dxa" w:w="2880"/>
          </w:tcPr>
          <w:p>
            <w:r>
              <w:t>Validator Estimate</w:t>
            </w:r>
          </w:p>
        </w:tc>
      </w:tr>
      <w:tr>
        <w:tc>
          <w:tcPr>
            <w:tcW w:type="dxa" w:w="2880"/>
          </w:tcPr>
          <w:p>
            <w:r>
              <w:t>A: one column (start_station_name)</w:t>
            </w:r>
          </w:p>
        </w:tc>
        <w:tc>
          <w:tcPr>
            <w:tcW w:type="dxa" w:w="2880"/>
          </w:tcPr>
          <w:p>
            <w:r>
              <w:t>100</w:t>
            </w:r>
          </w:p>
        </w:tc>
        <w:tc>
          <w:tcPr>
            <w:tcW w:type="dxa" w:w="2880"/>
          </w:tcPr>
          <w:p>
            <w:r>
              <w:t>[PLACEHOLDER - record your estimate here]</w:t>
            </w:r>
          </w:p>
        </w:tc>
      </w:tr>
      <w:tr>
        <w:tc>
          <w:tcPr>
            <w:tcW w:type="dxa" w:w="2880"/>
          </w:tcPr>
          <w:p>
            <w:r>
              <w:t>B: every column (SELECT *)</w:t>
            </w:r>
          </w:p>
        </w:tc>
        <w:tc>
          <w:tcPr>
            <w:tcW w:type="dxa" w:w="2880"/>
          </w:tcPr>
          <w:p>
            <w:r>
              <w:t>100</w:t>
            </w:r>
          </w:p>
        </w:tc>
        <w:tc>
          <w:tcPr>
            <w:tcW w:type="dxa" w:w="2880"/>
          </w:tcPr>
          <w:p>
            <w:r>
              <w:t>[PLACEHOLDER - record your estimate here]</w:t>
            </w:r>
          </w:p>
        </w:tc>
      </w:tr>
    </w:tbl>
    <w:p/>
    <w:p>
      <w:pPr>
        <w:pStyle w:val="Heading2"/>
      </w:pPr>
      <w:r>
        <w:t>Exit Ticket</w:t>
      </w:r>
    </w:p>
    <w:p>
      <w:pPr>
        <w:pStyle w:val="Heading3"/>
      </w:pPr>
      <w:r>
        <w:t>1. Why can BigQuery query this dataset without you installing a database server?</w:t>
      </w:r>
    </w:p>
    <w:p>
      <w:r>
        <w:t>BigQuery is a fully managed, serverless service. The Sandbox environment handles all infrastructure (compute, storage, networking) so users can query data without provisioning or maintaining a database server.</w:t>
      </w:r>
    </w:p>
    <w:p>
      <w:pPr>
        <w:pStyle w:val="Heading3"/>
      </w:pPr>
      <w:r>
        <w:t>2. Why can two queries returning 100 rows process different amounts of data?</w:t>
      </w:r>
    </w:p>
    <w:p>
      <w:r>
        <w:t>Because BigQuery uses columnar storage and reads data by column, not by row. A query selecting one column reads far less data than a query selecting all columns, even if both return the same number of rows.</w:t>
      </w:r>
    </w:p>
    <w:p>
      <w:pPr>
        <w:pStyle w:val="Heading3"/>
      </w:pPr>
      <w:r>
        <w:t>3. In one sentence, explain why a data engineer checks the validator before clicking Run.</w:t>
      </w:r>
    </w:p>
    <w:p>
      <w:r>
        <w:t>The validator shows how much data the query will process, which maps directly to cost in a billed project, so checking it prevents unexpectedly expensive queries from running.</w:t>
      </w:r>
    </w:p>
    <w:p>
      <w:pPr>
        <w:pStyle w:val="Heading2"/>
      </w:pPr>
      <w:r>
        <w:t>Bridge to Activity 2</w:t>
      </w:r>
    </w:p>
    <w:p>
      <w:pPr>
        <w:pStyle w:val="Heading3"/>
      </w:pPr>
      <w:r>
        <w:t>1. What infrastructure did Google manage for you?</w:t>
      </w:r>
    </w:p>
    <w:p>
      <w:r>
        <w:t>Storage (hosting the Citi Bike dataset), compute (executing the SQL), networking, scaling, security, availability, caching, and the query engine itself.</w:t>
      </w:r>
    </w:p>
    <w:p>
      <w:pPr>
        <w:pStyle w:val="Heading3"/>
      </w:pPr>
      <w:r>
        <w:t>2. What decisions did you still control?</w:t>
      </w:r>
    </w:p>
    <w:p>
      <w:r>
        <w:t>Which dataset to query, which columns to select, how to filter and aggregate, and how to interpret and visualize the results.</w:t>
      </w:r>
    </w:p>
    <w:p>
      <w:pPr>
        <w:pStyle w:val="Heading3"/>
      </w:pPr>
      <w:r>
        <w:t>3. What created usage or potential cost?</w:t>
      </w:r>
    </w:p>
    <w:p>
      <w:r>
        <w:t>The bytes processed by each query. Every time a query runs, BigQuery scans data from the columns referenced. In a billed project with on-demand pricing, cost is based on TB scanned.</w:t>
      </w:r>
    </w:p>
    <w:p>
      <w:pPr>
        <w:pStyle w:val="Heading3"/>
      </w:pPr>
      <w:r>
        <w:t>4. When would BigQuery be only one component of a larger solution?</w:t>
      </w:r>
    </w:p>
    <w:p>
      <w:r>
        <w:t>When you need to ingest data from external sources, transform it on a schedule, serve results to end users (via a dashboard or API), or trigger actions based on results. BigQuery handles the warehouse/analytics layer but not the full end-to-end workflow.</w:t>
      </w:r>
    </w:p>
    <w:p>
      <w:pPr>
        <w:pStyle w:val="Heading2"/>
      </w:pPr>
      <w:r>
        <w:t>Stretch Goals (Optional)</w:t>
      </w:r>
    </w:p>
    <w:p>
      <w:pPr>
        <w:pStyle w:val="Heading3"/>
      </w:pPr>
      <w:r>
        <w:t>Stretch 0: Job Information</w:t>
      </w:r>
    </w:p>
    <w:p>
      <w:r>
        <w:rPr>
          <w:i/>
        </w:rPr>
        <w:t>[PLACEHOLDER - Record the following from Job Information for one completed query:]</w:t>
      </w:r>
    </w:p>
    <w:p>
      <w:pPr>
        <w:pStyle w:val="ListBullet"/>
      </w:pPr>
      <w:r>
        <w:t>Job ID:</w:t>
      </w:r>
    </w:p>
    <w:p>
      <w:pPr>
        <w:pStyle w:val="ListBullet"/>
      </w:pPr>
      <w:r>
        <w:t>Duration:</w:t>
      </w:r>
    </w:p>
    <w:p>
      <w:pPr>
        <w:pStyle w:val="ListBullet"/>
      </w:pPr>
      <w:r>
        <w:t>Bytes processed:</w:t>
      </w:r>
    </w:p>
    <w:p>
      <w:pPr>
        <w:pStyle w:val="ListBullet"/>
      </w:pPr>
      <w:r>
        <w:t>Bytes billed:</w:t>
      </w:r>
    </w:p>
    <w:p>
      <w:pPr>
        <w:pStyle w:val="ListBullet"/>
      </w:pPr>
      <w:r>
        <w:t>Cache hit (yes/no):</w:t>
      </w:r>
    </w:p>
    <w:p>
      <w:pPr>
        <w:pStyle w:val="Heading3"/>
      </w:pPr>
      <w:r>
        <w:t>Stretch 1: Who Uses Citi Bike?</w:t>
      </w:r>
    </w:p>
    <w:p>
      <w:r>
        <w:rPr>
          <w:i/>
        </w:rPr>
        <w:t>[PLACEHOLDER - Which rider type appears most often? Name one conclusion you cannot make from this summary alone.]</w:t>
      </w:r>
    </w:p>
    <w:p>
      <w:pPr>
        <w:pStyle w:val="Heading3"/>
      </w:pPr>
      <w:r>
        <w:t>Stretch 2: When Do Trips Begin?</w:t>
      </w:r>
    </w:p>
    <w:p>
      <w:r>
        <w:rPr>
          <w:i/>
        </w:rPr>
        <w:t>[PLACEHOLDER - Where are the peaks? Do they suggest commuting behavior? What other information would you need?]</w:t>
      </w:r>
    </w:p>
    <w:p>
      <w:pPr>
        <w:pStyle w:val="Heading3"/>
      </w:pPr>
      <w:r>
        <w:t>Stretch 3: Data Quality Check</w:t>
      </w:r>
    </w:p>
    <w:p>
      <w:r>
        <w:rPr>
          <w:i/>
        </w:rPr>
        <w:t>[PLACEHOLDER - Why would a data engineer run checks like these before building a dashboard or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