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EB61" w14:textId="77777777" w:rsidR="00452549" w:rsidRPr="00452549" w:rsidRDefault="00452549" w:rsidP="00452549">
      <w:pPr>
        <w:pStyle w:val="Title"/>
      </w:pPr>
      <w:r w:rsidRPr="00452549">
        <w:t>External Dataset Exploration and Decision Making</w:t>
      </w:r>
    </w:p>
    <w:p w14:paraId="0737DC02" w14:textId="77777777" w:rsidR="00452549" w:rsidRPr="00452549" w:rsidRDefault="00452549" w:rsidP="00452549">
      <w:pPr>
        <w:pStyle w:val="Heading1"/>
      </w:pPr>
      <w:r w:rsidRPr="00452549">
        <w:t>Street Construction Permit Dataset</w:t>
      </w:r>
    </w:p>
    <w:p w14:paraId="04FFDE45" w14:textId="16DD26A9" w:rsidR="00452549" w:rsidRPr="00452549" w:rsidRDefault="00452549" w:rsidP="00452549">
      <w:proofErr w:type="gramStart"/>
      <w:r w:rsidRPr="00452549">
        <w:t xml:space="preserve">Early </w:t>
      </w:r>
      <w:r w:rsidRPr="00452549">
        <w:t>on</w:t>
      </w:r>
      <w:r w:rsidRPr="00452549">
        <w:t xml:space="preserve"> </w:t>
      </w:r>
      <w:r>
        <w:t xml:space="preserve">in </w:t>
      </w:r>
      <w:r w:rsidRPr="00452549">
        <w:t>the</w:t>
      </w:r>
      <w:proofErr w:type="gramEnd"/>
      <w:r w:rsidRPr="00452549">
        <w:t xml:space="preserve"> project, we spent time looking for external datasets that could enrich the NYC taxi data and help us answer a more interesting business question. The dataset that received the most attention was the </w:t>
      </w:r>
      <w:r w:rsidRPr="00452549">
        <w:rPr>
          <w:b/>
          <w:bCs/>
        </w:rPr>
        <w:t>Street Construction Permits (2022 - Present)</w:t>
      </w:r>
      <w:r w:rsidRPr="00452549">
        <w:t xml:space="preserve"> dataset from NYC Open Data.</w:t>
      </w:r>
    </w:p>
    <w:p w14:paraId="66FEB09D" w14:textId="77777777" w:rsidR="00452549" w:rsidRPr="00452549" w:rsidRDefault="00452549" w:rsidP="00452549">
      <w:r w:rsidRPr="00452549">
        <w:t>Our original idea was to investigate whether construction activity was associated with changes in taxi demand, trip duration, or revenue across the city. On paper, the dataset seemed like a strong candidate. It contained permit issue dates, work start and end dates, location details, borough information, permit characteristics, and geometry fields that could potentially be mapped geographically. Construction activity also has an intuitive connection to transportation. Road work can influence traffic patterns, travel times, accessibility, and routing behavior, all of which are things that could plausibly affect taxi trips.</w:t>
      </w:r>
    </w:p>
    <w:p w14:paraId="53CA760A" w14:textId="77777777" w:rsidR="00452549" w:rsidRPr="00452549" w:rsidRDefault="00452549" w:rsidP="00452549">
      <w:r w:rsidRPr="00452549">
        <w:t>As we dug deeper into the data, however, several challenges became apparent.</w:t>
      </w:r>
    </w:p>
    <w:p w14:paraId="191F32E7" w14:textId="77777777" w:rsidR="00452549" w:rsidRPr="00452549" w:rsidRDefault="00452549" w:rsidP="00452549">
      <w:r w:rsidRPr="00452549">
        <w:t>The first issue was the mismatch in granularity between the two datasets. The taxi data is organized around taxi zones, while the permit dataset is organized around individual construction locations and street segments. Although the permit data included borough information, most of its analytical value came from its street-level detail. Aggregating permits to the borough level would have allowed us to combine the datasets, but doing so would have significantly reduced the specificity of the analysis.</w:t>
      </w:r>
    </w:p>
    <w:p w14:paraId="5CF09684" w14:textId="77777777" w:rsidR="00452549" w:rsidRPr="00452549" w:rsidRDefault="00452549" w:rsidP="00452549">
      <w:r w:rsidRPr="00452549">
        <w:t xml:space="preserve">We became concerned that any relationship observed at the borough level would be difficult to interpret. Boroughs are large and diverse. Within any single borough there are commercial districts, residential neighborhoods, major transportation corridors, tourist destinations, special events, transit hubs, and many other factors that influence taxi activity. Even if we observed that a borough with more permits also experienced changes in taxi demand, it would be difficult to determine whether the construction activity was </w:t>
      </w:r>
      <w:proofErr w:type="gramStart"/>
      <w:r w:rsidRPr="00452549">
        <w:t>actually meaningful</w:t>
      </w:r>
      <w:proofErr w:type="gramEnd"/>
      <w:r w:rsidRPr="00452549">
        <w:t xml:space="preserve"> in explaining those changes.</w:t>
      </w:r>
    </w:p>
    <w:p w14:paraId="14CB348D" w14:textId="77777777" w:rsidR="00452549" w:rsidRPr="00452549" w:rsidRDefault="00452549" w:rsidP="00452549">
      <w:r w:rsidRPr="00452549">
        <w:t xml:space="preserve">The second concern involved the amount of additional investigation required before the data could be used responsibly. While exploring the permit data, we found that the </w:t>
      </w:r>
      <w:proofErr w:type="spellStart"/>
      <w:r w:rsidRPr="00452549">
        <w:rPr>
          <w:b/>
          <w:bCs/>
        </w:rPr>
        <w:lastRenderedPageBreak/>
        <w:t>PermitTypeDesc</w:t>
      </w:r>
      <w:proofErr w:type="spellEnd"/>
      <w:r w:rsidRPr="00452549">
        <w:t xml:space="preserve"> field contained roughly 152 unique values. Some permit types appeared likely to affect vehicle traffic directly, while others seemed more related to sidewalks, utilities, maintenance work, or activities that may have little impact on taxi operations. Before beginning any analysis, we would likely have needed to review and classify a large portion of those permit types </w:t>
      </w:r>
      <w:proofErr w:type="gramStart"/>
      <w:r w:rsidRPr="00452549">
        <w:t>in order to</w:t>
      </w:r>
      <w:proofErr w:type="gramEnd"/>
      <w:r w:rsidRPr="00452549">
        <w:t xml:space="preserve"> determine which records were relevant to our question.</w:t>
      </w:r>
    </w:p>
    <w:p w14:paraId="52ABBC98" w14:textId="77777777" w:rsidR="00452549" w:rsidRPr="00452549" w:rsidRDefault="00452549" w:rsidP="00452549">
      <w:r w:rsidRPr="00452549">
        <w:t xml:space="preserve">That work was certainly achievable, but given the limited sprint timeframe, we felt it would consume a significant amount of effort without guaranteeing a stronger </w:t>
      </w:r>
      <w:proofErr w:type="gramStart"/>
      <w:r w:rsidRPr="00452549">
        <w:t>final result</w:t>
      </w:r>
      <w:proofErr w:type="gramEnd"/>
      <w:r w:rsidRPr="00452549">
        <w:t>. The concern was not whether the integration could be completed. The concern was whether the findings would ultimately be strong enough to justify the complexity of the integration.</w:t>
      </w:r>
    </w:p>
    <w:p w14:paraId="216EF5FA" w14:textId="77777777" w:rsidR="00452549" w:rsidRPr="00452549" w:rsidRDefault="00452549" w:rsidP="00452549">
      <w:r w:rsidRPr="00452549">
        <w:t>After weighing those factors, we decided that the permit dataset would introduce too much uncertainty relative to the value it would add to the project. Rather than forcing an external relationship that would be difficult to defend, we chose to focus our effort elsewhere.</w:t>
      </w:r>
    </w:p>
    <w:p w14:paraId="38DF3ABB" w14:textId="77777777" w:rsidR="00452549" w:rsidRPr="00452549" w:rsidRDefault="00452549" w:rsidP="00452549"/>
    <w:p w14:paraId="66DCF9A3" w14:textId="77777777" w:rsidR="00452549" w:rsidRPr="00452549" w:rsidRDefault="00452549" w:rsidP="00452549">
      <w:pPr>
        <w:pStyle w:val="Heading1"/>
      </w:pPr>
      <w:r w:rsidRPr="00452549">
        <w:t>Weather Dataset Consideration</w:t>
      </w:r>
    </w:p>
    <w:p w14:paraId="4661DD06" w14:textId="77777777" w:rsidR="00452549" w:rsidRPr="00452549" w:rsidRDefault="00452549" w:rsidP="00452549">
      <w:r w:rsidRPr="00452549">
        <w:t>We also explored the possibility of incorporating meteorological data from the EPA's New York weather datasets, specifically observations from the NYC (Central Park/LGA) station.</w:t>
      </w:r>
    </w:p>
    <w:p w14:paraId="3368FDDB" w14:textId="77777777" w:rsidR="00452549" w:rsidRPr="00452549" w:rsidRDefault="00452549" w:rsidP="00452549">
      <w:r w:rsidRPr="00452549">
        <w:t>Compared to the permit dataset, the weather data presented far fewer technical challenges. Weather observations can be aligned with taxi activity using dates and timestamps, making the integration process relatively straightforward. There is also a well-known relationship between weather conditions and transportation demand, so the analysis would have been easy to explain.</w:t>
      </w:r>
    </w:p>
    <w:p w14:paraId="5DDF89C2" w14:textId="77777777" w:rsidR="00452549" w:rsidRPr="00452549" w:rsidRDefault="00452549" w:rsidP="00452549">
      <w:r w:rsidRPr="00452549">
        <w:t>Ultimately, we decided not to pursue this direction. One reason was that weather-based transportation analyses are very common. We wanted to avoid building a project that felt overly familiar or predictable. We were also trying to ensure that the taxi dataset remained the primary driver of the project's value rather than relying on an external dataset to create the main story.</w:t>
      </w:r>
    </w:p>
    <w:p w14:paraId="63B4B117" w14:textId="77777777" w:rsidR="00452549" w:rsidRPr="00452549" w:rsidRDefault="00452549" w:rsidP="00452549">
      <w:r w:rsidRPr="00452549">
        <w:t>We felt that weather enrichment would make a reasonable future enhancement, but it was not the direction we wanted to take for this capstone.</w:t>
      </w:r>
    </w:p>
    <w:p w14:paraId="25FAA27D" w14:textId="77777777" w:rsidR="00452549" w:rsidRPr="00452549" w:rsidRDefault="00452549" w:rsidP="00452549"/>
    <w:p w14:paraId="1B3854CD" w14:textId="77777777" w:rsidR="00452549" w:rsidRPr="00452549" w:rsidRDefault="00452549" w:rsidP="00452549">
      <w:pPr>
        <w:pStyle w:val="Heading1"/>
      </w:pPr>
      <w:r w:rsidRPr="00452549">
        <w:lastRenderedPageBreak/>
        <w:t>Our Final Direction</w:t>
      </w:r>
    </w:p>
    <w:p w14:paraId="5B1A0993" w14:textId="77777777" w:rsidR="00452549" w:rsidRPr="00452549" w:rsidRDefault="00452549" w:rsidP="00452549">
      <w:r w:rsidRPr="00452549">
        <w:t>After exploring several enrichment options, we concluded that the strongest use of our time would be to focus on the information already contained within the taxi trip data itself.</w:t>
      </w:r>
    </w:p>
    <w:p w14:paraId="10EE22B9" w14:textId="77777777" w:rsidR="00452549" w:rsidRPr="00452549" w:rsidRDefault="00452549" w:rsidP="00452549">
      <w:r w:rsidRPr="00452549">
        <w:t>Our final analytical question is:</w:t>
      </w:r>
    </w:p>
    <w:p w14:paraId="1AB6D047" w14:textId="77777777" w:rsidR="00452549" w:rsidRPr="00452549" w:rsidRDefault="00452549" w:rsidP="00452549">
      <w:r w:rsidRPr="00452549">
        <w:rPr>
          <w:b/>
          <w:bCs/>
        </w:rPr>
        <w:t xml:space="preserve">If NYC neighborhoods were grouped by how people </w:t>
      </w:r>
      <w:proofErr w:type="gramStart"/>
      <w:r w:rsidRPr="00452549">
        <w:rPr>
          <w:b/>
          <w:bCs/>
        </w:rPr>
        <w:t>actually travel</w:t>
      </w:r>
      <w:proofErr w:type="gramEnd"/>
      <w:r w:rsidRPr="00452549">
        <w:rPr>
          <w:b/>
          <w:bCs/>
        </w:rPr>
        <w:t xml:space="preserve"> instead of by boroughs, which neighborhoods changed identity between 2025 and 2026?</w:t>
      </w:r>
    </w:p>
    <w:p w14:paraId="7260E8B1" w14:textId="77777777" w:rsidR="00452549" w:rsidRPr="00452549" w:rsidRDefault="00452549" w:rsidP="00452549">
      <w:r w:rsidRPr="00452549">
        <w:t>This direction allows us to leverage the richness of the taxi dataset while avoiding the complications introduced by external integrations that may not contribute meaningful explanatory power.</w:t>
      </w:r>
    </w:p>
    <w:p w14:paraId="0ACBB149" w14:textId="77777777" w:rsidR="00452549" w:rsidRPr="00452549" w:rsidRDefault="00452549" w:rsidP="00452549">
      <w:r w:rsidRPr="00452549">
        <w:t>The taxi records already contain a large amount of behavioral information. Each trip includes pickup and dropoff locations, trip distance, travel duration, fare information, time of day, and taxi type. Together, these fields provide a detailed picture of how different parts of the city are used.</w:t>
      </w:r>
    </w:p>
    <w:p w14:paraId="435CEF0C" w14:textId="77777777" w:rsidR="00452549" w:rsidRPr="00452549" w:rsidRDefault="00452549" w:rsidP="00452549">
      <w:r w:rsidRPr="00452549">
        <w:t>Our plan is to create zone-level profiles that describe travel behavior within each area. These profiles may include measures such as the percentage of trips occurring at night, during rush hour, or on weekends, along with average trip durations, travel distances, and other characteristics that help describe how a neighborhood functions from a transportation perspective.</w:t>
      </w:r>
    </w:p>
    <w:p w14:paraId="5F4B7BAB" w14:textId="77777777" w:rsidR="00452549" w:rsidRPr="00452549" w:rsidRDefault="00452549" w:rsidP="00452549">
      <w:r w:rsidRPr="00452549">
        <w:t xml:space="preserve">Once those features have been created, we can aggregate them at the taxi-zone level and compare patterns between 2025 and 2026. As an optional stretch goal, we plan to use </w:t>
      </w:r>
      <w:proofErr w:type="spellStart"/>
      <w:r w:rsidRPr="00452549">
        <w:t>BigQuery</w:t>
      </w:r>
      <w:proofErr w:type="spellEnd"/>
      <w:r w:rsidRPr="00452549">
        <w:t xml:space="preserve"> ML clustering to group zones with similar transportation behaviors. This would allow us to identify natural travel-based communities that may not align with traditional borough boundaries.</w:t>
      </w:r>
    </w:p>
    <w:p w14:paraId="6DD446EE" w14:textId="77777777" w:rsidR="00452549" w:rsidRPr="00452549" w:rsidRDefault="00452549" w:rsidP="00452549">
      <w:r w:rsidRPr="00452549">
        <w:t>For example, a zone that behaves like a commuter hub in 2025 could begin to resemble a nightlife destination or mixed-use area in 2026. Identifying and explaining those shifts would become the foundation of our final analysis.</w:t>
      </w:r>
    </w:p>
    <w:p w14:paraId="03B20350" w14:textId="77777777" w:rsidR="00452549" w:rsidRPr="00452549" w:rsidRDefault="00452549" w:rsidP="00452549">
      <w:r w:rsidRPr="00452549">
        <w:t xml:space="preserve">This approach offers several advantages. It keeps the project closely aligned with the </w:t>
      </w:r>
      <w:proofErr w:type="gramStart"/>
      <w:r w:rsidRPr="00452549">
        <w:t>provided taxi</w:t>
      </w:r>
      <w:proofErr w:type="gramEnd"/>
      <w:r w:rsidRPr="00452549">
        <w:t xml:space="preserve"> data, supports a meaningful year-over-year comparison, and creates an opportunity to incorporate machine learning through </w:t>
      </w:r>
      <w:proofErr w:type="spellStart"/>
      <w:r w:rsidRPr="00452549">
        <w:t>BigQuery</w:t>
      </w:r>
      <w:proofErr w:type="spellEnd"/>
      <w:r w:rsidRPr="00452549">
        <w:t xml:space="preserve"> ML. It also allows us to invest more effort in the areas that are weighted most heavily in the rubric, including data quality investigation, pipeline reliability, reproducibility, modeling, and analytical defense.</w:t>
      </w:r>
    </w:p>
    <w:p w14:paraId="5F35C870" w14:textId="77777777" w:rsidR="00452549" w:rsidRDefault="00452549" w:rsidP="00452549">
      <w:r w:rsidRPr="00452549">
        <w:lastRenderedPageBreak/>
        <w:t>By focusing on travel patterns rather than external enrichments, we believe we are more likely to produce a finding that is both technically sound and easier to defend during Demo Day.</w:t>
      </w:r>
    </w:p>
    <w:p w14:paraId="56F955A5" w14:textId="77777777" w:rsidR="00452549" w:rsidRDefault="00452549" w:rsidP="00452549"/>
    <w:p w14:paraId="53DD3D27" w14:textId="6B027780" w:rsidR="00452549" w:rsidRPr="00452549" w:rsidRDefault="00452549" w:rsidP="00452549">
      <w:pPr>
        <w:pStyle w:val="Heading1"/>
      </w:pPr>
      <w:r>
        <w:t>Links to Mentioned External Datasets</w:t>
      </w:r>
    </w:p>
    <w:p w14:paraId="4D697E1F" w14:textId="74AF1FEB" w:rsidR="00452549" w:rsidRDefault="00452549">
      <w:hyperlink r:id="rId6" w:history="1">
        <w:r w:rsidRPr="00452549">
          <w:rPr>
            <w:rStyle w:val="Hyperlink"/>
          </w:rPr>
          <w:t>Street Construction Permits (2022 - Present) | NYC Open Data</w:t>
        </w:r>
      </w:hyperlink>
    </w:p>
    <w:p w14:paraId="13884674" w14:textId="76DB12B4" w:rsidR="003114AB" w:rsidRDefault="00452549">
      <w:hyperlink r:id="rId7" w:history="1">
        <w:r w:rsidRPr="00452549">
          <w:rPr>
            <w:rStyle w:val="Hyperlink"/>
          </w:rPr>
          <w:t>Meteorological Data - New York | US EPA</w:t>
        </w:r>
      </w:hyperlink>
    </w:p>
    <w:sectPr w:rsidR="003114A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E8751" w14:textId="77777777" w:rsidR="00C63ECE" w:rsidRDefault="00C63ECE" w:rsidP="00452549">
      <w:pPr>
        <w:spacing w:after="0" w:line="240" w:lineRule="auto"/>
      </w:pPr>
      <w:r>
        <w:separator/>
      </w:r>
    </w:p>
  </w:endnote>
  <w:endnote w:type="continuationSeparator" w:id="0">
    <w:p w14:paraId="656CB134" w14:textId="77777777" w:rsidR="00C63ECE" w:rsidRDefault="00C63ECE" w:rsidP="00452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8ACB9" w14:textId="77777777" w:rsidR="00C63ECE" w:rsidRDefault="00C63ECE" w:rsidP="00452549">
      <w:pPr>
        <w:spacing w:after="0" w:line="240" w:lineRule="auto"/>
      </w:pPr>
      <w:r>
        <w:separator/>
      </w:r>
    </w:p>
  </w:footnote>
  <w:footnote w:type="continuationSeparator" w:id="0">
    <w:p w14:paraId="731ED0C5" w14:textId="77777777" w:rsidR="00C63ECE" w:rsidRDefault="00C63ECE" w:rsidP="00452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D102" w14:textId="7A5FAFE8" w:rsidR="00452549" w:rsidRDefault="00452549" w:rsidP="00452549">
    <w:pPr>
      <w:pStyle w:val="Header"/>
      <w:jc w:val="right"/>
    </w:pPr>
    <w:r>
      <w:t>Last Updated: 8/10/2026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49"/>
    <w:rsid w:val="003114AB"/>
    <w:rsid w:val="00452549"/>
    <w:rsid w:val="00830455"/>
    <w:rsid w:val="00C63ECE"/>
    <w:rsid w:val="00CA4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BF437"/>
  <w15:chartTrackingRefBased/>
  <w15:docId w15:val="{21BF044C-717A-4E5D-B6F2-1ED06C2FC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549"/>
    <w:rPr>
      <w:rFonts w:eastAsiaTheme="majorEastAsia" w:cstheme="majorBidi"/>
      <w:color w:val="272727" w:themeColor="text1" w:themeTint="D8"/>
    </w:rPr>
  </w:style>
  <w:style w:type="paragraph" w:styleId="Title">
    <w:name w:val="Title"/>
    <w:basedOn w:val="Normal"/>
    <w:next w:val="Normal"/>
    <w:link w:val="TitleChar"/>
    <w:uiPriority w:val="10"/>
    <w:qFormat/>
    <w:rsid w:val="0045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549"/>
    <w:pPr>
      <w:spacing w:before="160"/>
      <w:jc w:val="center"/>
    </w:pPr>
    <w:rPr>
      <w:i/>
      <w:iCs/>
      <w:color w:val="404040" w:themeColor="text1" w:themeTint="BF"/>
    </w:rPr>
  </w:style>
  <w:style w:type="character" w:customStyle="1" w:styleId="QuoteChar">
    <w:name w:val="Quote Char"/>
    <w:basedOn w:val="DefaultParagraphFont"/>
    <w:link w:val="Quote"/>
    <w:uiPriority w:val="29"/>
    <w:rsid w:val="00452549"/>
    <w:rPr>
      <w:i/>
      <w:iCs/>
      <w:color w:val="404040" w:themeColor="text1" w:themeTint="BF"/>
    </w:rPr>
  </w:style>
  <w:style w:type="paragraph" w:styleId="ListParagraph">
    <w:name w:val="List Paragraph"/>
    <w:basedOn w:val="Normal"/>
    <w:uiPriority w:val="34"/>
    <w:qFormat/>
    <w:rsid w:val="00452549"/>
    <w:pPr>
      <w:ind w:left="720"/>
      <w:contextualSpacing/>
    </w:pPr>
  </w:style>
  <w:style w:type="character" w:styleId="IntenseEmphasis">
    <w:name w:val="Intense Emphasis"/>
    <w:basedOn w:val="DefaultParagraphFont"/>
    <w:uiPriority w:val="21"/>
    <w:qFormat/>
    <w:rsid w:val="00452549"/>
    <w:rPr>
      <w:i/>
      <w:iCs/>
      <w:color w:val="0F4761" w:themeColor="accent1" w:themeShade="BF"/>
    </w:rPr>
  </w:style>
  <w:style w:type="paragraph" w:styleId="IntenseQuote">
    <w:name w:val="Intense Quote"/>
    <w:basedOn w:val="Normal"/>
    <w:next w:val="Normal"/>
    <w:link w:val="IntenseQuoteChar"/>
    <w:uiPriority w:val="30"/>
    <w:qFormat/>
    <w:rsid w:val="00452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549"/>
    <w:rPr>
      <w:i/>
      <w:iCs/>
      <w:color w:val="0F4761" w:themeColor="accent1" w:themeShade="BF"/>
    </w:rPr>
  </w:style>
  <w:style w:type="character" w:styleId="IntenseReference">
    <w:name w:val="Intense Reference"/>
    <w:basedOn w:val="DefaultParagraphFont"/>
    <w:uiPriority w:val="32"/>
    <w:qFormat/>
    <w:rsid w:val="00452549"/>
    <w:rPr>
      <w:b/>
      <w:bCs/>
      <w:smallCaps/>
      <w:color w:val="0F4761" w:themeColor="accent1" w:themeShade="BF"/>
      <w:spacing w:val="5"/>
    </w:rPr>
  </w:style>
  <w:style w:type="character" w:styleId="Hyperlink">
    <w:name w:val="Hyperlink"/>
    <w:basedOn w:val="DefaultParagraphFont"/>
    <w:uiPriority w:val="99"/>
    <w:unhideWhenUsed/>
    <w:rsid w:val="00452549"/>
    <w:rPr>
      <w:color w:val="467886" w:themeColor="hyperlink"/>
      <w:u w:val="single"/>
    </w:rPr>
  </w:style>
  <w:style w:type="character" w:styleId="UnresolvedMention">
    <w:name w:val="Unresolved Mention"/>
    <w:basedOn w:val="DefaultParagraphFont"/>
    <w:uiPriority w:val="99"/>
    <w:semiHidden/>
    <w:unhideWhenUsed/>
    <w:rsid w:val="00452549"/>
    <w:rPr>
      <w:color w:val="605E5C"/>
      <w:shd w:val="clear" w:color="auto" w:fill="E1DFDD"/>
    </w:rPr>
  </w:style>
  <w:style w:type="paragraph" w:styleId="Header">
    <w:name w:val="header"/>
    <w:basedOn w:val="Normal"/>
    <w:link w:val="HeaderChar"/>
    <w:uiPriority w:val="99"/>
    <w:unhideWhenUsed/>
    <w:rsid w:val="004525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549"/>
  </w:style>
  <w:style w:type="paragraph" w:styleId="Footer">
    <w:name w:val="footer"/>
    <w:basedOn w:val="Normal"/>
    <w:link w:val="FooterChar"/>
    <w:uiPriority w:val="99"/>
    <w:unhideWhenUsed/>
    <w:rsid w:val="004525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epa.gov/hydrowq/meteorological-data-new-yor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ata.cityofnewyork.us/Transportation/Street-Construction-Permits-2022-Present-/tqtj-sjs8/about_data?ct=1786370014313"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1097</Words>
  <Characters>6253</Characters>
  <Application>Microsoft Office Word</Application>
  <DocSecurity>0</DocSecurity>
  <Lines>52</Lines>
  <Paragraphs>14</Paragraphs>
  <ScaleCrop>false</ScaleCrop>
  <Company/>
  <LinksUpToDate>false</LinksUpToDate>
  <CharactersWithSpaces>7336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Choudhury, Maryam (Enterprise Data Services)</dc:creator>
  <cp:keywords/>
  <dc:description/>
  <cp:lastModifiedBy>Choudhury, Maryam (Enterprise Data Services)</cp:lastModifiedBy>
  <cp:revision>2</cp:revision>
  <dcterms:created xsi:type="dcterms:W3CDTF">2026-08-10T19:32:00Z</dcterms:created>
  <dcterms:modified xsi:type="dcterms:W3CDTF">2026-08-10T19:38:00Z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6b19c09-48dc-483e-8a5f-9e92f1cd9848_Enabled">
    <vt:lpwstr>true</vt:lpwstr>
  </property>
  <property fmtid="{D5CDD505-2E9C-101B-9397-08002B2CF9AE}" pid="3" name="MSIP_Label_36b19c09-48dc-483e-8a5f-9e92f1cd9848_SetDate">
    <vt:lpwstr>2026-08-10T19:38:38Z</vt:lpwstr>
  </property>
  <property fmtid="{D5CDD505-2E9C-101B-9397-08002B2CF9AE}" pid="4" name="MSIP_Label_36b19c09-48dc-483e-8a5f-9e92f1cd9848_Method">
    <vt:lpwstr>Privileged</vt:lpwstr>
  </property>
  <property fmtid="{D5CDD505-2E9C-101B-9397-08002B2CF9AE}" pid="5" name="MSIP_Label_36b19c09-48dc-483e-8a5f-9e92f1cd9848_Name">
    <vt:lpwstr>NC - Hide Footer</vt:lpwstr>
  </property>
  <property fmtid="{D5CDD505-2E9C-101B-9397-08002B2CF9AE}" pid="6" name="MSIP_Label_36b19c09-48dc-483e-8a5f-9e92f1cd9848_SiteId">
    <vt:lpwstr>a311fc62-83f4-45f0-9502-1bb2247d4c8d</vt:lpwstr>
  </property>
  <property fmtid="{D5CDD505-2E9C-101B-9397-08002B2CF9AE}" pid="7" name="MSIP_Label_36b19c09-48dc-483e-8a5f-9e92f1cd9848_ActionId">
    <vt:lpwstr>778ca2ff-218c-4144-b2ad-7ea97c3e9cd6</vt:lpwstr>
  </property>
  <property fmtid="{D5CDD505-2E9C-101B-9397-08002B2CF9AE}" pid="8" name="MSIP_Label_36b19c09-48dc-483e-8a5f-9e92f1cd9848_ContentBits">
    <vt:lpwstr>0</vt:lpwstr>
  </property>
  <property fmtid="{D5CDD505-2E9C-101B-9397-08002B2CF9AE}" pid="9" name="MSIP_Label_36b19c09-48dc-483e-8a5f-9e92f1cd9848_Tag">
    <vt:lpwstr>10, 0, 1, 1</vt:lpwstr>
  </property>
</Properties>
</file>