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CFA3E" w14:textId="65A86BAC" w:rsidR="00440FDF" w:rsidRPr="00AC557A" w:rsidRDefault="00AC557A">
      <w:pPr>
        <w:rPr>
          <w:sz w:val="24"/>
          <w:szCs w:val="24"/>
        </w:rPr>
      </w:pPr>
      <w:r w:rsidRPr="00AC557A">
        <w:rPr>
          <w:noProof/>
          <w:sz w:val="24"/>
          <w:szCs w:val="24"/>
        </w:rPr>
        <w:drawing>
          <wp:inline distT="0" distB="0" distL="0" distR="0" wp14:anchorId="472C3426" wp14:editId="7B67BAD7">
            <wp:extent cx="5943600" cy="3634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634740"/>
                    </a:xfrm>
                    <a:prstGeom prst="rect">
                      <a:avLst/>
                    </a:prstGeom>
                    <a:noFill/>
                    <a:ln>
                      <a:noFill/>
                    </a:ln>
                  </pic:spPr>
                </pic:pic>
              </a:graphicData>
            </a:graphic>
          </wp:inline>
        </w:drawing>
      </w:r>
      <w:r w:rsidRPr="00AC557A">
        <w:rPr>
          <w:noProof/>
          <w:sz w:val="24"/>
          <w:szCs w:val="24"/>
        </w:rPr>
        <w:drawing>
          <wp:inline distT="0" distB="0" distL="0" distR="0" wp14:anchorId="4F87E3E0" wp14:editId="500DC72E">
            <wp:extent cx="5935980" cy="33680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368040"/>
                    </a:xfrm>
                    <a:prstGeom prst="rect">
                      <a:avLst/>
                    </a:prstGeom>
                    <a:noFill/>
                    <a:ln>
                      <a:noFill/>
                    </a:ln>
                  </pic:spPr>
                </pic:pic>
              </a:graphicData>
            </a:graphic>
          </wp:inline>
        </w:drawing>
      </w:r>
    </w:p>
    <w:p w14:paraId="0FB46980" w14:textId="77777777" w:rsidR="00AC557A" w:rsidRPr="00AC557A" w:rsidRDefault="00AC557A" w:rsidP="00AC557A">
      <w:pPr>
        <w:rPr>
          <w:sz w:val="24"/>
          <w:szCs w:val="24"/>
        </w:rPr>
      </w:pPr>
      <w:r w:rsidRPr="00AC557A">
        <w:rPr>
          <w:b/>
          <w:bCs/>
          <w:sz w:val="24"/>
          <w:szCs w:val="24"/>
        </w:rPr>
        <w:t>Supplementary figures 1 and 2:</w:t>
      </w:r>
      <w:r>
        <w:rPr>
          <w:sz w:val="24"/>
          <w:szCs w:val="24"/>
        </w:rPr>
        <w:t xml:space="preserve"> </w:t>
      </w:r>
      <w:r w:rsidRPr="00AC557A">
        <w:rPr>
          <w:sz w:val="24"/>
          <w:szCs w:val="24"/>
        </w:rPr>
        <w:t>Images showing the area behind the cerebellum where the brain stem was cut, and an example of how the olfactory bulbs are cut off the remainder of the endocast. Specimen used for the example: Brachylagus_idahoensis_33612</w:t>
      </w:r>
    </w:p>
    <w:p w14:paraId="09377F8D" w14:textId="17400721" w:rsidR="00AC557A" w:rsidRPr="00AC557A" w:rsidRDefault="00AC557A">
      <w:pPr>
        <w:rPr>
          <w:sz w:val="24"/>
          <w:szCs w:val="24"/>
        </w:rPr>
      </w:pPr>
    </w:p>
    <w:sectPr w:rsidR="00AC557A" w:rsidRPr="00AC5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57A"/>
    <w:rsid w:val="00AC557A"/>
    <w:rsid w:val="00C01749"/>
    <w:rsid w:val="00DB5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45542"/>
  <w15:chartTrackingRefBased/>
  <w15:docId w15:val="{F6A42DC4-F49E-419E-8905-0C3FE9AF5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38</Words>
  <Characters>218</Characters>
  <Application>Microsoft Office Word</Application>
  <DocSecurity>0</DocSecurity>
  <Lines>1</Lines>
  <Paragraphs>1</Paragraphs>
  <ScaleCrop>false</ScaleCrop>
  <Company/>
  <LinksUpToDate>false</LinksUpToDate>
  <CharactersWithSpaces>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Orlin T</dc:creator>
  <cp:keywords/>
  <dc:description/>
  <cp:lastModifiedBy>Orlin T</cp:lastModifiedBy>
  <cp:revision>1</cp:revision>
  <dcterms:created xsi:type="dcterms:W3CDTF">2022-07-26T00:06:00Z</dcterms:created>
  <dcterms:modified xsi:type="dcterms:W3CDTF">2022-07-26T00:12:00Z</dcterms:modified>
</cp:coreProperties>
</file>