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/>
          <w:sz w:val="24"/>
          <w:szCs w:val="24"/>
        </w:rPr>
      </w:pPr>
      <w:r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Web"/>
        <w:tabs>
          <w:tab w:val="clear" w:pos="708"/>
          <w:tab w:val="left" w:pos="1276" w:leader="none"/>
        </w:tabs>
        <w:spacing w:beforeAutospacing="0" w:before="0" w:afterAutospacing="0" w:after="200"/>
        <w:ind w:left="1276" w:hanging="0"/>
        <w:jc w:val="center"/>
        <w:rPr>
          <w:rFonts w:ascii="Times" w:hAnsi="Times" w:eastAsia="Calibri" w:eastAsiaTheme="minorHAnsi"/>
          <w:sz w:val="20"/>
          <w:szCs w:val="20"/>
        </w:rPr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>
        <w:rPr>
          <w:rFonts w:eastAsia="Calibri" w:eastAsiaTheme="minorHAnsi"/>
          <w:color w:val="000000"/>
        </w:rPr>
        <w:t xml:space="preserve"> 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3970" cy="1905"/>
                <wp:effectExtent l="0" t="0" r="19050" b="1905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ИНСТИТУТ КОМПЬЮТЕРНЫХ НАУК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-851" w:hanging="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ОТЧЁТ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>
      <w:pPr>
        <w:pStyle w:val="Normal"/>
        <w:ind w:left="-851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ind w:left="-851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Зав. кафедрой д.п.н., проф.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(Власова Е.З.)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Руководитель к.п.н., доцент. 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кафедры КТиЭО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(Государев Илья Борисович)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__ курса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(Орлов Валентин Сергеевич)</w:t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-85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>
      <w:pPr>
        <w:pStyle w:val="Normal"/>
        <w:ind w:left="-851" w:hanging="0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2018 года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45A8A" w:themeColor="accent1" w:themeShade="b5"/>
          <w:sz w:val="28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345A8A" w:themeColor="accent1" w:themeShade="b5"/>
          <w:sz w:val="28"/>
          <w:szCs w:val="32"/>
        </w:rPr>
      </w:r>
      <w:r>
        <w:br w:type="page"/>
      </w:r>
    </w:p>
    <w:p>
      <w:pPr>
        <w:pStyle w:val="Heading1"/>
        <w:tabs>
          <w:tab w:val="clear" w:pos="708"/>
          <w:tab w:val="left" w:pos="1360" w:leader="none"/>
          <w:tab w:val="center" w:pos="4677" w:leader="none"/>
        </w:tabs>
        <w:ind w:left="-851" w:hanging="0"/>
        <w:jc w:val="center"/>
        <w:rPr>
          <w:sz w:val="28"/>
        </w:rPr>
      </w:pPr>
      <w:r>
        <w:rPr>
          <w:sz w:val="28"/>
        </w:rPr>
        <w:t>I. Инвариантная самостоятельная работа</w:t>
      </w:r>
    </w:p>
    <w:p>
      <w:pPr>
        <w:pStyle w:val="Normal"/>
        <w:ind w:left="-851" w:hanging="0"/>
        <w:jc w:val="both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</w:rPr>
        <w:t>Задание 1.1.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>
      <w:pPr>
        <w:pStyle w:val="Normal"/>
        <w:rPr/>
      </w:pPr>
      <w:hyperlink r:id="rId4">
        <w:r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3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h</w:t>
        </w:r>
        <w:r>
          <w:rPr>
            <w:rStyle w:val="InternetLink"/>
          </w:rPr>
          <w:t>ttps://bit.ly/2Sl3sVe</w:t>
        </w:r>
      </w:hyperlink>
      <w:r>
        <w:rPr/>
        <w:t xml:space="preserve"> </w:t>
      </w:r>
    </w:p>
    <w:p>
      <w:pPr>
        <w:pStyle w:val="Normal"/>
        <w:rPr/>
      </w:pPr>
      <w:r>
        <w:rPr>
          <w:rFonts w:eastAsia="Times New Roman" w:ascii="Times New Roman" w:hAnsi="Times New Roman"/>
          <w:b/>
          <w:sz w:val="24"/>
        </w:rPr>
        <w:t>Задание 1.2.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color w:val="000000"/>
        </w:rPr>
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>
      <w:pPr>
        <w:pStyle w:val="Normal"/>
        <w:rPr/>
      </w:pPr>
      <w:hyperlink r:id="rId6">
        <w:r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4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Times New Roman" w:ascii="Times New Roman" w:hAnsi="Times New Roman"/>
            <w:color w:val="000000"/>
            <w:sz w:val="24"/>
          </w:rPr>
          <w:t>h</w:t>
        </w:r>
        <w:r>
          <w:rPr>
            <w:rStyle w:val="InternetLink"/>
            <w:rFonts w:eastAsia="Times New Roman" w:ascii="Times New Roman" w:hAnsi="Times New Roman"/>
            <w:color w:val="000000"/>
            <w:sz w:val="24"/>
          </w:rPr>
          <w:t>ttps://bit.ly/2UcxX12</w:t>
        </w:r>
      </w:hyperlink>
      <w:r>
        <w:rPr>
          <w:rFonts w:eastAsia="Times New Roman" w:ascii="Times New Roman" w:hAnsi="Times New Roman"/>
          <w:color w:val="000000"/>
          <w:sz w:val="24"/>
        </w:rPr>
        <w:t xml:space="preserve"> 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rPr>
          <w:rFonts w:ascii="Times New Roman" w:hAnsi="Times New Roman" w:eastAsia="Times New Roman"/>
          <w:color w:val="000000"/>
          <w:sz w:val="24"/>
        </w:rPr>
      </w:pPr>
      <w:r>
        <w:rPr>
          <w:rFonts w:eastAsia="Times New Roman" w:ascii="Times New Roman" w:hAnsi="Times New Roman"/>
          <w:color w:val="000000"/>
          <w:sz w:val="24"/>
        </w:rPr>
      </w:r>
    </w:p>
    <w:p>
      <w:pPr>
        <w:pStyle w:val="Normal"/>
        <w:rPr>
          <w:sz w:val="28"/>
          <w:lang w:eastAsia="ru-RU"/>
        </w:rPr>
      </w:pPr>
      <w:r>
        <w:rPr>
          <w:sz w:val="28"/>
          <w:lang w:val="en-US" w:eastAsia="ru-RU"/>
        </w:rPr>
        <w:t>II</w:t>
      </w:r>
      <w:r>
        <w:rPr>
          <w:sz w:val="28"/>
          <w:lang w:eastAsia="ru-RU"/>
        </w:rPr>
        <w:t>. Вариативная самостоятельная работа</w:t>
      </w:r>
    </w:p>
    <w:p>
      <w:pPr>
        <w:pStyle w:val="Normal"/>
        <w:rPr/>
      </w:pPr>
      <w:r>
        <w:rPr/>
        <w:t>(выбрать одно из заданий с одинаковыми номерами)</w:t>
      </w:r>
    </w:p>
    <w:p>
      <w:pPr>
        <w:pStyle w:val="Normal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b/>
          <w:sz w:val="24"/>
        </w:rPr>
        <w:t>Задание 2.1.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</w:rPr>
        <w:t>Подготовить и провести (принять участие) круглый стол (в формате вебинара) по вопросам корпоративного электронного обучения / инструментам и технологиям электронного обучения / мобильному обучению / перевернутому</w:t>
      </w:r>
      <w:bookmarkStart w:id="0" w:name="_GoBack"/>
      <w:bookmarkEnd w:id="0"/>
      <w:r>
        <w:rPr>
          <w:rFonts w:eastAsia="Times New Roman" w:ascii="Times New Roman" w:hAnsi="Times New Roman"/>
        </w:rPr>
        <w:t xml:space="preserve"> обучению.</w:t>
      </w:r>
    </w:p>
    <w:p>
      <w:pPr>
        <w:pStyle w:val="Normal"/>
        <w:rPr/>
      </w:pPr>
      <w:hyperlink r:id="rId8">
        <w:r>
          <w:drawing>
            <wp:anchor behindDoc="0" distT="0" distB="0" distL="0" distR="0" simplePos="0" locked="0" layoutInCell="1" allowOverlap="1" relativeHeight="6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5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h</w:t>
        </w:r>
        <w:r>
          <w:rPr>
            <w:rStyle w:val="InternetLink"/>
          </w:rPr>
          <w:t>ttps://bit.ly/2TevaHz</w:t>
        </w:r>
      </w:hyperlink>
      <w:r>
        <w:rPr/>
        <w:t xml:space="preserve"> </w:t>
      </w:r>
    </w:p>
    <w:p>
      <w:pPr>
        <w:pStyle w:val="Normal"/>
        <w:rPr>
          <w:rFonts w:ascii="Times" w:hAnsi="Times" w:eastAsia="Calibri" w:eastAsiaTheme="minorHAnsi"/>
          <w:szCs w:val="20"/>
          <w:lang w:eastAsia="ru-RU"/>
        </w:rPr>
      </w:pPr>
      <w:r>
        <w:rPr>
          <w:rFonts w:eastAsia="Times New Roman" w:ascii="Times New Roman" w:hAnsi="Times New Roman"/>
          <w:b/>
          <w:sz w:val="24"/>
        </w:rPr>
        <w:t>Задание 2.2.</w:t>
      </w:r>
      <w:r>
        <w:rPr>
          <w:rFonts w:eastAsia="Times New Roman" w:ascii="Times New Roman" w:hAnsi="Times New Roman"/>
          <w:sz w:val="24"/>
        </w:rPr>
        <w:t xml:space="preserve"> Подготовить электронное портфолио по результатам прохождения НИР</w:t>
      </w:r>
    </w:p>
    <w:p>
      <w:pPr>
        <w:pStyle w:val="Normal"/>
        <w:rPr/>
      </w:pPr>
      <w:hyperlink r:id="rId10">
        <w:r>
          <w:drawing>
            <wp:anchor behindDoc="0" distT="0" distB="0" distL="0" distR="0" simplePos="0" locked="0" layoutInCell="1" allowOverlap="1" relativeHeight="7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095500" cy="2095500"/>
              <wp:effectExtent l="0" t="0" r="0" b="0"/>
              <wp:wrapTopAndBottom/>
              <wp:docPr id="6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</w:t>
      </w:r>
      <w:r>
        <w:rPr>
          <w:rStyle w:val="InternetLink"/>
        </w:rPr>
        <w:t>ttps://bit.ly/2U2eEaM</w:t>
      </w:r>
    </w:p>
    <w:p>
      <w:pPr>
        <w:pStyle w:val="Normal"/>
        <w:rPr/>
      </w:pPr>
      <w:r>
        <w:rPr/>
        <w:t xml:space="preserve">Руководитель практики____________________________ </w:t>
      </w:r>
    </w:p>
    <w:p>
      <w:pPr>
        <w:pStyle w:val="Normal"/>
        <w:rPr/>
      </w:pPr>
      <w:r>
        <w:rPr/>
        <w:t xml:space="preserve">                                             </w:t>
      </w:r>
      <w:r>
        <w:rPr/>
        <w:t>(подпись руководителя)</w:t>
      </w:r>
    </w:p>
    <w:p>
      <w:pPr>
        <w:pStyle w:val="Normal"/>
        <w:rPr/>
      </w:pPr>
      <w:r>
        <w:rPr/>
        <w:t xml:space="preserve">Задание выполнил _____________________ </w:t>
      </w:r>
    </w:p>
    <w:p>
      <w:pPr>
        <w:pStyle w:val="Normal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720" w:top="1134" w:footer="72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b03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b033d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4" w:customStyle="1">
    <w:name w:val="Подзаголовок Знак"/>
    <w:basedOn w:val="DefaultParagraphFont"/>
    <w:link w:val="ab"/>
    <w:qFormat/>
    <w:rsid w:val="00355429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Arial"/>
      <w:color w:val="000000"/>
      <w:sz w:val="23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/>
  </w:style>
  <w:style w:type="character" w:styleId="ListLabel83">
    <w:name w:val="ListLabel 83"/>
    <w:qFormat/>
    <w:rPr/>
  </w:style>
  <w:style w:type="character" w:styleId="ListLabel84">
    <w:name w:val="ListLabel 84"/>
    <w:qFormat/>
    <w:rPr>
      <w:rFonts w:ascii="Times New Roman" w:hAnsi="Times New Roman" w:eastAsia="Times New Roman"/>
      <w:color w:val="000000"/>
      <w:sz w:val="24"/>
    </w:rPr>
  </w:style>
  <w:style w:type="character" w:styleId="ListLabel85">
    <w:name w:val="ListLabel 85"/>
    <w:qFormat/>
    <w:rPr>
      <w:rFonts w:ascii="Times New Roman" w:hAnsi="Times New Roman" w:eastAsia="Times New Roman"/>
      <w:color w:val="000000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Обычный1"/>
    <w:qFormat/>
    <w:rsid w:val="008a59d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Normal"/>
    <w:next w:val="Normal"/>
    <w:link w:val="ac"/>
    <w:qFormat/>
    <w:rsid w:val="00355429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bit.ly/2Sl3sVe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bit.ly/2UcxX12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bit.ly/2TevaHz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bit.ly/2U2eEaM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5D50-4350-4088-A49E-BA2D21C3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LibreOffice/6.2.0.3$Linux_X86_64 LibreOffice_project/20$Build-3</Application>
  <Pages>4</Pages>
  <Words>188</Words>
  <Characters>1661</Characters>
  <CharactersWithSpaces>1915</CharactersWithSpaces>
  <Paragraphs>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2019-01-28T08:51:00Z</dcterms:created>
  <dc:creator>Тусик</dc:creator>
  <dc:description/>
  <dc:language>en-US</dc:language>
  <cp:lastModifiedBy/>
  <cp:lastPrinted>2015-03-24T07:53:00Z</cp:lastPrinted>
  <dcterms:modified xsi:type="dcterms:W3CDTF">2019-02-24T05:56:13Z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