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ru-RU" w:eastAsia="zh-CN" w:bidi="hi-IN"/>
        </w:rPr>
        <w:t>Задание 1.1.</w:t>
      </w:r>
      <w:r>
        <w:rPr>
          <w:lang w:val="ru-RU" w:eastAsia="zh-CN" w:bidi="hi-IN"/>
        </w:rPr>
        <w:t xml:space="preserve"> Сформировать рабочие материалы по проведению опытно-экспериментальной работы в рамках выполняемой магистерской диссертации.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 xml:space="preserve">Создание приватного блокчейна на основе ethereum требует настройки с использованием утилиты geth. Которую можно изучить в </w:t>
      </w:r>
      <w:bookmarkStart w:id="0" w:name="__DdeLink__181_2005893516"/>
      <w:r>
        <w:rPr>
          <w:lang w:val="ru-RU" w:eastAsia="zh-CN" w:bidi="hi-IN"/>
        </w:rPr>
        <w:t>оффициальной документации ethereum</w:t>
      </w:r>
      <w:bookmarkEnd w:id="0"/>
      <w:r>
        <w:rPr>
          <w:lang w:val="ru-RU" w:eastAsia="zh-CN" w:bidi="hi-IN"/>
        </w:rPr>
        <w:t xml:space="preserve">: </w:t>
      </w:r>
      <w:hyperlink r:id="rId2">
        <w:r>
          <w:rPr>
            <w:rStyle w:val="InternetLink"/>
            <w:lang w:val="ru-RU" w:eastAsia="zh-CN" w:bidi="hi-IN"/>
          </w:rPr>
          <w:t>https://www.ethereum.org</w:t>
        </w:r>
      </w:hyperlink>
      <w:r>
        <w:rPr>
          <w:lang w:val="ru-RU" w:eastAsia="zh-CN" w:bidi="hi-IN"/>
        </w:rPr>
        <w:t>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 xml:space="preserve">Создание смарт-контакта требует использования языка Solidity. Документацию и примеры так же можно изучить в оффициальной документации ethereum: </w:t>
      </w:r>
      <w:hyperlink r:id="rId3">
        <w:r>
          <w:rPr>
            <w:rStyle w:val="InternetLink"/>
            <w:lang w:val="ru-RU" w:eastAsia="zh-CN" w:bidi="hi-IN"/>
          </w:rPr>
          <w:t>https://www.ethereum.org/token</w:t>
        </w:r>
      </w:hyperlink>
      <w:hyperlink r:id="rId4">
        <w:r>
          <w:rPr>
            <w:lang w:val="ru-RU" w:eastAsia="zh-CN" w:bidi="hi-IN"/>
          </w:rPr>
          <w:t>.</w:t>
        </w:r>
      </w:hyperlink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>С помощью утилиты geth будет совершена загрузка контракта в блокчейн. С помощью отдельной программы на другом языке программирования будет создана программа для замкра времени ответа в приватном и глобальном блокчейн.</w:t>
      </w:r>
    </w:p>
    <w:sectPr>
      <w:headerReference w:type="default" r:id="rId5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ereum.org/" TargetMode="External"/><Relationship Id="rId3" Type="http://schemas.openxmlformats.org/officeDocument/2006/relationships/hyperlink" Target="https://www.ethereum.org/token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LibreOffice/6.2.0.3$Linux_X86_64 LibreOffice_project/20$Build-3</Application>
  <Pages>1</Pages>
  <Words>97</Words>
  <Characters>782</Characters>
  <CharactersWithSpaces>870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2019-02-24T05:33:49Z</dcterms:modified>
  <cp:revision>5</cp:revision>
  <dc:subject/>
  <dc:title/>
</cp:coreProperties>
</file>