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lang w:val="ru-RU" w:eastAsia="zh-CN" w:bidi="hi-IN"/>
        </w:rPr>
      </w:pPr>
      <w:r>
        <w:rPr>
          <w:rFonts w:eastAsia="" w:eastAsiaTheme="minorHAnsi"/>
          <w:b/>
          <w:bCs/>
          <w:color w:val="000000"/>
          <w:lang w:val="ru-RU" w:eastAsia="zh-CN" w:bidi="hi-IN"/>
        </w:rPr>
        <w:t xml:space="preserve">Задание 2.2. </w:t>
      </w:r>
      <w:r>
        <w:rPr>
          <w:rFonts w:eastAsia="" w:eastAsiaTheme="minorHAnsi"/>
          <w:b/>
          <w:bCs/>
          <w:i/>
          <w:color w:val="000000"/>
          <w:lang w:val="ru-RU" w:eastAsia="zh-CN" w:bidi="hi-IN"/>
        </w:rPr>
        <w:t>Разработайте структуру ВКР (магистерской диссертации).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Введение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Глава 1.</w:t>
      </w: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Реестры сертификатов</w:t>
      </w:r>
    </w:p>
    <w:p>
      <w:pPr>
        <w:pStyle w:val="Normal"/>
        <w:numPr>
          <w:ilvl w:val="1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Блокчейн.</w:t>
      </w:r>
    </w:p>
    <w:p>
      <w:pPr>
        <w:pStyle w:val="Normal"/>
        <w:numPr>
          <w:ilvl w:val="1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Смарт-контракты.</w:t>
      </w:r>
    </w:p>
    <w:p>
      <w:pPr>
        <w:pStyle w:val="Normal"/>
        <w:numPr>
          <w:ilvl w:val="1"/>
          <w:numId w:val="2"/>
        </w:numPr>
        <w:rPr/>
      </w:pPr>
      <w:r>
        <w:rPr>
          <w:lang w:val="ru-RU" w:eastAsia="zh-CN" w:bidi="hi-IN"/>
        </w:rPr>
        <w:t>Сравнение подходов к реестрам</w:t>
      </w:r>
      <w:r>
        <w:rPr>
          <w:rStyle w:val="StrongEmphasis"/>
          <w:b w:val="false"/>
          <w:bCs w:val="false"/>
          <w:lang w:val="ru-RU" w:eastAsia="zh-CN" w:bidi="hi-IN"/>
        </w:rPr>
        <w:t>.</w:t>
      </w:r>
    </w:p>
    <w:p>
      <w:pPr>
        <w:pStyle w:val="Normal"/>
        <w:numPr>
          <w:ilvl w:val="1"/>
          <w:numId w:val="2"/>
        </w:numPr>
        <w:rPr/>
      </w:pPr>
      <w:r>
        <w:rPr>
          <w:rStyle w:val="StrongEmphasis"/>
          <w:b/>
          <w:bCs/>
          <w:lang w:val="ru-RU" w:eastAsia="zh-CN" w:bidi="hi-IN"/>
        </w:rPr>
        <w:t>Вывод к главе 1.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Глава 2</w:t>
      </w:r>
      <w:r>
        <w:rPr>
          <w:lang w:val="ru-RU" w:eastAsia="zh-CN" w:bidi="hi-IN"/>
        </w:rPr>
        <w:t xml:space="preserve">. </w:t>
      </w:r>
      <w:r>
        <w:rPr>
          <w:lang w:val="ru-RU" w:eastAsia="zh-CN" w:bidi="hi-IN"/>
        </w:rPr>
        <w:t>Создание блокчейн сети</w:t>
      </w:r>
    </w:p>
    <w:p>
      <w:pPr>
        <w:pStyle w:val="Normal"/>
        <w:numPr>
          <w:ilvl w:val="1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Выбор блокчейна.</w:t>
      </w:r>
    </w:p>
    <w:p>
      <w:pPr>
        <w:pStyle w:val="Normal"/>
        <w:numPr>
          <w:ilvl w:val="1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Создание смарт-контракта.</w:t>
      </w:r>
    </w:p>
    <w:p>
      <w:pPr>
        <w:pStyle w:val="Normal"/>
        <w:numPr>
          <w:ilvl w:val="1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Тестирование контракта.</w:t>
      </w:r>
    </w:p>
    <w:p>
      <w:pPr>
        <w:pStyle w:val="Normal"/>
        <w:numPr>
          <w:ilvl w:val="1"/>
          <w:numId w:val="2"/>
        </w:numPr>
        <w:rPr/>
      </w:pPr>
      <w:r>
        <w:rPr>
          <w:rStyle w:val="StrongEmphasis"/>
          <w:lang w:val="ru-RU" w:eastAsia="zh-CN" w:bidi="hi-IN"/>
        </w:rPr>
        <w:t xml:space="preserve">Вывод к главе </w:t>
      </w:r>
      <w:r>
        <w:rPr>
          <w:rStyle w:val="StrongEmphasis"/>
          <w:lang w:val="ru-RU" w:eastAsia="zh-CN" w:bidi="hi-IN"/>
        </w:rPr>
        <w:t>2.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Заключение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Литература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lang w:val="ru-RU" w:eastAsia="zh-CN" w:bidi="hi-IN"/>
        </w:rPr>
        <w:t>Приложения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 %1.%2.%3 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 %1.%2.%3.%4 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 %1.%2.%3.%4.%5 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 %1.%2.%3.%4.%5.%6 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LibreOffice/6.2.0.3$Linux_X86_64 LibreOffice_project/20$Build-3</Application>
  <Pages>1</Pages>
  <Words>69</Words>
  <Characters>476</Characters>
  <CharactersWithSpaces>527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2019-02-24T02:15:57Z</dcterms:modified>
  <cp:revision>10</cp:revision>
  <dc:subject/>
  <dc:title/>
</cp:coreProperties>
</file>