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00"/>
        <w:jc w:val="center"/>
        <w:rPr>
          <w:rFonts w:ascii="Times" w:hAnsi="Times" w:eastAsia="Calibri" w:eastAsiaTheme="minorHAnsi"/>
          <w:sz w:val="20"/>
          <w:szCs w:val="20"/>
        </w:rPr>
      </w:pPr>
      <w: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color w:val="000000"/>
        </w:rPr>
        <w:t>М</w:t>
      </w:r>
      <w:r>
        <w:rPr>
          <w:rFonts w:eastAsia="Calibri" w:eastAsiaTheme="minorHAnsi"/>
          <w:color w:val="000000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-327025</wp:posOffset>
                </wp:positionH>
                <wp:positionV relativeFrom="paragraph">
                  <wp:posOffset>83185</wp:posOffset>
                </wp:positionV>
                <wp:extent cx="6364605" cy="2540"/>
                <wp:effectExtent l="0" t="0" r="0" b="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0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(практика по получению профессиональных умений и опыта профессиональной деятельности, педагогическая)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Руководитель к.п.н., доцент. 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кафедры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(Государев Илья Борисович)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Студент 2 курса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(Орлов Валентин Сергеевич)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2019 года</w:t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jc w:val="center"/>
        <w:rPr/>
      </w:pPr>
      <w:r>
        <w:rPr/>
        <w:t>I. Инвариантная самостоятельная работа</w:t>
      </w:r>
    </w:p>
    <w:p>
      <w:pPr>
        <w:pStyle w:val="Normal"/>
        <w:jc w:val="both"/>
        <w:rPr/>
      </w:pPr>
      <w:r>
        <w:rPr/>
      </w:r>
    </w:p>
    <w:p>
      <w:pPr>
        <w:pStyle w:val="LOnormal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Calibri" w:cs="Times New Roman" w:eastAsiaTheme="minorHAnsi"/>
          <w:b/>
          <w:b/>
          <w:i/>
          <w:i/>
          <w:color w:val="000000"/>
          <w:sz w:val="24"/>
          <w:szCs w:val="24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</w:rPr>
        <w:t xml:space="preserve">Задание 1.1. </w:t>
      </w:r>
      <w:r>
        <w:rPr>
          <w:rFonts w:eastAsia="Calibri" w:cs="Times New Roman" w:ascii="Times New Roman" w:hAnsi="Times New Roman" w:eastAsiaTheme="minorHAnsi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>
      <w:pPr>
        <w:pStyle w:val="LOnormal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color w:val="000000"/>
        </w:rPr>
      </w:pPr>
      <w:r>
        <w:rPr>
          <w:rFonts w:eastAsia="Calibri" w:eastAsiaTheme="minorHAnsi"/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color w:val="000000"/>
        </w:rPr>
      </w:pPr>
      <w:hyperlink r:id="rId4">
        <w:r>
          <w:rPr>
            <w:rStyle w:val="InternetLink"/>
            <w:color w:val="000000"/>
          </w:rPr>
          <w:t>https://bit.ly/2NvaWEo</w:t>
        </w:r>
      </w:hyperlink>
      <w:hyperlink r:id="rId5">
        <w:r>
          <w:rPr>
            <w:color w:val="000000"/>
          </w:rPr>
          <w:t xml:space="preserve"> </w:t>
        </w:r>
      </w:hyperlink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LOnormal"/>
        <w:tabs>
          <w:tab w:val="clear" w:pos="708"/>
          <w:tab w:val="left" w:pos="1065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1.2.</w:t>
      </w:r>
      <w:r>
        <w:rPr>
          <w:b/>
          <w:color w:val="000000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/>
      </w:r>
    </w:p>
    <w:p>
      <w:pPr>
        <w:pStyle w:val="TextBody"/>
        <w:rPr/>
      </w:pPr>
      <w:hyperlink r:id="rId7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https://bit.ly/2E9YZ2B</w:t>
        </w:r>
      </w:hyperlink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b/>
          <w:b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 xml:space="preserve">Задание 1.3. </w:t>
      </w:r>
      <w:r>
        <w:rPr>
          <w:rFonts w:eastAsia="Calibri"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hyperlink r:id="rId9">
        <w:r>
          <w:rPr>
            <w:rStyle w:val="InternetLink"/>
            <w:rFonts w:eastAsia="Times New Roman" w:ascii="Times New Roman" w:hAnsi="Times New Roman"/>
            <w:color w:val="000000"/>
            <w:sz w:val="24"/>
            <w:szCs w:val="24"/>
            <w:lang w:eastAsia="ru-RU"/>
          </w:rPr>
          <w:t>https://bit.ly/2SWnNp2</w:t>
        </w:r>
      </w:hyperlink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 xml:space="preserve">Задание 1.4. </w:t>
      </w:r>
      <w:r>
        <w:rPr>
          <w:rFonts w:eastAsia="Calibri"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TextBody"/>
        <w:rPr/>
      </w:pPr>
      <w:hyperlink r:id="rId11">
        <w:r>
          <w:rPr>
            <w:rStyle w:val="InternetLink"/>
          </w:rPr>
          <w:t>https://bit.ly/2BRmNIa</w:t>
        </w:r>
      </w:hyperlink>
      <w:hyperlink r:id="rId12">
        <w:r>
          <w:rPr/>
          <w:t xml:space="preserve"> 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 xml:space="preserve">Задание 1.5. </w:t>
      </w:r>
      <w:r>
        <w:rPr>
          <w:rFonts w:eastAsia="Calibri"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/>
      </w:pPr>
      <w:hyperlink r:id="rId14">
        <w:r>
          <w:rPr>
            <w:rStyle w:val="InternetLink"/>
            <w:rFonts w:eastAsia="Calibri" w:ascii="Times" w:hAnsi="Times" w:eastAsiaTheme="minorHAnsi"/>
            <w:sz w:val="20"/>
            <w:szCs w:val="20"/>
          </w:rPr>
          <w:t>https://bit.ly/2BRmNIa</w:t>
        </w:r>
      </w:hyperlink>
      <w:hyperlink r:id="rId15">
        <w:r>
          <w:rPr>
            <w:rFonts w:eastAsia="Calibri" w:ascii="Times" w:hAnsi="Times" w:eastAsiaTheme="minorHAnsi"/>
            <w:sz w:val="20"/>
            <w:szCs w:val="20"/>
          </w:rPr>
          <w:t xml:space="preserve"> 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 xml:space="preserve">Задание 1.6. </w:t>
      </w:r>
      <w:r>
        <w:rPr>
          <w:rFonts w:eastAsia="Calibri"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hyperlink r:id="rId17">
        <w:r>
          <w:rPr>
            <w:rStyle w:val="InternetLink"/>
            <w:rFonts w:eastAsia="Calibri" w:eastAsiaTheme="minorHAnsi" w:ascii="Times" w:hAnsi="Times"/>
            <w:sz w:val="20"/>
            <w:szCs w:val="20"/>
          </w:rPr>
          <w:t>https://bit.ly/2TcTxFE</w:t>
        </w:r>
      </w:hyperlink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</w:rPr>
        <w:t xml:space="preserve">Задание 1.7. </w:t>
      </w:r>
      <w:r>
        <w:rPr>
          <w:rFonts w:eastAsia="Calibri" w:eastAsiaTheme="minorHAnsi"/>
          <w:b/>
          <w:i/>
          <w:color w:val="000000"/>
        </w:rPr>
        <w:t>Проведение самоанализа профессиональной деятельности при прохождении практики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hyperlink r:id="rId19">
        <w:r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9" name="Image7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7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" w:hAnsi="Times"/>
            <w:sz w:val="20"/>
            <w:szCs w:val="20"/>
            <w:lang w:eastAsia="ru-RU"/>
          </w:rPr>
          <w:t>https://bit.ly/2Nt3idt</w:t>
        </w:r>
      </w:hyperlink>
      <w:r>
        <w:rPr>
          <w:rFonts w:eastAsia="Times New Roman" w:ascii="Times" w:hAnsi="Times"/>
          <w:sz w:val="20"/>
          <w:szCs w:val="20"/>
          <w:lang w:eastAsia="ru-RU"/>
        </w:rPr>
        <w:t xml:space="preserve"> </w:t>
      </w:r>
    </w:p>
    <w:p>
      <w:pPr>
        <w:pStyle w:val="Heading1"/>
        <w:jc w:val="center"/>
        <w:rPr/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hyperlink r:id="rId21">
        <w:r>
          <w:rPr>
            <w:rStyle w:val="InternetLink"/>
            <w:rFonts w:eastAsia="Calibri" w:eastAsiaTheme="minorHAnsi"/>
            <w:b w:val="false"/>
            <w:bCs w:val="false"/>
            <w:i w:val="false"/>
            <w:iCs w:val="false"/>
            <w:color w:val="000000"/>
            <w:u w:val="single"/>
          </w:rPr>
          <w:t>https://bit.ly/2tBijkg</w:t>
        </w:r>
      </w:hyperlink>
      <w:hyperlink r:id="rId22">
        <w:r>
          <w:rPr>
            <w:rFonts w:eastAsia="Calibri" w:eastAsiaTheme="minorHAnsi"/>
            <w:b/>
            <w:i/>
            <w:color w:val="000000"/>
          </w:rPr>
          <w:t xml:space="preserve"> 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  <w:color w:val="000000"/>
        </w:rPr>
        <w:t xml:space="preserve">Задание 2.2. </w:t>
      </w:r>
      <w:r>
        <w:rPr>
          <w:rFonts w:eastAsia="Calibri" w:eastAsiaTheme="minorHAnsi"/>
          <w:b/>
          <w:i/>
          <w:color w:val="000000"/>
        </w:rPr>
        <w:t xml:space="preserve">Подготовка и проведения занятия для магистрантов/учителей/слушателей системы ПК и др. (категория слушателей определяется индивидуально) на тему "Методика и технология проведения лекций в режиме on-line для корпоративного обучения". 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rFonts w:eastAsia="Calibri" w:eastAsiaTheme="minorHAnsi"/>
          <w:b/>
          <w:i/>
          <w:color w:val="000000"/>
        </w:rPr>
        <w:t>Формат проведения занятия магистрант выбирает самостоятельно.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hyperlink r:id="rId24">
        <w:r>
          <w:rPr>
            <w:rStyle w:val="InternetLink"/>
            <w:rFonts w:eastAsia="Times New Roman" w:ascii="Times New Roman" w:hAnsi="Times New Roman"/>
            <w:color w:val="000000"/>
            <w:sz w:val="24"/>
            <w:szCs w:val="24"/>
            <w:lang w:eastAsia="ru-RU"/>
          </w:rPr>
          <w:t>https://bit.ly/2Ve274g</w:t>
        </w:r>
      </w:hyperlink>
      <w:hyperlink r:id="rId25">
        <w:r>
          <w:rPr>
            <w:rFonts w:eastAsia="Times New Roman" w:ascii="Times New Roman" w:hAnsi="Times New Roman"/>
            <w:color w:val="000000"/>
            <w:sz w:val="24"/>
            <w:szCs w:val="24"/>
            <w:lang w:eastAsia="ru-RU"/>
          </w:rPr>
          <w:t xml:space="preserve"> </w:t>
        </w:r>
      </w:hyperlink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2.3. </w:t>
      </w:r>
      <w:r>
        <w:rPr>
          <w:rFonts w:eastAsia="Calibri" w:eastAsiaTheme="minorHAnsi"/>
          <w:b/>
          <w:i/>
          <w:color w:val="000000"/>
        </w:rPr>
        <w:t>Определение технологий профессионального самообразования.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95500" cy="209550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hyperlink r:id="rId27">
        <w:r>
          <w:rPr>
            <w:rStyle w:val="InternetLink"/>
          </w:rPr>
          <w:t>https://bit.ly/2EuWUiQ</w:t>
        </w:r>
      </w:hyperlink>
      <w:hyperlink r:id="rId28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/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Onormal" w:customStyle="1">
    <w:name w:val="LO-normal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.ly/2NvaWEo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bit.ly/2E9YZ2B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bit.ly/2SWnNp2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bit.ly/2BRmNIa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bit.ly/2BRmNIa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bit.ly/2TcTxFE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bit.ly/2Nt3idt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bit.ly/2tBijkg" TargetMode="External"/><Relationship Id="rId22" Type="http://schemas.openxmlformats.org/officeDocument/2006/relationships/hyperlink" Target="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bit.ly/2Ve274g" TargetMode="External"/><Relationship Id="rId25" Type="http://schemas.openxmlformats.org/officeDocument/2006/relationships/hyperlink" Target="" TargetMode="External"/><Relationship Id="rId26" Type="http://schemas.openxmlformats.org/officeDocument/2006/relationships/image" Target="media/image11.png"/><Relationship Id="rId27" Type="http://schemas.openxmlformats.org/officeDocument/2006/relationships/hyperlink" Target="https://bit.ly/2EuWUiQ" TargetMode="External"/><Relationship Id="rId28" Type="http://schemas.openxmlformats.org/officeDocument/2006/relationships/hyperlink" Target="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734AD-499C-42ED-A373-35669BBF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LibreOffice/6.2.0.3$Linux_X86_64 LibreOffice_project/20$Build-3</Application>
  <Pages>6</Pages>
  <Words>267</Words>
  <Characters>2419</Characters>
  <CharactersWithSpaces>2717</CharactersWithSpaces>
  <Paragraphs>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2019-01-25T14:50:00Z</dcterms:created>
  <dc:creator>Тусик</dc:creator>
  <dc:description/>
  <dc:language>en-US</dc:language>
  <cp:lastModifiedBy/>
  <cp:lastPrinted>2015-03-24T07:53:00Z</cp:lastPrinted>
  <dcterms:modified xsi:type="dcterms:W3CDTF">2019-02-25T05:44:08Z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