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5826" w:rsidRDefault="00616669" w:rsidP="00616669">
      <w:pPr>
        <w:pStyle w:val="1"/>
        <w:jc w:val="center"/>
      </w:pPr>
      <w:r>
        <w:t xml:space="preserve">Инструкция по установке и использованию </w:t>
      </w:r>
      <w:proofErr w:type="gramStart"/>
      <w:r>
        <w:t>автоматизированных</w:t>
      </w:r>
      <w:proofErr w:type="gramEnd"/>
      <w:r>
        <w:t xml:space="preserve"> </w:t>
      </w:r>
      <w:proofErr w:type="spellStart"/>
      <w:r>
        <w:t>сриптов</w:t>
      </w:r>
      <w:proofErr w:type="spellEnd"/>
    </w:p>
    <w:p w:rsidR="00616669" w:rsidRDefault="00616669" w:rsidP="00616669">
      <w:pPr>
        <w:jc w:val="both"/>
      </w:pPr>
      <w:r>
        <w:tab/>
        <w:t>Инструкция рассчитана на тех, кто постоянно пользуется доской и баг-</w:t>
      </w:r>
      <w:proofErr w:type="spellStart"/>
      <w:r>
        <w:t>трекерной</w:t>
      </w:r>
      <w:proofErr w:type="spellEnd"/>
      <w:r>
        <w:t xml:space="preserve"> системой </w:t>
      </w:r>
      <w:r w:rsidRPr="00616669">
        <w:t>“</w:t>
      </w:r>
      <w:proofErr w:type="spellStart"/>
      <w:r>
        <w:rPr>
          <w:lang w:val="en-US"/>
        </w:rPr>
        <w:t>Redmine</w:t>
      </w:r>
      <w:proofErr w:type="spellEnd"/>
      <w:r w:rsidRPr="00616669">
        <w:t xml:space="preserve">”. </w:t>
      </w:r>
      <w:r>
        <w:t xml:space="preserve">Набор скриптов позволяет эффективнее использовать рабочее время, экономя его на рутинных операциях за счет автоматизации. В текущей версии доступны функции переноса одного </w:t>
      </w:r>
      <w:proofErr w:type="spellStart"/>
      <w:r>
        <w:t>тикета</w:t>
      </w:r>
      <w:proofErr w:type="spellEnd"/>
      <w:r>
        <w:t xml:space="preserve"> на доску из баг-</w:t>
      </w:r>
      <w:proofErr w:type="spellStart"/>
      <w:r>
        <w:t>трекерной</w:t>
      </w:r>
      <w:proofErr w:type="spellEnd"/>
      <w:r>
        <w:t xml:space="preserve"> системы, группы </w:t>
      </w:r>
      <w:proofErr w:type="spellStart"/>
      <w:r>
        <w:t>тикетов</w:t>
      </w:r>
      <w:proofErr w:type="spellEnd"/>
      <w:r>
        <w:t xml:space="preserve">, </w:t>
      </w:r>
      <w:proofErr w:type="gramStart"/>
      <w:r>
        <w:t>отобранных</w:t>
      </w:r>
      <w:proofErr w:type="gramEnd"/>
      <w:r>
        <w:t xml:space="preserve"> по определенному фильтру и учету времени по оценкам </w:t>
      </w:r>
      <w:proofErr w:type="spellStart"/>
      <w:r>
        <w:t>тикетов</w:t>
      </w:r>
      <w:proofErr w:type="spellEnd"/>
      <w:r>
        <w:t xml:space="preserve"> на доске.</w:t>
      </w:r>
    </w:p>
    <w:p w:rsidR="00616669" w:rsidRDefault="00616669" w:rsidP="00616669">
      <w:pPr>
        <w:pStyle w:val="2"/>
      </w:pPr>
      <w:r>
        <w:tab/>
        <w:t>Введение</w:t>
      </w:r>
    </w:p>
    <w:p w:rsidR="00616669" w:rsidRDefault="00616669" w:rsidP="00616669">
      <w:r>
        <w:rPr>
          <w:lang w:val="en-US"/>
        </w:rPr>
        <w:tab/>
      </w:r>
      <w:r>
        <w:t>Для того</w:t>
      </w:r>
      <w:proofErr w:type="gramStart"/>
      <w:r>
        <w:t>,</w:t>
      </w:r>
      <w:proofErr w:type="gramEnd"/>
      <w:r>
        <w:t xml:space="preserve"> чтобы сценарии обработки </w:t>
      </w:r>
      <w:proofErr w:type="spellStart"/>
      <w:r>
        <w:t>тикетов</w:t>
      </w:r>
      <w:proofErr w:type="spellEnd"/>
      <w:r>
        <w:t xml:space="preserve"> успешно работали, вам потребуется установить браузер </w:t>
      </w:r>
      <w:proofErr w:type="spellStart"/>
      <w:r>
        <w:rPr>
          <w:lang w:val="en-US"/>
        </w:rPr>
        <w:t>FireFox</w:t>
      </w:r>
      <w:proofErr w:type="spellEnd"/>
      <w:r>
        <w:t xml:space="preserve"> и следующие плагины к нему:</w:t>
      </w:r>
    </w:p>
    <w:p w:rsidR="00616669" w:rsidRDefault="00616669" w:rsidP="00616669">
      <w:r>
        <w:tab/>
      </w:r>
      <w:r>
        <w:rPr>
          <w:lang w:val="en-US"/>
        </w:rPr>
        <w:t>Selenium</w:t>
      </w:r>
      <w:r w:rsidRPr="00616669">
        <w:t xml:space="preserve"> </w:t>
      </w:r>
      <w:r>
        <w:rPr>
          <w:lang w:val="en-US"/>
        </w:rPr>
        <w:t>IDE</w:t>
      </w:r>
      <w:r w:rsidRPr="00616669">
        <w:t xml:space="preserve"> – </w:t>
      </w:r>
      <w:r>
        <w:t xml:space="preserve">доступен для скачивания по ссылке </w:t>
      </w:r>
      <w:hyperlink r:id="rId8" w:history="1">
        <w:r w:rsidRPr="00830930">
          <w:rPr>
            <w:rStyle w:val="a3"/>
          </w:rPr>
          <w:t>http://release.seleniumhq.org/selenium-ide/2.4.0/selenium-ide-2.4.0.xpi</w:t>
        </w:r>
      </w:hyperlink>
    </w:p>
    <w:p w:rsidR="00616669" w:rsidRDefault="00616669" w:rsidP="00616669">
      <w:r>
        <w:tab/>
      </w:r>
      <w:r>
        <w:rPr>
          <w:lang w:val="en-US"/>
        </w:rPr>
        <w:t>Flow</w:t>
      </w:r>
      <w:r w:rsidRPr="00616669">
        <w:t xml:space="preserve"> </w:t>
      </w:r>
      <w:r>
        <w:rPr>
          <w:lang w:val="en-US"/>
        </w:rPr>
        <w:t>Control</w:t>
      </w:r>
      <w:r w:rsidRPr="00616669">
        <w:t xml:space="preserve"> – </w:t>
      </w:r>
      <w:r>
        <w:t xml:space="preserve">доступен для скачивания по ссылке </w:t>
      </w:r>
      <w:hyperlink r:id="rId9" w:history="1">
        <w:r>
          <w:rPr>
            <w:rStyle w:val="a3"/>
          </w:rPr>
          <w:t>https://addons.mozilla.org/en-US/firefox/addon/flow-control/</w:t>
        </w:r>
      </w:hyperlink>
    </w:p>
    <w:p w:rsidR="00616669" w:rsidRPr="00616669" w:rsidRDefault="00616669" w:rsidP="00616669">
      <w:r>
        <w:tab/>
        <w:t xml:space="preserve">После установки этих плагинов, в меню </w:t>
      </w:r>
      <w:proofErr w:type="spellStart"/>
      <w:r>
        <w:rPr>
          <w:lang w:val="en-US"/>
        </w:rPr>
        <w:t>FireFox</w:t>
      </w:r>
      <w:proofErr w:type="spellEnd"/>
      <w:r w:rsidRPr="00616669">
        <w:t xml:space="preserve"> </w:t>
      </w:r>
      <w:r>
        <w:t xml:space="preserve">станет </w:t>
      </w:r>
      <w:proofErr w:type="spellStart"/>
      <w:r>
        <w:t>доступнен</w:t>
      </w:r>
      <w:proofErr w:type="spellEnd"/>
      <w:r>
        <w:t xml:space="preserve"> запуск системы </w:t>
      </w:r>
      <w:r>
        <w:rPr>
          <w:lang w:val="en-US"/>
        </w:rPr>
        <w:t>Selenium</w:t>
      </w:r>
      <w:r w:rsidRPr="00616669">
        <w:t xml:space="preserve"> </w:t>
      </w:r>
      <w:r>
        <w:rPr>
          <w:lang w:val="en-US"/>
        </w:rPr>
        <w:t>IDE</w:t>
      </w:r>
      <w:r w:rsidRPr="00616669">
        <w:t>:</w:t>
      </w:r>
    </w:p>
    <w:p w:rsidR="00616669" w:rsidRDefault="00616669" w:rsidP="0061666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0332EA" wp14:editId="54C50A22">
            <wp:extent cx="4548582" cy="494347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2754" cy="49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69" w:rsidRDefault="00616669" w:rsidP="00616669">
      <w:r>
        <w:rPr>
          <w:lang w:val="en-US"/>
        </w:rPr>
        <w:tab/>
      </w:r>
      <w:r>
        <w:t>Окно самой среды выглядит так:</w:t>
      </w:r>
    </w:p>
    <w:p w:rsidR="00616669" w:rsidRDefault="00616669" w:rsidP="00616669">
      <w:r>
        <w:rPr>
          <w:noProof/>
          <w:lang w:eastAsia="ru-RU"/>
        </w:rPr>
        <w:lastRenderedPageBreak/>
        <w:drawing>
          <wp:inline distT="0" distB="0" distL="0" distR="0" wp14:anchorId="4C655517" wp14:editId="14280B5A">
            <wp:extent cx="3153720" cy="455295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3023" cy="455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1F" w:rsidRDefault="0047721F" w:rsidP="0047721F">
      <w:pPr>
        <w:pStyle w:val="2"/>
      </w:pPr>
      <w:r>
        <w:tab/>
        <w:t>Начинаем работу со скриптами</w:t>
      </w:r>
    </w:p>
    <w:p w:rsidR="0047721F" w:rsidRDefault="0047721F" w:rsidP="0047721F">
      <w:r>
        <w:tab/>
        <w:t>Для начала работы нужно открыть тест-</w:t>
      </w:r>
      <w:proofErr w:type="spellStart"/>
      <w:r>
        <w:t>сьют</w:t>
      </w:r>
      <w:proofErr w:type="spellEnd"/>
      <w:r>
        <w:t>, в котором содержатся необходимые сценарии для работы с доской.</w:t>
      </w:r>
    </w:p>
    <w:p w:rsidR="0047721F" w:rsidRDefault="0047721F" w:rsidP="0047721F">
      <w:r>
        <w:rPr>
          <w:noProof/>
          <w:lang w:eastAsia="ru-RU"/>
        </w:rPr>
        <w:drawing>
          <wp:inline distT="0" distB="0" distL="0" distR="0" wp14:anchorId="4A343D9F" wp14:editId="008B801F">
            <wp:extent cx="3748007" cy="38671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4019" cy="38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1F" w:rsidRDefault="0047721F" w:rsidP="0047721F">
      <w:r>
        <w:lastRenderedPageBreak/>
        <w:tab/>
        <w:t>В появившемся диалоговом окне нужно выбрать этот файл:</w:t>
      </w:r>
    </w:p>
    <w:p w:rsidR="0047721F" w:rsidRDefault="0047721F" w:rsidP="0047721F">
      <w:r>
        <w:rPr>
          <w:noProof/>
          <w:lang w:eastAsia="ru-RU"/>
        </w:rPr>
        <w:drawing>
          <wp:inline distT="0" distB="0" distL="0" distR="0" wp14:anchorId="4E0E0201" wp14:editId="418C4570">
            <wp:extent cx="6152515" cy="43307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1F" w:rsidRDefault="0047721F" w:rsidP="0047721F">
      <w:r>
        <w:tab/>
        <w:t>После этого в окне появляется три сценария, между которыми можно переключаться:</w:t>
      </w:r>
    </w:p>
    <w:p w:rsidR="0047721F" w:rsidRDefault="0047721F" w:rsidP="0047721F">
      <w:r>
        <w:rPr>
          <w:noProof/>
          <w:lang w:eastAsia="ru-RU"/>
        </w:rPr>
        <w:drawing>
          <wp:inline distT="0" distB="0" distL="0" distR="0" wp14:anchorId="65E89567" wp14:editId="3E6943BA">
            <wp:extent cx="5366283" cy="414337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4750" cy="41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1F" w:rsidRDefault="0047721F" w:rsidP="0047721F">
      <w:r>
        <w:lastRenderedPageBreak/>
        <w:tab/>
      </w:r>
      <w:proofErr w:type="spellStart"/>
      <w:r>
        <w:rPr>
          <w:lang w:val="en-US"/>
        </w:rPr>
        <w:t>DeveloperCreateList</w:t>
      </w:r>
      <w:proofErr w:type="spellEnd"/>
      <w:r w:rsidRPr="0047721F">
        <w:t xml:space="preserve"> – </w:t>
      </w:r>
      <w:r>
        <w:t xml:space="preserve">сценарий для создания нескольких </w:t>
      </w:r>
      <w:proofErr w:type="spellStart"/>
      <w:r>
        <w:t>тикетов</w:t>
      </w:r>
      <w:proofErr w:type="spellEnd"/>
      <w:r>
        <w:t xml:space="preserve"> на доске</w:t>
      </w:r>
    </w:p>
    <w:p w:rsidR="0047721F" w:rsidRDefault="0047721F" w:rsidP="0047721F">
      <w:r>
        <w:tab/>
      </w:r>
      <w:proofErr w:type="spellStart"/>
      <w:r>
        <w:rPr>
          <w:lang w:val="en-US"/>
        </w:rPr>
        <w:t>DeveloperCreateTicket</w:t>
      </w:r>
      <w:proofErr w:type="spellEnd"/>
      <w:r w:rsidRPr="0047721F">
        <w:t xml:space="preserve"> – </w:t>
      </w:r>
      <w:r>
        <w:t xml:space="preserve">сценарий для создания одного </w:t>
      </w:r>
      <w:proofErr w:type="spellStart"/>
      <w:r>
        <w:t>тикета</w:t>
      </w:r>
      <w:proofErr w:type="spellEnd"/>
      <w:r>
        <w:t xml:space="preserve"> на доске</w:t>
      </w:r>
    </w:p>
    <w:p w:rsidR="0047721F" w:rsidRDefault="0047721F" w:rsidP="0047721F">
      <w:r>
        <w:tab/>
      </w:r>
      <w:proofErr w:type="spellStart"/>
      <w:r>
        <w:rPr>
          <w:lang w:val="en-US"/>
        </w:rPr>
        <w:t>FillWeekTime</w:t>
      </w:r>
      <w:proofErr w:type="spellEnd"/>
      <w:r w:rsidRPr="004F5DEA">
        <w:t xml:space="preserve"> – </w:t>
      </w:r>
      <w:r>
        <w:t xml:space="preserve">сценарий </w:t>
      </w:r>
      <w:r w:rsidR="004F5DEA">
        <w:t>для списания времени по задачам текущей недели</w:t>
      </w:r>
    </w:p>
    <w:p w:rsidR="00393A17" w:rsidRDefault="00393A17" w:rsidP="0047721F">
      <w:r>
        <w:tab/>
        <w:t xml:space="preserve">Прежде, чем </w:t>
      </w:r>
      <w:proofErr w:type="gramStart"/>
      <w:r>
        <w:t>приступить к работе нужно сделать</w:t>
      </w:r>
      <w:proofErr w:type="gramEnd"/>
      <w:r>
        <w:t xml:space="preserve"> еще одну хитрую настройку. Она нужна для того, чтобы скрипты не падали с ошибкой </w:t>
      </w:r>
      <w:r>
        <w:rPr>
          <w:lang w:val="en-US"/>
        </w:rPr>
        <w:t>timeout</w:t>
      </w:r>
      <w:r w:rsidRPr="00393A17">
        <w:t xml:space="preserve">. </w:t>
      </w:r>
      <w:r>
        <w:t>Это может произойти из-за того, что «</w:t>
      </w:r>
      <w:proofErr w:type="spellStart"/>
      <w:r>
        <w:rPr>
          <w:lang w:val="en-US"/>
        </w:rPr>
        <w:t>Leankit</w:t>
      </w:r>
      <w:proofErr w:type="spellEnd"/>
      <w:r>
        <w:t>»</w:t>
      </w:r>
      <w:r w:rsidRPr="00393A17">
        <w:t xml:space="preserve"> </w:t>
      </w:r>
      <w:r>
        <w:t xml:space="preserve">долго загружается в браузере. Наша задача – увеличить таймаут в </w:t>
      </w:r>
      <w:r>
        <w:rPr>
          <w:lang w:val="en-US"/>
        </w:rPr>
        <w:t>Selenium</w:t>
      </w:r>
      <w:r w:rsidRPr="00393A17">
        <w:t xml:space="preserve"> </w:t>
      </w:r>
      <w:r>
        <w:rPr>
          <w:lang w:val="en-US"/>
        </w:rPr>
        <w:t>IDE</w:t>
      </w:r>
      <w:r>
        <w:t xml:space="preserve">, необходимо поставить его на 90 секунд (это делается в меню </w:t>
      </w:r>
      <w:r>
        <w:rPr>
          <w:lang w:val="en-US"/>
        </w:rPr>
        <w:t>Options -&gt; Options…)</w:t>
      </w:r>
      <w:r>
        <w:t>:</w:t>
      </w:r>
    </w:p>
    <w:p w:rsidR="00393A17" w:rsidRPr="00393A17" w:rsidRDefault="00393A17" w:rsidP="0047721F">
      <w:r>
        <w:rPr>
          <w:noProof/>
          <w:lang w:eastAsia="ru-RU"/>
        </w:rPr>
        <w:drawing>
          <wp:inline distT="0" distB="0" distL="0" distR="0" wp14:anchorId="10EDFE5C" wp14:editId="1543C5E6">
            <wp:extent cx="4895850" cy="5657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EA" w:rsidRDefault="004F5DEA" w:rsidP="0047721F">
      <w:r>
        <w:tab/>
      </w:r>
      <w:r w:rsidR="00393A17">
        <w:t>Теперь можно приступать к подробному рассмотрению скриптов</w:t>
      </w:r>
      <w:bookmarkStart w:id="0" w:name="_GoBack"/>
      <w:bookmarkEnd w:id="0"/>
      <w:r>
        <w:t>.</w:t>
      </w:r>
    </w:p>
    <w:p w:rsidR="004F5DEA" w:rsidRPr="00393A17" w:rsidRDefault="004F5DEA" w:rsidP="004F5DEA">
      <w:pPr>
        <w:pStyle w:val="2"/>
      </w:pPr>
      <w:r>
        <w:tab/>
      </w:r>
      <w:proofErr w:type="spellStart"/>
      <w:r>
        <w:rPr>
          <w:lang w:val="en-US"/>
        </w:rPr>
        <w:t>DeveloperCreateList</w:t>
      </w:r>
      <w:proofErr w:type="spellEnd"/>
    </w:p>
    <w:p w:rsidR="004F5DEA" w:rsidRDefault="004F5DEA" w:rsidP="004F5DEA">
      <w:r>
        <w:tab/>
        <w:t xml:space="preserve">Для начала работы этого сценария необходимо </w:t>
      </w:r>
      <w:r w:rsidR="003B3589">
        <w:t>быть авторизованным в системе «</w:t>
      </w:r>
      <w:proofErr w:type="spellStart"/>
      <w:r w:rsidR="003B3589">
        <w:rPr>
          <w:lang w:val="en-US"/>
        </w:rPr>
        <w:t>Redmine</w:t>
      </w:r>
      <w:proofErr w:type="spellEnd"/>
      <w:r w:rsidR="003B3589">
        <w:t>» и «</w:t>
      </w:r>
      <w:proofErr w:type="spellStart"/>
      <w:r w:rsidR="003B3589">
        <w:rPr>
          <w:lang w:val="en-US"/>
        </w:rPr>
        <w:t>Leankit</w:t>
      </w:r>
      <w:proofErr w:type="spellEnd"/>
      <w:r w:rsidR="003B3589">
        <w:t>» . С</w:t>
      </w:r>
      <w:r>
        <w:t xml:space="preserve"> помощью фильтра системы «</w:t>
      </w:r>
      <w:proofErr w:type="spellStart"/>
      <w:r>
        <w:rPr>
          <w:lang w:val="en-US"/>
        </w:rPr>
        <w:t>Redmine</w:t>
      </w:r>
      <w:proofErr w:type="spellEnd"/>
      <w:r>
        <w:t xml:space="preserve">» сформировать список интересующих </w:t>
      </w:r>
      <w:proofErr w:type="spellStart"/>
      <w:r>
        <w:t>тикетов</w:t>
      </w:r>
      <w:proofErr w:type="spellEnd"/>
      <w:r>
        <w:t>. У меня, например, это выглядит так:</w:t>
      </w:r>
    </w:p>
    <w:p w:rsidR="004F5DEA" w:rsidRDefault="004F5DEA" w:rsidP="004F5DEA">
      <w:r>
        <w:rPr>
          <w:noProof/>
          <w:lang w:eastAsia="ru-RU"/>
        </w:rPr>
        <w:lastRenderedPageBreak/>
        <w:drawing>
          <wp:inline distT="0" distB="0" distL="0" distR="0" wp14:anchorId="2E225152" wp14:editId="242FA6E0">
            <wp:extent cx="6152515" cy="3521075"/>
            <wp:effectExtent l="0" t="0" r="63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EA" w:rsidRDefault="004F5DEA" w:rsidP="004F5DEA">
      <w:r>
        <w:tab/>
        <w:t xml:space="preserve">После этого выставляем параметр скорости запуска ближе к </w:t>
      </w:r>
      <w:proofErr w:type="gramStart"/>
      <w:r>
        <w:t>быстрому</w:t>
      </w:r>
      <w:proofErr w:type="gramEnd"/>
      <w:r>
        <w:t xml:space="preserve"> (самую быструю скорость лучше не ставить) и наж</w:t>
      </w:r>
      <w:r w:rsidR="004536AB">
        <w:t>а</w:t>
      </w:r>
      <w:r>
        <w:t>ть на кнопку запуска скрипта.</w:t>
      </w:r>
    </w:p>
    <w:p w:rsidR="004F5DEA" w:rsidRDefault="004F5DEA" w:rsidP="004F5DEA">
      <w:r>
        <w:rPr>
          <w:noProof/>
          <w:lang w:eastAsia="ru-RU"/>
        </w:rPr>
        <w:lastRenderedPageBreak/>
        <w:drawing>
          <wp:inline distT="0" distB="0" distL="0" distR="0" wp14:anchorId="1CC44554" wp14:editId="07BA16DA">
            <wp:extent cx="5210175" cy="536934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2557" cy="538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EA" w:rsidRDefault="004F5DEA" w:rsidP="004F5DEA">
      <w:pPr>
        <w:pStyle w:val="3"/>
      </w:pPr>
      <w:r>
        <w:tab/>
        <w:t>Что делать, если ошибка?</w:t>
      </w:r>
    </w:p>
    <w:p w:rsidR="004F5DEA" w:rsidRDefault="004F5DEA" w:rsidP="004F5DEA">
      <w:r>
        <w:rPr>
          <w:lang w:val="en-US"/>
        </w:rPr>
        <w:tab/>
      </w:r>
      <w:r w:rsidR="003B3589">
        <w:t xml:space="preserve">Во-первых, нужно помнить, что состав сотрудников постоянно меняется – добавляются новые люди, уходят старые. Так же изменяется набор проектов. Поэтому если </w:t>
      </w:r>
      <w:proofErr w:type="gramStart"/>
      <w:r w:rsidR="003B3589">
        <w:t>ваш</w:t>
      </w:r>
      <w:proofErr w:type="gramEnd"/>
      <w:r w:rsidR="003B3589">
        <w:t xml:space="preserve"> </w:t>
      </w:r>
      <w:proofErr w:type="spellStart"/>
      <w:r w:rsidR="003B3589">
        <w:t>тикет</w:t>
      </w:r>
      <w:proofErr w:type="spellEnd"/>
      <w:r w:rsidR="003B3589">
        <w:t xml:space="preserve"> неправильно определился, то стоит поработать с этими строками в сценарии:</w:t>
      </w:r>
    </w:p>
    <w:p w:rsidR="003B3589" w:rsidRDefault="003B3589" w:rsidP="004F5DEA">
      <w:r>
        <w:rPr>
          <w:noProof/>
          <w:lang w:eastAsia="ru-RU"/>
        </w:rPr>
        <w:lastRenderedPageBreak/>
        <w:drawing>
          <wp:inline distT="0" distB="0" distL="0" distR="0" wp14:anchorId="5C510ADD" wp14:editId="183F577C">
            <wp:extent cx="6152515" cy="6391910"/>
            <wp:effectExtent l="0" t="0" r="63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89" w:rsidRDefault="003B3589" w:rsidP="004F5DEA">
      <w:r>
        <w:tab/>
        <w:t>Первая из выделенных строк отвечает за соответствие проектов и менеджеров. Название проекта берется из «</w:t>
      </w:r>
      <w:proofErr w:type="spellStart"/>
      <w:r>
        <w:rPr>
          <w:lang w:val="en-US"/>
        </w:rPr>
        <w:t>Redmine</w:t>
      </w:r>
      <w:proofErr w:type="spellEnd"/>
      <w:r>
        <w:t xml:space="preserve">» со страницы со списком проектов - </w:t>
      </w:r>
      <w:hyperlink r:id="rId19" w:history="1">
        <w:r w:rsidRPr="00830930">
          <w:rPr>
            <w:rStyle w:val="a3"/>
          </w:rPr>
          <w:t>http://redmine.greensight.ru/projects</w:t>
        </w:r>
      </w:hyperlink>
      <w:r>
        <w:t xml:space="preserve">. Имя менеджера берется из </w:t>
      </w:r>
      <w:proofErr w:type="spellStart"/>
      <w:r>
        <w:t>редмайна</w:t>
      </w:r>
      <w:proofErr w:type="spellEnd"/>
      <w:r>
        <w:t xml:space="preserve"> (тип карты при создании новой задачи). Если в скрипте не обнаружено нужное вам соответствие, то стоит добавить следующую строчку </w:t>
      </w:r>
      <w:proofErr w:type="gramStart"/>
      <w:r>
        <w:t>в конец существующей</w:t>
      </w:r>
      <w:proofErr w:type="gramEnd"/>
      <w:r>
        <w:t>:</w:t>
      </w:r>
    </w:p>
    <w:p w:rsidR="003B3589" w:rsidRDefault="003B3589" w:rsidP="004F5DEA">
      <w:r>
        <w:tab/>
      </w:r>
      <w:proofErr w:type="spellStart"/>
      <w:r w:rsidRPr="003B3589">
        <w:t>if</w:t>
      </w:r>
      <w:proofErr w:type="spellEnd"/>
      <w:r w:rsidRPr="003B3589">
        <w:t xml:space="preserve"> ('${</w:t>
      </w:r>
      <w:proofErr w:type="spellStart"/>
      <w:r w:rsidRPr="003B3589">
        <w:t>proj</w:t>
      </w:r>
      <w:proofErr w:type="spellEnd"/>
      <w:r w:rsidRPr="003B3589">
        <w:t>}'=='&lt;</w:t>
      </w:r>
      <w:r>
        <w:t>Название проекта</w:t>
      </w:r>
      <w:r w:rsidRPr="003B3589">
        <w:t>&gt;') '&lt;</w:t>
      </w:r>
      <w:r>
        <w:t>Тип карты</w:t>
      </w:r>
      <w:r w:rsidRPr="003B3589">
        <w:t>&gt;';</w:t>
      </w:r>
    </w:p>
    <w:p w:rsidR="003B3589" w:rsidRDefault="003B3589" w:rsidP="004F5DEA">
      <w:r>
        <w:tab/>
        <w:t>Кавычки не трогать!</w:t>
      </w:r>
    </w:p>
    <w:p w:rsidR="003B3589" w:rsidRDefault="003B3589" w:rsidP="004F5DEA">
      <w:r>
        <w:tab/>
        <w:t>Вторая из выделенных строк отвечает за соответствие исполнителя задачи в системах «</w:t>
      </w:r>
      <w:proofErr w:type="spellStart"/>
      <w:r>
        <w:rPr>
          <w:lang w:val="en-US"/>
        </w:rPr>
        <w:t>Redmine</w:t>
      </w:r>
      <w:proofErr w:type="spellEnd"/>
      <w:r>
        <w:t>»</w:t>
      </w:r>
      <w:r w:rsidRPr="003B3589">
        <w:t xml:space="preserve"> </w:t>
      </w:r>
      <w:r>
        <w:t>и «</w:t>
      </w:r>
      <w:proofErr w:type="spellStart"/>
      <w:r>
        <w:rPr>
          <w:lang w:val="en-US"/>
        </w:rPr>
        <w:t>Leankit</w:t>
      </w:r>
      <w:proofErr w:type="spellEnd"/>
      <w:r>
        <w:t>»</w:t>
      </w:r>
      <w:r w:rsidRPr="003B3589">
        <w:t xml:space="preserve">. </w:t>
      </w:r>
      <w:r>
        <w:t>Пользователь определяется по имени в «</w:t>
      </w:r>
      <w:proofErr w:type="spellStart"/>
      <w:r>
        <w:rPr>
          <w:lang w:val="en-US"/>
        </w:rPr>
        <w:t>Redmine</w:t>
      </w:r>
      <w:proofErr w:type="spellEnd"/>
      <w:r>
        <w:t>» и по почте в «</w:t>
      </w:r>
      <w:proofErr w:type="spellStart"/>
      <w:r>
        <w:rPr>
          <w:lang w:val="en-US"/>
        </w:rPr>
        <w:t>Leankit</w:t>
      </w:r>
      <w:proofErr w:type="spellEnd"/>
      <w:r>
        <w:t>»</w:t>
      </w:r>
      <w:r w:rsidRPr="003B3589">
        <w:t>.</w:t>
      </w:r>
      <w:r>
        <w:t xml:space="preserve"> Чтобы добавить нужное соответствие вставьте в конец этой строки следующее выражение:</w:t>
      </w:r>
    </w:p>
    <w:p w:rsidR="003B3589" w:rsidRDefault="003B3589" w:rsidP="004F5DEA">
      <w:r>
        <w:tab/>
      </w:r>
      <w:proofErr w:type="gramStart"/>
      <w:r w:rsidRPr="003B3589">
        <w:rPr>
          <w:lang w:val="en-US"/>
        </w:rPr>
        <w:t>if</w:t>
      </w:r>
      <w:proofErr w:type="gramEnd"/>
      <w:r w:rsidRPr="003B3589">
        <w:t xml:space="preserve"> ('${</w:t>
      </w:r>
      <w:r w:rsidRPr="003B3589">
        <w:rPr>
          <w:lang w:val="en-US"/>
        </w:rPr>
        <w:t>user</w:t>
      </w:r>
      <w:r w:rsidRPr="003B3589">
        <w:t>}'=='&lt;</w:t>
      </w:r>
      <w:r>
        <w:t>Имя пользователя</w:t>
      </w:r>
      <w:r w:rsidRPr="003B3589">
        <w:t>&gt;') '&lt;</w:t>
      </w:r>
      <w:r>
        <w:t>Адрес корпоративной почты</w:t>
      </w:r>
      <w:r w:rsidRPr="003B3589">
        <w:t>&gt;';</w:t>
      </w:r>
    </w:p>
    <w:p w:rsidR="003B3589" w:rsidRDefault="003B3589" w:rsidP="004F5DEA">
      <w:r>
        <w:lastRenderedPageBreak/>
        <w:t xml:space="preserve">где </w:t>
      </w:r>
      <w:r w:rsidRPr="003B3589">
        <w:t>&lt;</w:t>
      </w:r>
      <w:r>
        <w:t>Имя пользователя</w:t>
      </w:r>
      <w:r w:rsidRPr="003B3589">
        <w:t>&gt;</w:t>
      </w:r>
      <w:r>
        <w:t xml:space="preserve"> - имя пользователя в «</w:t>
      </w:r>
      <w:proofErr w:type="spellStart"/>
      <w:r>
        <w:rPr>
          <w:lang w:val="en-US"/>
        </w:rPr>
        <w:t>Redmine</w:t>
      </w:r>
      <w:proofErr w:type="spellEnd"/>
      <w:r>
        <w:t>»</w:t>
      </w:r>
      <w:r w:rsidRPr="003B3589">
        <w:t>, &lt;</w:t>
      </w:r>
      <w:r>
        <w:t>Адрес корпоративной почты</w:t>
      </w:r>
      <w:r w:rsidRPr="003B3589">
        <w:t>&gt;</w:t>
      </w:r>
      <w:r>
        <w:t xml:space="preserve"> - адрес почты сотрудника.</w:t>
      </w:r>
    </w:p>
    <w:p w:rsidR="003C508B" w:rsidRDefault="003C508B" w:rsidP="004F5DEA">
      <w:r>
        <w:tab/>
        <w:t>Если эти шаги не решили проблемы – обратитесь к ответственному сотруднику с как можно более подробным описанием действий.</w:t>
      </w:r>
    </w:p>
    <w:p w:rsidR="003C508B" w:rsidRDefault="003C508B" w:rsidP="003C508B">
      <w:pPr>
        <w:pStyle w:val="3"/>
      </w:pPr>
      <w:r>
        <w:tab/>
        <w:t>Что в итоге?</w:t>
      </w:r>
    </w:p>
    <w:p w:rsidR="004536AB" w:rsidRDefault="004536AB" w:rsidP="004F5DEA">
      <w:r>
        <w:tab/>
        <w:t>После запуска не закрывайте браузер – скрипт должен отработать. В результате, на доску будут добавлены задачи, которые были выбраны изначально в фильтре.</w:t>
      </w:r>
    </w:p>
    <w:p w:rsidR="004536AB" w:rsidRPr="004536AB" w:rsidRDefault="004536AB" w:rsidP="004536AB">
      <w:pPr>
        <w:pStyle w:val="2"/>
      </w:pPr>
      <w:r>
        <w:tab/>
      </w:r>
      <w:proofErr w:type="spellStart"/>
      <w:r>
        <w:rPr>
          <w:lang w:val="en-US"/>
        </w:rPr>
        <w:t>DeveloperCreateTicket</w:t>
      </w:r>
      <w:proofErr w:type="spellEnd"/>
    </w:p>
    <w:p w:rsidR="004536AB" w:rsidRDefault="004536AB" w:rsidP="004536AB">
      <w:r>
        <w:tab/>
        <w:t>Для начала работы этого сценария необходимо быть авторизованным в системе «</w:t>
      </w:r>
      <w:proofErr w:type="spellStart"/>
      <w:r>
        <w:rPr>
          <w:lang w:val="en-US"/>
        </w:rPr>
        <w:t>Redmine</w:t>
      </w:r>
      <w:proofErr w:type="spellEnd"/>
      <w:r>
        <w:t>» и «</w:t>
      </w:r>
      <w:proofErr w:type="spellStart"/>
      <w:r>
        <w:rPr>
          <w:lang w:val="en-US"/>
        </w:rPr>
        <w:t>Leankit</w:t>
      </w:r>
      <w:proofErr w:type="spellEnd"/>
      <w:r>
        <w:t>» и перейти на страницу задачи в системе «</w:t>
      </w:r>
      <w:proofErr w:type="spellStart"/>
      <w:r>
        <w:rPr>
          <w:lang w:val="en-US"/>
        </w:rPr>
        <w:t>Redmine</w:t>
      </w:r>
      <w:proofErr w:type="spellEnd"/>
      <w:r>
        <w:t>». У меня, например, это выглядит так:</w:t>
      </w:r>
    </w:p>
    <w:p w:rsidR="004536AB" w:rsidRDefault="004536AB" w:rsidP="004536AB">
      <w:r>
        <w:rPr>
          <w:noProof/>
          <w:lang w:eastAsia="ru-RU"/>
        </w:rPr>
        <w:drawing>
          <wp:inline distT="0" distB="0" distL="0" distR="0" wp14:anchorId="0EE0E983" wp14:editId="65063E08">
            <wp:extent cx="6152515" cy="5237480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AB" w:rsidRDefault="004536AB" w:rsidP="004536AB">
      <w:r>
        <w:tab/>
        <w:t xml:space="preserve">После этого выставляем параметр скорости запуска ближе к </w:t>
      </w:r>
      <w:proofErr w:type="gramStart"/>
      <w:r>
        <w:t>быстрому</w:t>
      </w:r>
      <w:proofErr w:type="gramEnd"/>
      <w:r>
        <w:t xml:space="preserve"> (самую быструю скорость лучше не ставить) и нажать на кнопку запуска скрипта.</w:t>
      </w:r>
    </w:p>
    <w:p w:rsidR="004536AB" w:rsidRDefault="003C508B" w:rsidP="004536AB">
      <w:r>
        <w:rPr>
          <w:noProof/>
          <w:lang w:eastAsia="ru-RU"/>
        </w:rPr>
        <w:lastRenderedPageBreak/>
        <w:drawing>
          <wp:inline distT="0" distB="0" distL="0" distR="0" wp14:anchorId="043CF767" wp14:editId="0C97009C">
            <wp:extent cx="6152515" cy="6374765"/>
            <wp:effectExtent l="0" t="0" r="63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AB" w:rsidRDefault="004536AB" w:rsidP="004536AB">
      <w:pPr>
        <w:pStyle w:val="3"/>
      </w:pPr>
      <w:r>
        <w:tab/>
        <w:t>Что делать, если ошибка?</w:t>
      </w:r>
    </w:p>
    <w:p w:rsidR="004536AB" w:rsidRDefault="004536AB" w:rsidP="004536AB">
      <w:r w:rsidRPr="004536AB">
        <w:tab/>
      </w:r>
      <w:r>
        <w:t xml:space="preserve">Во-первых, нужно помнить, что состав сотрудников постоянно меняется – добавляются новые люди, уходят старые. Так же изменяется набор проектов. Поэтому если </w:t>
      </w:r>
      <w:proofErr w:type="gramStart"/>
      <w:r>
        <w:t>ваш</w:t>
      </w:r>
      <w:proofErr w:type="gramEnd"/>
      <w:r>
        <w:t xml:space="preserve"> </w:t>
      </w:r>
      <w:proofErr w:type="spellStart"/>
      <w:r>
        <w:t>тикет</w:t>
      </w:r>
      <w:proofErr w:type="spellEnd"/>
      <w:r>
        <w:t xml:space="preserve"> неправильно определился, то стоит поработать с этими строками в сценарии:</w:t>
      </w:r>
    </w:p>
    <w:p w:rsidR="004536AB" w:rsidRDefault="004536AB" w:rsidP="004536AB">
      <w:r>
        <w:rPr>
          <w:noProof/>
          <w:lang w:eastAsia="ru-RU"/>
        </w:rPr>
        <w:lastRenderedPageBreak/>
        <w:drawing>
          <wp:inline distT="0" distB="0" distL="0" distR="0" wp14:anchorId="51EB5E19" wp14:editId="7A0BE6DE">
            <wp:extent cx="6152515" cy="638429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AB" w:rsidRDefault="004536AB" w:rsidP="004536AB">
      <w:r>
        <w:tab/>
        <w:t>Первая из выделенных строк отвечает за соответствие проектов и менеджеров. Название проекта берется из «</w:t>
      </w:r>
      <w:proofErr w:type="spellStart"/>
      <w:r>
        <w:rPr>
          <w:lang w:val="en-US"/>
        </w:rPr>
        <w:t>Redmine</w:t>
      </w:r>
      <w:proofErr w:type="spellEnd"/>
      <w:r>
        <w:t xml:space="preserve">» со страницы со списком проектов - </w:t>
      </w:r>
      <w:hyperlink r:id="rId23" w:history="1">
        <w:r w:rsidRPr="00830930">
          <w:rPr>
            <w:rStyle w:val="a3"/>
          </w:rPr>
          <w:t>http://redmine.greensight.ru/projects</w:t>
        </w:r>
      </w:hyperlink>
      <w:r>
        <w:t xml:space="preserve">. Имя менеджера берется из </w:t>
      </w:r>
      <w:proofErr w:type="spellStart"/>
      <w:r>
        <w:t>редмайна</w:t>
      </w:r>
      <w:proofErr w:type="spellEnd"/>
      <w:r>
        <w:t xml:space="preserve"> (тип карты при создании новой задачи). Если в скрипте не обнаружено нужное вам соответствие, то стоит добавить следующую строчку </w:t>
      </w:r>
      <w:proofErr w:type="gramStart"/>
      <w:r>
        <w:t>в конец существующей</w:t>
      </w:r>
      <w:proofErr w:type="gramEnd"/>
      <w:r>
        <w:t>:</w:t>
      </w:r>
    </w:p>
    <w:p w:rsidR="004536AB" w:rsidRDefault="004536AB" w:rsidP="004536AB">
      <w:r>
        <w:tab/>
      </w:r>
      <w:proofErr w:type="spellStart"/>
      <w:r w:rsidRPr="003B3589">
        <w:t>if</w:t>
      </w:r>
      <w:proofErr w:type="spellEnd"/>
      <w:r w:rsidRPr="003B3589">
        <w:t xml:space="preserve"> ('${</w:t>
      </w:r>
      <w:proofErr w:type="spellStart"/>
      <w:r w:rsidRPr="003B3589">
        <w:t>proj</w:t>
      </w:r>
      <w:proofErr w:type="spellEnd"/>
      <w:r w:rsidRPr="003B3589">
        <w:t>}'=='&lt;</w:t>
      </w:r>
      <w:r>
        <w:t>Название проекта</w:t>
      </w:r>
      <w:r w:rsidRPr="003B3589">
        <w:t>&gt;') '&lt;</w:t>
      </w:r>
      <w:r>
        <w:t>Тип карты</w:t>
      </w:r>
      <w:r w:rsidRPr="003B3589">
        <w:t>&gt;';</w:t>
      </w:r>
    </w:p>
    <w:p w:rsidR="004536AB" w:rsidRDefault="004536AB" w:rsidP="004536AB">
      <w:r>
        <w:tab/>
        <w:t>Кавычки не трогать!</w:t>
      </w:r>
    </w:p>
    <w:p w:rsidR="004536AB" w:rsidRDefault="004536AB" w:rsidP="004536AB">
      <w:r>
        <w:tab/>
        <w:t>Вторая из выделенных строк отвечает за соответствие исполнителя задачи в системах «</w:t>
      </w:r>
      <w:proofErr w:type="spellStart"/>
      <w:r>
        <w:rPr>
          <w:lang w:val="en-US"/>
        </w:rPr>
        <w:t>Redmine</w:t>
      </w:r>
      <w:proofErr w:type="spellEnd"/>
      <w:r>
        <w:t>»</w:t>
      </w:r>
      <w:r w:rsidRPr="003B3589">
        <w:t xml:space="preserve"> </w:t>
      </w:r>
      <w:r>
        <w:t>и «</w:t>
      </w:r>
      <w:proofErr w:type="spellStart"/>
      <w:r>
        <w:rPr>
          <w:lang w:val="en-US"/>
        </w:rPr>
        <w:t>Leankit</w:t>
      </w:r>
      <w:proofErr w:type="spellEnd"/>
      <w:r>
        <w:t>»</w:t>
      </w:r>
      <w:r w:rsidRPr="003B3589">
        <w:t xml:space="preserve">. </w:t>
      </w:r>
      <w:r>
        <w:t>Пользователь определяется по имени в «</w:t>
      </w:r>
      <w:proofErr w:type="spellStart"/>
      <w:r>
        <w:rPr>
          <w:lang w:val="en-US"/>
        </w:rPr>
        <w:t>Redmine</w:t>
      </w:r>
      <w:proofErr w:type="spellEnd"/>
      <w:r>
        <w:t>» и по почте в «</w:t>
      </w:r>
      <w:proofErr w:type="spellStart"/>
      <w:r>
        <w:rPr>
          <w:lang w:val="en-US"/>
        </w:rPr>
        <w:t>Leankit</w:t>
      </w:r>
      <w:proofErr w:type="spellEnd"/>
      <w:r>
        <w:t>»</w:t>
      </w:r>
      <w:r w:rsidRPr="003B3589">
        <w:t>.</w:t>
      </w:r>
      <w:r>
        <w:t xml:space="preserve"> Чтобы добавить нужное соответствие вставьте в конец этой строки следующее выражение:</w:t>
      </w:r>
    </w:p>
    <w:p w:rsidR="004536AB" w:rsidRDefault="004536AB" w:rsidP="004536AB">
      <w:r>
        <w:tab/>
      </w:r>
      <w:proofErr w:type="gramStart"/>
      <w:r w:rsidRPr="003B3589">
        <w:rPr>
          <w:lang w:val="en-US"/>
        </w:rPr>
        <w:t>if</w:t>
      </w:r>
      <w:proofErr w:type="gramEnd"/>
      <w:r w:rsidRPr="003B3589">
        <w:t xml:space="preserve"> ('${</w:t>
      </w:r>
      <w:r w:rsidRPr="003B3589">
        <w:rPr>
          <w:lang w:val="en-US"/>
        </w:rPr>
        <w:t>user</w:t>
      </w:r>
      <w:r w:rsidRPr="003B3589">
        <w:t>}'=='&lt;</w:t>
      </w:r>
      <w:r>
        <w:t>Имя пользователя</w:t>
      </w:r>
      <w:r w:rsidRPr="003B3589">
        <w:t>&gt;') '&lt;</w:t>
      </w:r>
      <w:r>
        <w:t>Адрес корпоративной почты</w:t>
      </w:r>
      <w:r w:rsidRPr="003B3589">
        <w:t>&gt;';</w:t>
      </w:r>
    </w:p>
    <w:p w:rsidR="004536AB" w:rsidRDefault="004536AB" w:rsidP="004536AB">
      <w:r>
        <w:lastRenderedPageBreak/>
        <w:t xml:space="preserve">где </w:t>
      </w:r>
      <w:r w:rsidRPr="003B3589">
        <w:t>&lt;</w:t>
      </w:r>
      <w:r>
        <w:t>Имя пользователя</w:t>
      </w:r>
      <w:r w:rsidRPr="003B3589">
        <w:t>&gt;</w:t>
      </w:r>
      <w:r>
        <w:t xml:space="preserve"> - имя пользователя в «</w:t>
      </w:r>
      <w:proofErr w:type="spellStart"/>
      <w:r>
        <w:rPr>
          <w:lang w:val="en-US"/>
        </w:rPr>
        <w:t>Redmine</w:t>
      </w:r>
      <w:proofErr w:type="spellEnd"/>
      <w:r>
        <w:t>»</w:t>
      </w:r>
      <w:r w:rsidRPr="003B3589">
        <w:t>, &lt;</w:t>
      </w:r>
      <w:r>
        <w:t>Адрес корпоративной почты</w:t>
      </w:r>
      <w:r w:rsidRPr="003B3589">
        <w:t>&gt;</w:t>
      </w:r>
      <w:r>
        <w:t xml:space="preserve"> - адрес почты сотрудника.</w:t>
      </w:r>
    </w:p>
    <w:p w:rsidR="005D418B" w:rsidRDefault="005D418B" w:rsidP="005D418B">
      <w:r>
        <w:tab/>
        <w:t>Если эти шаги не решили проблемы – обратитесь к ответственному сотруднику с как можно более подробным описанием действий.</w:t>
      </w:r>
    </w:p>
    <w:p w:rsidR="003C508B" w:rsidRDefault="003C508B" w:rsidP="003C508B">
      <w:pPr>
        <w:pStyle w:val="3"/>
        <w:ind w:firstLine="708"/>
      </w:pPr>
      <w:r>
        <w:t>Что в итоге?</w:t>
      </w:r>
    </w:p>
    <w:p w:rsidR="004536AB" w:rsidRPr="003C508B" w:rsidRDefault="004536AB" w:rsidP="004F5DEA">
      <w:r>
        <w:tab/>
        <w:t>После запуска не закрывайте браузер – скрипт должен отработать. В результате, на доску будет добавлена задача, которая была открыта в «</w:t>
      </w:r>
      <w:proofErr w:type="spellStart"/>
      <w:r>
        <w:rPr>
          <w:lang w:val="en-US"/>
        </w:rPr>
        <w:t>Redmine</w:t>
      </w:r>
      <w:proofErr w:type="spellEnd"/>
      <w:r>
        <w:t>».</w:t>
      </w:r>
    </w:p>
    <w:p w:rsidR="00CA7226" w:rsidRPr="00CA7226" w:rsidRDefault="00CA7226" w:rsidP="00CA7226">
      <w:pPr>
        <w:pStyle w:val="2"/>
      </w:pPr>
      <w:r w:rsidRPr="003C508B">
        <w:tab/>
      </w:r>
      <w:proofErr w:type="spellStart"/>
      <w:r>
        <w:rPr>
          <w:lang w:val="en-US"/>
        </w:rPr>
        <w:t>FillWeekTime</w:t>
      </w:r>
      <w:proofErr w:type="spellEnd"/>
    </w:p>
    <w:p w:rsidR="00CA7226" w:rsidRDefault="00CA7226" w:rsidP="00CA7226">
      <w:r>
        <w:tab/>
        <w:t>Для начала работы этого сценария необходимо быть авторизованным в системе «</w:t>
      </w:r>
      <w:proofErr w:type="spellStart"/>
      <w:r>
        <w:rPr>
          <w:lang w:val="en-US"/>
        </w:rPr>
        <w:t>Redmine</w:t>
      </w:r>
      <w:proofErr w:type="spellEnd"/>
      <w:r>
        <w:t>» и «</w:t>
      </w:r>
      <w:proofErr w:type="spellStart"/>
      <w:r>
        <w:rPr>
          <w:lang w:val="en-US"/>
        </w:rPr>
        <w:t>Leankit</w:t>
      </w:r>
      <w:proofErr w:type="spellEnd"/>
      <w:r>
        <w:t>», а так же перейти на страницу доски и выбрать фильтрацию задач по себе</w:t>
      </w:r>
      <w:r w:rsidR="003C508B">
        <w:t>, скрыв задачи других</w:t>
      </w:r>
      <w:r>
        <w:t>. У меня, например, это выглядит так:</w:t>
      </w:r>
    </w:p>
    <w:p w:rsidR="00CA7226" w:rsidRDefault="00CA7226" w:rsidP="00CA7226">
      <w:r>
        <w:rPr>
          <w:noProof/>
          <w:lang w:eastAsia="ru-RU"/>
        </w:rPr>
        <w:drawing>
          <wp:inline distT="0" distB="0" distL="0" distR="0" wp14:anchorId="7D644F93" wp14:editId="2BCAD3C4">
            <wp:extent cx="6152515" cy="2967990"/>
            <wp:effectExtent l="0" t="0" r="63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26" w:rsidRDefault="00CA7226" w:rsidP="00CA7226">
      <w:r>
        <w:tab/>
        <w:t xml:space="preserve">Обратите внимание, что списание времени будет осуществлять по задачам текущей недели и из оценок, проставленных в левом нижнем углу </w:t>
      </w:r>
      <w:proofErr w:type="spellStart"/>
      <w:r>
        <w:t>тикета</w:t>
      </w:r>
      <w:proofErr w:type="spellEnd"/>
      <w:r>
        <w:t>.</w:t>
      </w:r>
    </w:p>
    <w:p w:rsidR="003C508B" w:rsidRDefault="003C508B" w:rsidP="00CA7226">
      <w:r>
        <w:tab/>
        <w:t>При списании нужно будет указывать вид работ в системе «</w:t>
      </w:r>
      <w:proofErr w:type="spellStart"/>
      <w:r>
        <w:rPr>
          <w:lang w:val="en-US"/>
        </w:rPr>
        <w:t>Redmine</w:t>
      </w:r>
      <w:proofErr w:type="spellEnd"/>
      <w:r>
        <w:t>». Для этого используется следующая строка:</w:t>
      </w:r>
    </w:p>
    <w:p w:rsidR="003C508B" w:rsidRPr="003C508B" w:rsidRDefault="003C508B" w:rsidP="00CA7226">
      <w:r>
        <w:rPr>
          <w:noProof/>
          <w:lang w:eastAsia="ru-RU"/>
        </w:rPr>
        <w:lastRenderedPageBreak/>
        <w:drawing>
          <wp:inline distT="0" distB="0" distL="0" distR="0" wp14:anchorId="76EDBA33" wp14:editId="139943AC">
            <wp:extent cx="6152515" cy="635063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8B" w:rsidRDefault="00CA7226" w:rsidP="00CA7226">
      <w:r>
        <w:tab/>
      </w:r>
      <w:r w:rsidR="003C508B">
        <w:t xml:space="preserve">Нужно указать вид работ </w:t>
      </w:r>
      <w:proofErr w:type="gramStart"/>
      <w:r w:rsidR="003C508B">
        <w:t>в видел</w:t>
      </w:r>
      <w:proofErr w:type="gramEnd"/>
      <w:r w:rsidR="003C508B">
        <w:t xml:space="preserve"> </w:t>
      </w:r>
      <w:r w:rsidR="003C508B">
        <w:rPr>
          <w:lang w:val="en-US"/>
        </w:rPr>
        <w:t>label</w:t>
      </w:r>
      <w:r w:rsidR="003C508B" w:rsidRPr="003C508B">
        <w:t>=&lt;</w:t>
      </w:r>
      <w:r w:rsidR="003C508B">
        <w:t>Вид работ</w:t>
      </w:r>
      <w:r w:rsidR="003C508B" w:rsidRPr="003C508B">
        <w:t>&gt;</w:t>
      </w:r>
      <w:r w:rsidR="003C508B">
        <w:t xml:space="preserve">, где </w:t>
      </w:r>
      <w:r w:rsidR="003C508B" w:rsidRPr="003C508B">
        <w:t>&lt;</w:t>
      </w:r>
      <w:r w:rsidR="003C508B">
        <w:t>Вид работ</w:t>
      </w:r>
      <w:r w:rsidR="003C508B" w:rsidRPr="003C508B">
        <w:t>&gt;</w:t>
      </w:r>
      <w:r w:rsidR="003C508B">
        <w:t xml:space="preserve"> берется из возможных вариантов в системе «</w:t>
      </w:r>
      <w:proofErr w:type="spellStart"/>
      <w:r w:rsidR="003C508B">
        <w:rPr>
          <w:lang w:val="en-US"/>
        </w:rPr>
        <w:t>Redmine</w:t>
      </w:r>
      <w:proofErr w:type="spellEnd"/>
      <w:r w:rsidR="003C508B">
        <w:t>»</w:t>
      </w:r>
      <w:r w:rsidR="005D418B">
        <w:t xml:space="preserve"> при списании времени:</w:t>
      </w:r>
    </w:p>
    <w:p w:rsidR="005D418B" w:rsidRPr="003C508B" w:rsidRDefault="005D418B" w:rsidP="00CA7226">
      <w:r>
        <w:rPr>
          <w:noProof/>
          <w:lang w:eastAsia="ru-RU"/>
        </w:rPr>
        <w:drawing>
          <wp:inline distT="0" distB="0" distL="0" distR="0" wp14:anchorId="226FE285" wp14:editId="5F5CE9DC">
            <wp:extent cx="5248275" cy="226798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0783" cy="226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26" w:rsidRDefault="00CA7226" w:rsidP="003C508B">
      <w:pPr>
        <w:ind w:firstLine="708"/>
      </w:pPr>
      <w:r>
        <w:lastRenderedPageBreak/>
        <w:t xml:space="preserve">После этого выставляем параметр скорости запуска ближе к </w:t>
      </w:r>
      <w:proofErr w:type="gramStart"/>
      <w:r>
        <w:t>быстрому</w:t>
      </w:r>
      <w:proofErr w:type="gramEnd"/>
      <w:r>
        <w:t xml:space="preserve"> (самую быструю скорость лучше не ставить) и нажать на кнопку запуска скрипта.</w:t>
      </w:r>
    </w:p>
    <w:p w:rsidR="00CA7226" w:rsidRDefault="003C508B" w:rsidP="00CA7226">
      <w:r>
        <w:rPr>
          <w:noProof/>
          <w:lang w:eastAsia="ru-RU"/>
        </w:rPr>
        <w:drawing>
          <wp:inline distT="0" distB="0" distL="0" distR="0" wp14:anchorId="1AD3AA48" wp14:editId="12D1A787">
            <wp:extent cx="6152515" cy="636524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26" w:rsidRDefault="00CA7226" w:rsidP="00CA7226">
      <w:pPr>
        <w:pStyle w:val="3"/>
      </w:pPr>
      <w:r>
        <w:tab/>
        <w:t>Что делать, если ошибка?</w:t>
      </w:r>
    </w:p>
    <w:p w:rsidR="005D418B" w:rsidRDefault="005D418B" w:rsidP="005D418B">
      <w:r>
        <w:tab/>
        <w:t>Если возникла проблема – обратитесь к ответственному сотруднику с как можно более подробным описанием действий.</w:t>
      </w:r>
    </w:p>
    <w:p w:rsidR="005D418B" w:rsidRDefault="005D418B" w:rsidP="005D418B">
      <w:pPr>
        <w:pStyle w:val="3"/>
        <w:ind w:firstLine="708"/>
      </w:pPr>
      <w:r>
        <w:t>Что в итоге?</w:t>
      </w:r>
    </w:p>
    <w:p w:rsidR="005D418B" w:rsidRPr="003C508B" w:rsidRDefault="005D418B" w:rsidP="005D418B">
      <w:r>
        <w:tab/>
        <w:t>После запуска не закрывайте браузер – скрипт должен отработать. В результате, в системе «</w:t>
      </w:r>
      <w:proofErr w:type="spellStart"/>
      <w:r>
        <w:rPr>
          <w:lang w:val="en-US"/>
        </w:rPr>
        <w:t>Redmine</w:t>
      </w:r>
      <w:proofErr w:type="spellEnd"/>
      <w:r>
        <w:t>» будет списано время по всем задачам текущей недели.</w:t>
      </w:r>
    </w:p>
    <w:p w:rsidR="00CA7226" w:rsidRPr="00CA7226" w:rsidRDefault="00CA7226" w:rsidP="004F5DEA"/>
    <w:sectPr w:rsidR="00CA7226" w:rsidRPr="00CA7226" w:rsidSect="00616669">
      <w:pgSz w:w="11906" w:h="16838"/>
      <w:pgMar w:top="993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714A" w:rsidRDefault="0050714A" w:rsidP="003B3589">
      <w:pPr>
        <w:spacing w:after="0" w:line="240" w:lineRule="auto"/>
      </w:pPr>
      <w:r>
        <w:separator/>
      </w:r>
    </w:p>
  </w:endnote>
  <w:endnote w:type="continuationSeparator" w:id="0">
    <w:p w:rsidR="0050714A" w:rsidRDefault="0050714A" w:rsidP="003B35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714A" w:rsidRDefault="0050714A" w:rsidP="003B3589">
      <w:pPr>
        <w:spacing w:after="0" w:line="240" w:lineRule="auto"/>
      </w:pPr>
      <w:r>
        <w:separator/>
      </w:r>
    </w:p>
  </w:footnote>
  <w:footnote w:type="continuationSeparator" w:id="0">
    <w:p w:rsidR="0050714A" w:rsidRDefault="0050714A" w:rsidP="003B35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6669"/>
    <w:rsid w:val="00393A17"/>
    <w:rsid w:val="003B3589"/>
    <w:rsid w:val="003C508B"/>
    <w:rsid w:val="003F38D9"/>
    <w:rsid w:val="004536AB"/>
    <w:rsid w:val="0047721F"/>
    <w:rsid w:val="004F5DEA"/>
    <w:rsid w:val="0050714A"/>
    <w:rsid w:val="005D418B"/>
    <w:rsid w:val="00616669"/>
    <w:rsid w:val="00CA7226"/>
    <w:rsid w:val="00FB5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66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166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5DE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66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166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Hyperlink"/>
    <w:basedOn w:val="a0"/>
    <w:uiPriority w:val="99"/>
    <w:unhideWhenUsed/>
    <w:rsid w:val="00616669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166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1666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4F5DE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endnote text"/>
    <w:basedOn w:val="a"/>
    <w:link w:val="a7"/>
    <w:uiPriority w:val="99"/>
    <w:semiHidden/>
    <w:unhideWhenUsed/>
    <w:rsid w:val="003B3589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3B3589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3B358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66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166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5DE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66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166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Hyperlink"/>
    <w:basedOn w:val="a0"/>
    <w:uiPriority w:val="99"/>
    <w:unhideWhenUsed/>
    <w:rsid w:val="00616669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6166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16669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4F5DE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6">
    <w:name w:val="endnote text"/>
    <w:basedOn w:val="a"/>
    <w:link w:val="a7"/>
    <w:uiPriority w:val="99"/>
    <w:semiHidden/>
    <w:unhideWhenUsed/>
    <w:rsid w:val="003B3589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3B3589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3B358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lease.seleniumhq.org/selenium-ide/2.4.0/selenium-ide-2.4.0.xpi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redmine.greensight.ru/project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://redmine.greensight.ru/project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ddons.mozilla.org/en-US/firefox/addon/flow-control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037ACB-8BF1-471D-A220-9D248FD3E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13</Pages>
  <Words>1024</Words>
  <Characters>5839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Берия</dc:creator>
  <cp:lastModifiedBy>Берия</cp:lastModifiedBy>
  <cp:revision>3</cp:revision>
  <dcterms:created xsi:type="dcterms:W3CDTF">2013-11-21T07:43:00Z</dcterms:created>
  <dcterms:modified xsi:type="dcterms:W3CDTF">2013-11-22T07:16:00Z</dcterms:modified>
</cp:coreProperties>
</file>