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412" w:rsidRPr="006E4209" w:rsidRDefault="00EE344C">
      <w:pPr>
        <w:pStyle w:val="Ttulo"/>
        <w:jc w:val="right"/>
      </w:pPr>
      <w:r>
        <w:t xml:space="preserve">Gestión de </w:t>
      </w:r>
      <w:r w:rsidR="008D3E7A">
        <w:t>Contratos de Clientes</w:t>
      </w:r>
    </w:p>
    <w:p w:rsidR="007B3412" w:rsidRPr="006E4209" w:rsidRDefault="005A0F41">
      <w:pPr>
        <w:pStyle w:val="Ttulo"/>
        <w:jc w:val="right"/>
      </w:pPr>
      <w:fldSimple w:instr=" TITLE  \* MERGEFORMAT ">
        <w:r w:rsidR="00E815D4">
          <w:t xml:space="preserve">Especificación del Caso de Uso del Sistema: </w:t>
        </w:r>
        <w:r w:rsidR="008D3E7A" w:rsidRPr="008D3E7A">
          <w:t>CC_CUS004_Aprobar_contratos_adendas</w:t>
        </w:r>
        <w:r w:rsidR="008D3E7A">
          <w:t xml:space="preserve"> </w:t>
        </w:r>
      </w:fldSimple>
    </w:p>
    <w:p w:rsidR="007B3412" w:rsidRPr="006E4209" w:rsidRDefault="007B3412">
      <w:pPr>
        <w:pStyle w:val="Ttulo"/>
        <w:jc w:val="right"/>
      </w:pPr>
    </w:p>
    <w:p w:rsidR="007B3412" w:rsidRPr="008D3E7A" w:rsidRDefault="00BB3DEA">
      <w:pPr>
        <w:pStyle w:val="Ttulo"/>
        <w:jc w:val="right"/>
        <w:rPr>
          <w:sz w:val="28"/>
          <w:lang w:val="en-US"/>
        </w:rPr>
      </w:pPr>
      <w:proofErr w:type="spellStart"/>
      <w:r w:rsidRPr="008D3E7A">
        <w:rPr>
          <w:sz w:val="28"/>
          <w:lang w:val="en-US"/>
        </w:rPr>
        <w:t>Versió</w:t>
      </w:r>
      <w:r w:rsidR="006D6F64">
        <w:rPr>
          <w:sz w:val="28"/>
          <w:lang w:val="en-US"/>
        </w:rPr>
        <w:t>n</w:t>
      </w:r>
      <w:proofErr w:type="spellEnd"/>
      <w:r w:rsidR="006D6F64">
        <w:rPr>
          <w:sz w:val="28"/>
          <w:lang w:val="en-US"/>
        </w:rPr>
        <w:t xml:space="preserve"> 1.0</w:t>
      </w:r>
    </w:p>
    <w:p w:rsidR="007B3412" w:rsidRPr="008D3E7A" w:rsidRDefault="007B3412">
      <w:pPr>
        <w:pStyle w:val="Ttulo"/>
        <w:rPr>
          <w:sz w:val="28"/>
          <w:lang w:val="en-US"/>
        </w:rPr>
      </w:pPr>
    </w:p>
    <w:p w:rsidR="007B3412" w:rsidRPr="008D3E7A" w:rsidRDefault="007B3412">
      <w:pPr>
        <w:rPr>
          <w:lang w:val="en-US"/>
        </w:rPr>
      </w:pPr>
    </w:p>
    <w:p w:rsidR="008D3E7A" w:rsidRDefault="008D3E7A">
      <w:pPr>
        <w:widowControl/>
        <w:spacing w:line="240" w:lineRule="auto"/>
        <w:rPr>
          <w:rFonts w:ascii="Arial" w:hAnsi="Arial"/>
          <w:b/>
          <w:sz w:val="36"/>
        </w:rPr>
      </w:pPr>
      <w:r>
        <w:br w:type="page"/>
      </w:r>
    </w:p>
    <w:p w:rsidR="007B3412" w:rsidRDefault="00776FD4">
      <w:pPr>
        <w:pStyle w:val="Ttulo"/>
      </w:pPr>
      <w:r w:rsidRPr="006E4209">
        <w:lastRenderedPageBreak/>
        <w:t>Historial de Versiones</w:t>
      </w:r>
    </w:p>
    <w:p w:rsidR="003751C6" w:rsidRPr="003751C6" w:rsidRDefault="003751C6" w:rsidP="003751C6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3412" w:rsidRPr="006E4209">
        <w:tc>
          <w:tcPr>
            <w:tcW w:w="2304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Versió</w:t>
            </w:r>
            <w:r w:rsidR="007B3412" w:rsidRPr="003751C6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3744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Descripció</w:t>
            </w:r>
            <w:r w:rsidR="007B3412" w:rsidRPr="003751C6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2304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Aut</w:t>
            </w:r>
            <w:r w:rsidR="007B3412" w:rsidRPr="003751C6">
              <w:rPr>
                <w:rFonts w:ascii="Arial" w:hAnsi="Arial" w:cs="Arial"/>
                <w:b/>
              </w:rPr>
              <w:t>or</w:t>
            </w:r>
          </w:p>
        </w:tc>
      </w:tr>
      <w:tr w:rsidR="007B3412" w:rsidRPr="006E4209">
        <w:tc>
          <w:tcPr>
            <w:tcW w:w="2304" w:type="dxa"/>
          </w:tcPr>
          <w:p w:rsidR="007B3412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>05/09/2012</w:t>
            </w:r>
          </w:p>
        </w:tc>
        <w:tc>
          <w:tcPr>
            <w:tcW w:w="1152" w:type="dxa"/>
          </w:tcPr>
          <w:p w:rsidR="007B3412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6D524A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>Definición de especificación</w:t>
            </w:r>
          </w:p>
        </w:tc>
        <w:tc>
          <w:tcPr>
            <w:tcW w:w="2304" w:type="dxa"/>
          </w:tcPr>
          <w:p w:rsidR="007B3412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 xml:space="preserve">Orlando </w:t>
            </w:r>
            <w:proofErr w:type="spellStart"/>
            <w:r w:rsidRPr="003751C6">
              <w:rPr>
                <w:rFonts w:ascii="Arial" w:hAnsi="Arial" w:cs="Arial"/>
              </w:rPr>
              <w:t>Sedamano</w:t>
            </w:r>
            <w:proofErr w:type="spellEnd"/>
          </w:p>
        </w:tc>
      </w:tr>
      <w:tr w:rsidR="007B3412" w:rsidRPr="006E4209"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</w:tr>
      <w:tr w:rsidR="007B3412" w:rsidRPr="006E4209"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</w:tr>
      <w:tr w:rsidR="007B3412" w:rsidRPr="006E4209"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</w:tr>
    </w:tbl>
    <w:p w:rsidR="007B3412" w:rsidRPr="006E4209" w:rsidRDefault="007B3412"/>
    <w:p w:rsidR="007B3412" w:rsidRPr="006E4209" w:rsidRDefault="007B3412">
      <w:pPr>
        <w:pStyle w:val="Ttulo"/>
      </w:pPr>
      <w:r w:rsidRPr="006E4209">
        <w:br w:type="page"/>
      </w:r>
      <w:r w:rsidRPr="006E4209">
        <w:lastRenderedPageBreak/>
        <w:t>Tabl</w:t>
      </w:r>
      <w:r w:rsidR="00524634" w:rsidRPr="006E4209">
        <w:t>a de Contenidos</w:t>
      </w:r>
    </w:p>
    <w:p w:rsidR="00EE344C" w:rsidRPr="00EE344C" w:rsidRDefault="007B3412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</w:rPr>
        <w:fldChar w:fldCharType="begin"/>
      </w:r>
      <w:r w:rsidRPr="00EE344C">
        <w:rPr>
          <w:rFonts w:ascii="Arial" w:hAnsi="Arial" w:cs="Arial"/>
        </w:rPr>
        <w:instrText xml:space="preserve"> TOC \o "1-3" </w:instrText>
      </w:r>
      <w:r w:rsidRPr="00EE344C">
        <w:rPr>
          <w:rFonts w:ascii="Arial" w:hAnsi="Arial" w:cs="Arial"/>
        </w:rPr>
        <w:fldChar w:fldCharType="separate"/>
      </w:r>
      <w:r w:rsidR="00EE344C" w:rsidRPr="00EE344C">
        <w:rPr>
          <w:rFonts w:ascii="Arial" w:hAnsi="Arial" w:cs="Arial"/>
          <w:noProof/>
        </w:rPr>
        <w:t>1.</w:t>
      </w:r>
      <w:r w:rsidR="00EE344C"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="00EE344C" w:rsidRPr="00EE344C">
        <w:rPr>
          <w:rFonts w:ascii="Arial" w:hAnsi="Arial" w:cs="Arial"/>
          <w:noProof/>
        </w:rPr>
        <w:t>Actores del Sistema</w:t>
      </w:r>
      <w:r w:rsidR="00EE344C" w:rsidRPr="00EE344C">
        <w:rPr>
          <w:rFonts w:ascii="Arial" w:hAnsi="Arial" w:cs="Arial"/>
          <w:noProof/>
        </w:rPr>
        <w:tab/>
      </w:r>
      <w:r w:rsidR="00EE344C" w:rsidRPr="00EE344C">
        <w:rPr>
          <w:rFonts w:ascii="Arial" w:hAnsi="Arial" w:cs="Arial"/>
          <w:noProof/>
        </w:rPr>
        <w:fldChar w:fldCharType="begin"/>
      </w:r>
      <w:r w:rsidR="00EE344C" w:rsidRPr="00EE344C">
        <w:rPr>
          <w:rFonts w:ascii="Arial" w:hAnsi="Arial" w:cs="Arial"/>
          <w:noProof/>
        </w:rPr>
        <w:instrText xml:space="preserve"> PAGEREF _Toc334709131 \h </w:instrText>
      </w:r>
      <w:r w:rsidR="00EE344C" w:rsidRPr="00EE344C">
        <w:rPr>
          <w:rFonts w:ascii="Arial" w:hAnsi="Arial" w:cs="Arial"/>
          <w:noProof/>
        </w:rPr>
      </w:r>
      <w:r w:rsidR="00EE344C" w:rsidRPr="00EE344C">
        <w:rPr>
          <w:rFonts w:ascii="Arial" w:hAnsi="Arial" w:cs="Arial"/>
          <w:noProof/>
        </w:rPr>
        <w:fldChar w:fldCharType="separate"/>
      </w:r>
      <w:r w:rsidR="00EE344C" w:rsidRPr="00EE344C">
        <w:rPr>
          <w:rFonts w:ascii="Arial" w:hAnsi="Arial" w:cs="Arial"/>
          <w:noProof/>
        </w:rPr>
        <w:t>5</w:t>
      </w:r>
      <w:r w:rsidR="00EE344C"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1.1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Jefe Comercial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_Toc334709132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2.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Propósito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_Toc334709133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3.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Breve Descripción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_Toc334709134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4.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Flujo de Eventos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_Toc334709135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4.1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Flujo Básico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_Toc334709136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6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hAnsi="Arial" w:cs="Arial"/>
          <w:noProof/>
        </w:rPr>
      </w:pPr>
    </w:p>
    <w:p w:rsidR="00EE344C" w:rsidRPr="00EE344C" w:rsidRDefault="00EE344C">
      <w:pPr>
        <w:pStyle w:val="TDC2"/>
        <w:tabs>
          <w:tab w:val="left" w:pos="1000"/>
        </w:tabs>
        <w:rPr>
          <w:rFonts w:ascii="Arial" w:hAnsi="Arial" w:cs="Arial"/>
          <w:noProof/>
        </w:rPr>
      </w:pPr>
      <w:r w:rsidRPr="00EE344C">
        <w:rPr>
          <w:rFonts w:ascii="Arial" w:hAnsi="Arial" w:cs="Arial"/>
          <w:noProof/>
        </w:rPr>
        <w:t>4.2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Subflujos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_Toc334709148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6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 w:rsidP="00EE344C">
      <w:pPr>
        <w:rPr>
          <w:rFonts w:ascii="Arial" w:eastAsiaTheme="minorEastAsia" w:hAnsi="Arial" w:cs="Arial"/>
        </w:rPr>
      </w:pP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4.3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Flujos Alternos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_Toc334709149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7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5.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Precondiciones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_Toc334709154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5.1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Existencia de contratos y adendas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_Toc334709155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6.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Poscondiciones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_Toc334709156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6.1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Estado de Contrato o Adenda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_Toc334709157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7.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Puntos de Extensión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_Toc334709158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8.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Información Adicional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_Toc334709159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Default="00EE344C">
      <w:pPr>
        <w:pStyle w:val="TDC2"/>
        <w:tabs>
          <w:tab w:val="left" w:pos="1000"/>
        </w:tabs>
        <w:rPr>
          <w:rFonts w:ascii="Arial" w:hAnsi="Arial" w:cs="Arial"/>
          <w:noProof/>
        </w:rPr>
      </w:pPr>
      <w:r w:rsidRPr="00EE344C">
        <w:rPr>
          <w:rFonts w:ascii="Arial" w:hAnsi="Arial" w:cs="Arial"/>
          <w:noProof/>
        </w:rPr>
        <w:t>8.1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Gráfico 01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_Toc334709160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 w:rsidP="00EE344C">
      <w:pPr>
        <w:rPr>
          <w:rFonts w:eastAsiaTheme="minorEastAsia"/>
        </w:rPr>
      </w:pP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8.2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Gráfico 02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_Toc334709161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9</w:t>
      </w:r>
      <w:r w:rsidRPr="00EE344C">
        <w:rPr>
          <w:rFonts w:ascii="Arial" w:hAnsi="Arial" w:cs="Arial"/>
          <w:noProof/>
        </w:rPr>
        <w:fldChar w:fldCharType="end"/>
      </w:r>
    </w:p>
    <w:p w:rsidR="007B3412" w:rsidRPr="006E4209" w:rsidRDefault="007B3412">
      <w:pPr>
        <w:pStyle w:val="Ttulo"/>
      </w:pPr>
      <w:r w:rsidRPr="00EE344C">
        <w:rPr>
          <w:rFonts w:cs="Arial"/>
        </w:rPr>
        <w:fldChar w:fldCharType="end"/>
      </w:r>
      <w:bookmarkStart w:id="0" w:name="_GoBack"/>
      <w:bookmarkEnd w:id="0"/>
      <w:r w:rsidRPr="006E4209">
        <w:br w:type="page"/>
      </w:r>
      <w:fldSimple w:instr=" TITLE  \* MERGEFORMAT ">
        <w:r w:rsidR="00E815D4">
          <w:t xml:space="preserve">Especificación del Caso de Uso del Sistema: </w:t>
        </w:r>
        <w:r w:rsidR="00265EAC" w:rsidRPr="008D3E7A">
          <w:t>CC_CUS004_Aprobar_contratos_adendas</w:t>
        </w:r>
        <w:r w:rsidR="00265EAC">
          <w:t xml:space="preserve"> </w:t>
        </w:r>
      </w:fldSimple>
    </w:p>
    <w:p w:rsidR="00FC5F5F" w:rsidRPr="006E4209" w:rsidRDefault="00FC5F5F" w:rsidP="00FC5F5F"/>
    <w:p w:rsidR="00784839" w:rsidRPr="006E4209" w:rsidRDefault="00784839" w:rsidP="00B17331">
      <w:pPr>
        <w:pStyle w:val="Ttulo1"/>
        <w:spacing w:line="276" w:lineRule="auto"/>
      </w:pPr>
      <w:bookmarkStart w:id="1" w:name="_Toc105845670"/>
      <w:bookmarkStart w:id="2" w:name="_Toc106109214"/>
      <w:bookmarkStart w:id="3" w:name="_Toc423410238"/>
      <w:bookmarkStart w:id="4" w:name="_Toc425054504"/>
      <w:bookmarkStart w:id="5" w:name="_Toc430442349"/>
      <w:bookmarkStart w:id="6" w:name="_Toc145850056"/>
      <w:bookmarkStart w:id="7" w:name="_Toc334709131"/>
      <w:r w:rsidRPr="006E4209">
        <w:t>Actores</w:t>
      </w:r>
      <w:bookmarkEnd w:id="1"/>
      <w:bookmarkEnd w:id="2"/>
      <w:r w:rsidR="00D71D3A" w:rsidRPr="006E4209">
        <w:t xml:space="preserve"> del </w:t>
      </w:r>
      <w:r w:rsidR="007167B7">
        <w:t>Sistema</w:t>
      </w:r>
      <w:bookmarkEnd w:id="7"/>
    </w:p>
    <w:p w:rsidR="00784839" w:rsidRPr="006E4209" w:rsidRDefault="00265EAC" w:rsidP="00B17331">
      <w:pPr>
        <w:pStyle w:val="Ttulo2"/>
        <w:spacing w:after="0" w:line="276" w:lineRule="auto"/>
      </w:pPr>
      <w:bookmarkStart w:id="8" w:name="_Toc334709132"/>
      <w:r>
        <w:t>Jefe Comercial</w:t>
      </w:r>
      <w:bookmarkEnd w:id="8"/>
    </w:p>
    <w:p w:rsidR="00147D9B" w:rsidRPr="006E4209" w:rsidRDefault="00147D9B" w:rsidP="00B17331">
      <w:pPr>
        <w:pStyle w:val="Ttulo1"/>
        <w:spacing w:line="276" w:lineRule="auto"/>
      </w:pPr>
      <w:bookmarkStart w:id="9" w:name="_Toc105845673"/>
      <w:bookmarkStart w:id="10" w:name="_Toc106109217"/>
      <w:bookmarkStart w:id="11" w:name="_Toc334709133"/>
      <w:r w:rsidRPr="006E4209">
        <w:t>Propósito</w:t>
      </w:r>
      <w:bookmarkEnd w:id="9"/>
      <w:bookmarkEnd w:id="10"/>
      <w:bookmarkEnd w:id="11"/>
    </w:p>
    <w:p w:rsidR="00147D9B" w:rsidRPr="00265EAC" w:rsidRDefault="00265EAC" w:rsidP="00B17331">
      <w:pPr>
        <w:pStyle w:val="InfoBlue"/>
      </w:pPr>
      <w:r w:rsidRPr="00265EAC">
        <w:t>Aprobar la generación, cierre o anulación de un contrato o adenda</w:t>
      </w:r>
    </w:p>
    <w:p w:rsidR="00147D9B" w:rsidRPr="006E4209" w:rsidRDefault="00147D9B" w:rsidP="00B17331">
      <w:pPr>
        <w:pStyle w:val="Ttulo1"/>
        <w:spacing w:line="276" w:lineRule="auto"/>
      </w:pPr>
      <w:bookmarkStart w:id="12" w:name="_Toc105845674"/>
      <w:bookmarkStart w:id="13" w:name="_Toc106109218"/>
      <w:bookmarkStart w:id="14" w:name="_Toc334709134"/>
      <w:r w:rsidRPr="006E4209">
        <w:t>Breve Descripción</w:t>
      </w:r>
      <w:bookmarkEnd w:id="12"/>
      <w:bookmarkEnd w:id="13"/>
      <w:bookmarkEnd w:id="14"/>
    </w:p>
    <w:p w:rsidR="00147D9B" w:rsidRPr="006E4209" w:rsidRDefault="00F02885" w:rsidP="00B17331">
      <w:pPr>
        <w:pStyle w:val="InfoBlue"/>
      </w:pPr>
      <w:r>
        <w:t xml:space="preserve">El caso de uso comienza cuando el Jefe Comercial consulta los contratos o adendas pendientes por aprobar, cerrar o anular y termina cuando ingresa la justificación del cierre o anulación </w:t>
      </w:r>
      <w:r w:rsidR="00976278">
        <w:t>y grabar el registro.</w:t>
      </w:r>
    </w:p>
    <w:p w:rsidR="00FB1BA5" w:rsidRPr="006E4209" w:rsidRDefault="00E567D2" w:rsidP="00B17331">
      <w:pPr>
        <w:pStyle w:val="Ttulo1"/>
        <w:spacing w:line="276" w:lineRule="auto"/>
      </w:pPr>
      <w:bookmarkStart w:id="15" w:name="_Toc145850061"/>
      <w:bookmarkStart w:id="16" w:name="_Toc334709135"/>
      <w:bookmarkEnd w:id="3"/>
      <w:bookmarkEnd w:id="4"/>
      <w:bookmarkEnd w:id="5"/>
      <w:bookmarkEnd w:id="6"/>
      <w:r w:rsidRPr="006E4209">
        <w:t>Flujo de Eventos</w:t>
      </w:r>
      <w:bookmarkEnd w:id="15"/>
      <w:bookmarkEnd w:id="16"/>
    </w:p>
    <w:p w:rsidR="00FB1BA5" w:rsidRDefault="00976278" w:rsidP="00B17331">
      <w:pPr>
        <w:pStyle w:val="InfoBlue"/>
      </w:pPr>
      <w:r>
        <w:t xml:space="preserve">El sistema muestra la interfaz </w:t>
      </w:r>
      <w:r w:rsidRPr="00976278">
        <w:rPr>
          <w:b/>
        </w:rPr>
        <w:t>“</w:t>
      </w:r>
      <w:r w:rsidR="00472DD3">
        <w:rPr>
          <w:b/>
        </w:rPr>
        <w:t>Aprobación</w:t>
      </w:r>
      <w:r w:rsidRPr="00976278">
        <w:rPr>
          <w:b/>
        </w:rPr>
        <w:t xml:space="preserve"> </w:t>
      </w:r>
      <w:r w:rsidR="00472DD3">
        <w:rPr>
          <w:b/>
        </w:rPr>
        <w:t>de C</w:t>
      </w:r>
      <w:r w:rsidRPr="00976278">
        <w:rPr>
          <w:b/>
        </w:rPr>
        <w:t>ontrato</w:t>
      </w:r>
      <w:r w:rsidR="006269E5">
        <w:rPr>
          <w:b/>
        </w:rPr>
        <w:t xml:space="preserve"> o </w:t>
      </w:r>
      <w:r w:rsidR="00472DD3">
        <w:rPr>
          <w:b/>
        </w:rPr>
        <w:t>Adenda</w:t>
      </w:r>
      <w:r w:rsidRPr="00976278">
        <w:rPr>
          <w:b/>
        </w:rPr>
        <w:t>”</w:t>
      </w:r>
      <w:r>
        <w:rPr>
          <w:b/>
        </w:rPr>
        <w:t xml:space="preserve"> </w:t>
      </w:r>
      <w:r w:rsidRPr="00976278">
        <w:t>con la lista de contratos y adendas pendientes por aprobar, cerrar o anular.</w:t>
      </w:r>
    </w:p>
    <w:p w:rsidR="00976278" w:rsidRDefault="00976278" w:rsidP="00B17331">
      <w:pPr>
        <w:pStyle w:val="InfoBlue"/>
      </w:pPr>
      <w:r>
        <w:t xml:space="preserve">El sistema muestra la interfaz </w:t>
      </w:r>
      <w:r w:rsidRPr="00976278">
        <w:rPr>
          <w:b/>
        </w:rPr>
        <w:t xml:space="preserve">“Detalle de </w:t>
      </w:r>
      <w:r w:rsidR="006269E5">
        <w:rPr>
          <w:b/>
        </w:rPr>
        <w:t xml:space="preserve">Contrato o </w:t>
      </w:r>
      <w:r w:rsidRPr="00976278">
        <w:rPr>
          <w:b/>
        </w:rPr>
        <w:t>Adenda”</w:t>
      </w:r>
      <w:r>
        <w:t xml:space="preserve"> con opciones para ingresar la justificación del cierre o anulación de un contrato o adenda.</w:t>
      </w:r>
    </w:p>
    <w:p w:rsidR="00FB1BA5" w:rsidRPr="006E4209" w:rsidRDefault="00331169" w:rsidP="00B17331">
      <w:pPr>
        <w:pStyle w:val="Ttulo2"/>
        <w:spacing w:line="276" w:lineRule="auto"/>
      </w:pPr>
      <w:bookmarkStart w:id="17" w:name="_Toc145850062"/>
      <w:bookmarkStart w:id="18" w:name="_Toc334709136"/>
      <w:r>
        <w:lastRenderedPageBreak/>
        <w:t>Flujo Básico</w:t>
      </w:r>
      <w:bookmarkEnd w:id="17"/>
      <w:bookmarkEnd w:id="18"/>
    </w:p>
    <w:p w:rsidR="0020646D" w:rsidRPr="009B120E" w:rsidRDefault="00AC2804" w:rsidP="00C74348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19" w:name="_Toc334698615"/>
      <w:bookmarkStart w:id="20" w:name="_Toc145850063"/>
      <w:bookmarkStart w:id="21" w:name="_Toc334709137"/>
      <w:r w:rsidRPr="009B120E">
        <w:rPr>
          <w:i w:val="0"/>
        </w:rPr>
        <w:t xml:space="preserve">El caso de uso comienza cuando el Jefe Comercial ingresa a la opción </w:t>
      </w:r>
      <w:r w:rsidR="00557531" w:rsidRPr="009B120E">
        <w:rPr>
          <w:b/>
          <w:i w:val="0"/>
        </w:rPr>
        <w:t>“A</w:t>
      </w:r>
      <w:r w:rsidRPr="009B120E">
        <w:rPr>
          <w:b/>
          <w:i w:val="0"/>
        </w:rPr>
        <w:t xml:space="preserve">probación de </w:t>
      </w:r>
      <w:r w:rsidR="00557531" w:rsidRPr="009B120E">
        <w:rPr>
          <w:b/>
          <w:i w:val="0"/>
        </w:rPr>
        <w:t>C</w:t>
      </w:r>
      <w:r w:rsidRPr="009B120E">
        <w:rPr>
          <w:b/>
          <w:i w:val="0"/>
        </w:rPr>
        <w:t xml:space="preserve">ontrato o </w:t>
      </w:r>
      <w:r w:rsidR="00557531" w:rsidRPr="009B120E">
        <w:rPr>
          <w:b/>
          <w:i w:val="0"/>
        </w:rPr>
        <w:t>A</w:t>
      </w:r>
      <w:r w:rsidR="006269E5" w:rsidRPr="009B120E">
        <w:rPr>
          <w:b/>
          <w:i w:val="0"/>
        </w:rPr>
        <w:t>denda</w:t>
      </w:r>
      <w:r w:rsidR="00557531" w:rsidRPr="009B120E">
        <w:rPr>
          <w:b/>
          <w:i w:val="0"/>
        </w:rPr>
        <w:t>”</w:t>
      </w:r>
      <w:r w:rsidRPr="009B120E">
        <w:rPr>
          <w:i w:val="0"/>
        </w:rPr>
        <w:t>.</w:t>
      </w:r>
      <w:r w:rsidR="003733F7" w:rsidRPr="009B120E">
        <w:rPr>
          <w:i w:val="0"/>
        </w:rPr>
        <w:t xml:space="preserve"> (Ver gráfico </w:t>
      </w:r>
      <w:r w:rsidR="00557531" w:rsidRPr="009B120E">
        <w:rPr>
          <w:i w:val="0"/>
        </w:rPr>
        <w:t>01</w:t>
      </w:r>
      <w:r w:rsidR="003733F7" w:rsidRPr="009B120E">
        <w:rPr>
          <w:i w:val="0"/>
        </w:rPr>
        <w:t>)</w:t>
      </w:r>
      <w:bookmarkEnd w:id="19"/>
      <w:bookmarkEnd w:id="21"/>
    </w:p>
    <w:p w:rsidR="00FB1BA5" w:rsidRDefault="00927F89" w:rsidP="00B17331">
      <w:pPr>
        <w:pStyle w:val="Ttulo3"/>
        <w:spacing w:line="276" w:lineRule="auto"/>
        <w:jc w:val="both"/>
        <w:rPr>
          <w:i w:val="0"/>
        </w:rPr>
      </w:pPr>
      <w:bookmarkStart w:id="22" w:name="_Toc334698616"/>
      <w:bookmarkStart w:id="23" w:name="_Toc334709138"/>
      <w:bookmarkEnd w:id="20"/>
      <w:r>
        <w:rPr>
          <w:i w:val="0"/>
        </w:rPr>
        <w:t>El sistema despliega al Jefe Comercial los criterios de búsqueda Tipo y Estado.</w:t>
      </w:r>
      <w:bookmarkEnd w:id="22"/>
      <w:bookmarkEnd w:id="23"/>
    </w:p>
    <w:p w:rsidR="00927F89" w:rsidRDefault="00927F89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24" w:name="_Toc334698617"/>
      <w:bookmarkStart w:id="25" w:name="_Toc334709139"/>
      <w:r w:rsidRPr="00927F89">
        <w:rPr>
          <w:i w:val="0"/>
        </w:rPr>
        <w:t xml:space="preserve">El Jefe Comercial </w:t>
      </w:r>
      <w:r w:rsidR="003733F7">
        <w:rPr>
          <w:i w:val="0"/>
        </w:rPr>
        <w:t>podrá seleccionar dentro del campo Tipo, la opción</w:t>
      </w:r>
      <w:r>
        <w:rPr>
          <w:i w:val="0"/>
        </w:rPr>
        <w:t xml:space="preserve"> Contrato</w:t>
      </w:r>
      <w:r w:rsidR="003733F7">
        <w:rPr>
          <w:i w:val="0"/>
        </w:rPr>
        <w:t xml:space="preserve"> o Adenda para realizar la búsqueda</w:t>
      </w:r>
      <w:r w:rsidR="00334967">
        <w:rPr>
          <w:i w:val="0"/>
        </w:rPr>
        <w:t xml:space="preserve"> por el criterio Tipo.</w:t>
      </w:r>
      <w:bookmarkEnd w:id="24"/>
      <w:bookmarkEnd w:id="25"/>
    </w:p>
    <w:p w:rsidR="003733F7" w:rsidRPr="003733F7" w:rsidRDefault="003733F7" w:rsidP="00B17331">
      <w:pPr>
        <w:pStyle w:val="Ttulo4"/>
        <w:spacing w:line="276" w:lineRule="auto"/>
        <w:ind w:left="1276" w:hanging="709"/>
        <w:jc w:val="both"/>
      </w:pPr>
      <w:r w:rsidRPr="003733F7">
        <w:t>Si selecciona Contrato, El Jefe Comercial deberá ingresar el número del contrato</w:t>
      </w:r>
      <w:r w:rsidR="00334967">
        <w:t>.</w:t>
      </w:r>
    </w:p>
    <w:p w:rsidR="00927F89" w:rsidRDefault="003733F7" w:rsidP="00B17331">
      <w:pPr>
        <w:pStyle w:val="Ttulo4"/>
        <w:spacing w:line="276" w:lineRule="auto"/>
        <w:ind w:left="1276" w:hanging="709"/>
        <w:jc w:val="both"/>
      </w:pPr>
      <w:r w:rsidRPr="003733F7">
        <w:t xml:space="preserve">Si selecciona Adenda, </w:t>
      </w:r>
      <w:r w:rsidR="00334967" w:rsidRPr="003733F7">
        <w:t>El Jefe Comercial deberá ingresar el número del contrato</w:t>
      </w:r>
      <w:r w:rsidR="00334967">
        <w:t xml:space="preserve"> y adenda asociada al contrato.</w:t>
      </w:r>
      <w:r w:rsidR="00C74348">
        <w:t xml:space="preserve"> </w:t>
      </w:r>
      <w:r w:rsidR="00C74348" w:rsidRPr="00C74348">
        <w:rPr>
          <w:b/>
        </w:rPr>
        <w:t>[CC_RN017_</w:t>
      </w:r>
      <w:r w:rsidR="00C74348">
        <w:rPr>
          <w:b/>
        </w:rPr>
        <w:t>A</w:t>
      </w:r>
      <w:r w:rsidR="00C74348" w:rsidRPr="00C74348">
        <w:rPr>
          <w:b/>
        </w:rPr>
        <w:t>probación_Adenda]</w:t>
      </w:r>
    </w:p>
    <w:p w:rsidR="00334967" w:rsidRDefault="00334967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26" w:name="_Toc334698618"/>
      <w:bookmarkStart w:id="27" w:name="_Toc334709140"/>
      <w:r w:rsidRPr="00927F89">
        <w:rPr>
          <w:i w:val="0"/>
        </w:rPr>
        <w:t xml:space="preserve">El Jefe Comercial </w:t>
      </w:r>
      <w:r>
        <w:rPr>
          <w:i w:val="0"/>
        </w:rPr>
        <w:t>podrá seleccionar dentro del campo Estado, la opción Pendiente, Aprobado, Cerrado o Anulado para realizar la búsqueda por el criterio Estado.</w:t>
      </w:r>
      <w:bookmarkEnd w:id="26"/>
      <w:bookmarkEnd w:id="27"/>
    </w:p>
    <w:p w:rsidR="00334967" w:rsidRPr="00334967" w:rsidRDefault="00334967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28" w:name="_Toc334698619"/>
      <w:bookmarkStart w:id="29" w:name="_Toc334709141"/>
      <w:r w:rsidRPr="00334967">
        <w:rPr>
          <w:i w:val="0"/>
        </w:rPr>
        <w:t>El jefe Comercial selecciona el botón Filtrar.</w:t>
      </w:r>
      <w:bookmarkEnd w:id="28"/>
      <w:bookmarkEnd w:id="29"/>
    </w:p>
    <w:p w:rsidR="00334967" w:rsidRPr="00334967" w:rsidRDefault="00334967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30" w:name="_Toc334698620"/>
      <w:bookmarkStart w:id="31" w:name="_Toc334709142"/>
      <w:r w:rsidRPr="00334967">
        <w:rPr>
          <w:i w:val="0"/>
        </w:rPr>
        <w:t>El sistema realiza la búsqueda y muestra en una grilla, el contrato o adendas que satisfagan el criterio de búsqueda seleccionado</w:t>
      </w:r>
      <w:r w:rsidR="00B73BB6">
        <w:rPr>
          <w:i w:val="0"/>
        </w:rPr>
        <w:t>.</w:t>
      </w:r>
      <w:bookmarkEnd w:id="30"/>
      <w:bookmarkEnd w:id="31"/>
    </w:p>
    <w:p w:rsidR="00334967" w:rsidRDefault="00334967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32" w:name="_Toc334698621"/>
      <w:bookmarkStart w:id="33" w:name="_Toc334709143"/>
      <w:r w:rsidRPr="00334967">
        <w:rPr>
          <w:i w:val="0"/>
        </w:rPr>
        <w:t>El Jefe Comercial selecciona</w:t>
      </w:r>
      <w:r w:rsidR="00226F71">
        <w:rPr>
          <w:i w:val="0"/>
        </w:rPr>
        <w:t xml:space="preserve"> un registro y luego, selecciona Ver Detalle</w:t>
      </w:r>
      <w:bookmarkEnd w:id="32"/>
      <w:bookmarkEnd w:id="33"/>
    </w:p>
    <w:p w:rsidR="00226F71" w:rsidRDefault="00226F71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34" w:name="_Toc334698622"/>
      <w:bookmarkStart w:id="35" w:name="_Toc334709144"/>
      <w:r w:rsidRPr="00226F71">
        <w:rPr>
          <w:i w:val="0"/>
        </w:rPr>
        <w:t xml:space="preserve">El sistema muestra la interfaz </w:t>
      </w:r>
      <w:r w:rsidRPr="00557531">
        <w:rPr>
          <w:b/>
          <w:i w:val="0"/>
        </w:rPr>
        <w:t>“Detal</w:t>
      </w:r>
      <w:r w:rsidR="006269E5">
        <w:rPr>
          <w:b/>
          <w:i w:val="0"/>
        </w:rPr>
        <w:t xml:space="preserve">le de Contrato o </w:t>
      </w:r>
      <w:r w:rsidRPr="00557531">
        <w:rPr>
          <w:b/>
          <w:i w:val="0"/>
        </w:rPr>
        <w:t>Adenda”</w:t>
      </w:r>
      <w:r>
        <w:rPr>
          <w:i w:val="0"/>
        </w:rPr>
        <w:t xml:space="preserve"> con los campos -Nro.Contrato/Adenda, Entidad, Fecha Inicio- bloqueados y con </w:t>
      </w:r>
      <w:r w:rsidR="00367C60">
        <w:rPr>
          <w:i w:val="0"/>
        </w:rPr>
        <w:t xml:space="preserve">los </w:t>
      </w:r>
      <w:r>
        <w:rPr>
          <w:i w:val="0"/>
        </w:rPr>
        <w:t>datos extraídos de la selección anterior.</w:t>
      </w:r>
      <w:r w:rsidR="00557531">
        <w:rPr>
          <w:i w:val="0"/>
        </w:rPr>
        <w:t xml:space="preserve"> (Ver gráfico 02)</w:t>
      </w:r>
      <w:bookmarkEnd w:id="34"/>
      <w:bookmarkEnd w:id="35"/>
    </w:p>
    <w:p w:rsidR="00226F71" w:rsidRDefault="00367C60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36" w:name="_Toc334698623"/>
      <w:bookmarkStart w:id="37" w:name="_Toc334709145"/>
      <w:r>
        <w:rPr>
          <w:i w:val="0"/>
        </w:rPr>
        <w:t>El Jefe Comercial ingresa la justificación de la aprobación de generación, cierre o anulación del contrato o adenda seleccionada.</w:t>
      </w:r>
      <w:bookmarkEnd w:id="36"/>
      <w:bookmarkEnd w:id="37"/>
    </w:p>
    <w:p w:rsidR="00367C60" w:rsidRPr="00367C60" w:rsidRDefault="00367C60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38" w:name="_Toc334698624"/>
      <w:bookmarkStart w:id="39" w:name="_Toc334709146"/>
      <w:r w:rsidRPr="00367C60">
        <w:rPr>
          <w:i w:val="0"/>
        </w:rPr>
        <w:t xml:space="preserve">El Jefe </w:t>
      </w:r>
      <w:r>
        <w:rPr>
          <w:i w:val="0"/>
        </w:rPr>
        <w:t>C</w:t>
      </w:r>
      <w:r w:rsidRPr="00367C60">
        <w:rPr>
          <w:i w:val="0"/>
        </w:rPr>
        <w:t>omercial selecciona dentro del campo Estado, la acción a tomar: Aprobado, Cerrado o Anulado.</w:t>
      </w:r>
      <w:bookmarkEnd w:id="38"/>
      <w:bookmarkEnd w:id="39"/>
    </w:p>
    <w:p w:rsidR="00367C60" w:rsidRPr="00367C60" w:rsidRDefault="00367C60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40" w:name="_Toc334698625"/>
      <w:bookmarkStart w:id="41" w:name="_Toc334709147"/>
      <w:r w:rsidRPr="00367C60">
        <w:rPr>
          <w:i w:val="0"/>
        </w:rPr>
        <w:t xml:space="preserve">El Jefe Comercial </w:t>
      </w:r>
      <w:r w:rsidR="00CE3AF2">
        <w:rPr>
          <w:i w:val="0"/>
        </w:rPr>
        <w:t xml:space="preserve">puede seleccionar </w:t>
      </w:r>
      <w:r w:rsidRPr="00367C60">
        <w:rPr>
          <w:i w:val="0"/>
        </w:rPr>
        <w:t xml:space="preserve">el botón </w:t>
      </w:r>
      <w:r w:rsidR="00CE3AF2">
        <w:rPr>
          <w:i w:val="0"/>
        </w:rPr>
        <w:t>Grabar, Cancelar y Regresar.</w:t>
      </w:r>
      <w:bookmarkEnd w:id="40"/>
      <w:bookmarkEnd w:id="41"/>
    </w:p>
    <w:p w:rsidR="00226F71" w:rsidRPr="00927801" w:rsidRDefault="00927801" w:rsidP="00B17331">
      <w:pPr>
        <w:pStyle w:val="Ttulo4"/>
        <w:spacing w:line="276" w:lineRule="auto"/>
        <w:ind w:left="1276" w:hanging="709"/>
        <w:jc w:val="both"/>
      </w:pPr>
      <w:r w:rsidRPr="00927801">
        <w:t xml:space="preserve">Si selecciona Grabar, </w:t>
      </w:r>
      <w:r>
        <w:t xml:space="preserve">el sistema </w:t>
      </w:r>
      <w:r w:rsidRPr="00927801">
        <w:t>guardará el registro y mostrará el mensaje: Registro guardado exitosamente</w:t>
      </w:r>
      <w:r w:rsidR="00534D68">
        <w:t>.</w:t>
      </w:r>
    </w:p>
    <w:p w:rsidR="00927801" w:rsidRPr="00927801" w:rsidRDefault="00927801" w:rsidP="00B17331">
      <w:pPr>
        <w:pStyle w:val="Ttulo4"/>
        <w:spacing w:line="276" w:lineRule="auto"/>
        <w:ind w:left="1276" w:hanging="709"/>
        <w:jc w:val="both"/>
      </w:pPr>
      <w:r>
        <w:t xml:space="preserve">Si selecciona Cancelar, el sistema </w:t>
      </w:r>
      <w:r w:rsidR="00534D68">
        <w:t xml:space="preserve">cancelará la operación y </w:t>
      </w:r>
      <w:r>
        <w:t>regresará a la interfaz</w:t>
      </w:r>
      <w:r w:rsidR="00472DD3">
        <w:t xml:space="preserve"> </w:t>
      </w:r>
      <w:r w:rsidR="00472DD3" w:rsidRPr="00534D68">
        <w:rPr>
          <w:b/>
        </w:rPr>
        <w:t>“Aprobación de Contrato</w:t>
      </w:r>
      <w:r w:rsidR="006269E5">
        <w:rPr>
          <w:b/>
        </w:rPr>
        <w:t xml:space="preserve"> o </w:t>
      </w:r>
      <w:r w:rsidR="00472DD3" w:rsidRPr="00534D68">
        <w:rPr>
          <w:b/>
        </w:rPr>
        <w:t>Adenda”</w:t>
      </w:r>
      <w:r w:rsidR="00534D68">
        <w:rPr>
          <w:b/>
        </w:rPr>
        <w:t>.</w:t>
      </w:r>
    </w:p>
    <w:p w:rsidR="00EE344C" w:rsidRDefault="00EE344C" w:rsidP="00EE344C">
      <w:pPr>
        <w:pStyle w:val="Ttulo2"/>
      </w:pPr>
      <w:bookmarkStart w:id="42" w:name="_Toc105845525"/>
      <w:bookmarkStart w:id="43" w:name="_Toc105845676"/>
      <w:bookmarkStart w:id="44" w:name="_Toc105946390"/>
      <w:bookmarkStart w:id="45" w:name="_Toc334680850"/>
      <w:bookmarkStart w:id="46" w:name="_Toc334709148"/>
      <w:proofErr w:type="spellStart"/>
      <w:r>
        <w:t>Subflujos</w:t>
      </w:r>
      <w:bookmarkEnd w:id="42"/>
      <w:bookmarkEnd w:id="43"/>
      <w:bookmarkEnd w:id="44"/>
      <w:bookmarkEnd w:id="45"/>
      <w:bookmarkEnd w:id="46"/>
      <w:proofErr w:type="spellEnd"/>
    </w:p>
    <w:p w:rsidR="00EE344C" w:rsidRDefault="00EE344C" w:rsidP="00EE344C">
      <w:pPr>
        <w:pStyle w:val="InfoBlue"/>
      </w:pPr>
      <w:r>
        <w:t>No aplica</w:t>
      </w:r>
      <w:bookmarkStart w:id="47" w:name="_Toc145850064"/>
    </w:p>
    <w:p w:rsidR="00FB1BA5" w:rsidRPr="006E4209" w:rsidRDefault="00331169" w:rsidP="00EE344C">
      <w:pPr>
        <w:pStyle w:val="Ttulo2"/>
      </w:pPr>
      <w:bookmarkStart w:id="48" w:name="_Toc334709149"/>
      <w:r>
        <w:lastRenderedPageBreak/>
        <w:t>Flujos Alternos</w:t>
      </w:r>
      <w:bookmarkEnd w:id="47"/>
      <w:bookmarkEnd w:id="48"/>
    </w:p>
    <w:p w:rsidR="00557531" w:rsidRPr="00B73BB6" w:rsidRDefault="00557531" w:rsidP="00B17331">
      <w:pPr>
        <w:pStyle w:val="Ttulo3"/>
        <w:spacing w:line="276" w:lineRule="auto"/>
        <w:ind w:left="567" w:hanging="567"/>
        <w:jc w:val="both"/>
        <w:rPr>
          <w:b/>
          <w:i w:val="0"/>
        </w:rPr>
      </w:pPr>
      <w:bookmarkStart w:id="49" w:name="_Toc334698627"/>
      <w:bookmarkStart w:id="50" w:name="_Toc145850065"/>
      <w:bookmarkStart w:id="51" w:name="_Toc334709150"/>
      <w:r w:rsidRPr="00B73BB6">
        <w:rPr>
          <w:b/>
          <w:i w:val="0"/>
        </w:rPr>
        <w:t>PASO 4.1.6</w:t>
      </w:r>
      <w:r w:rsidR="00B73BB6" w:rsidRPr="00B73BB6">
        <w:rPr>
          <w:b/>
          <w:i w:val="0"/>
        </w:rPr>
        <w:t xml:space="preserve"> </w:t>
      </w:r>
      <w:r w:rsidR="00534D68" w:rsidRPr="00B73BB6">
        <w:rPr>
          <w:b/>
          <w:i w:val="0"/>
        </w:rPr>
        <w:t>Búsqueda</w:t>
      </w:r>
      <w:r w:rsidR="00B73BB6" w:rsidRPr="00B73BB6">
        <w:rPr>
          <w:b/>
          <w:i w:val="0"/>
        </w:rPr>
        <w:t xml:space="preserve"> de Contratos o Adendas según criterio seleccionado</w:t>
      </w:r>
      <w:bookmarkEnd w:id="49"/>
      <w:bookmarkEnd w:id="51"/>
    </w:p>
    <w:p w:rsidR="00557531" w:rsidRPr="00334967" w:rsidRDefault="00B73BB6" w:rsidP="00B17331">
      <w:pPr>
        <w:pStyle w:val="Ttulo3"/>
        <w:numPr>
          <w:ilvl w:val="0"/>
          <w:numId w:val="0"/>
        </w:numPr>
        <w:spacing w:line="276" w:lineRule="auto"/>
        <w:ind w:left="567"/>
        <w:jc w:val="both"/>
        <w:rPr>
          <w:i w:val="0"/>
        </w:rPr>
      </w:pPr>
      <w:bookmarkStart w:id="52" w:name="_Toc334698628"/>
      <w:bookmarkStart w:id="53" w:name="_Toc334709151"/>
      <w:r>
        <w:rPr>
          <w:i w:val="0"/>
        </w:rPr>
        <w:t>Si en PASO 4.1.6., e</w:t>
      </w:r>
      <w:r w:rsidR="00557531" w:rsidRPr="00334967">
        <w:rPr>
          <w:i w:val="0"/>
        </w:rPr>
        <w:t xml:space="preserve">l sistema </w:t>
      </w:r>
      <w:r>
        <w:rPr>
          <w:i w:val="0"/>
        </w:rPr>
        <w:t xml:space="preserve">no encuentra </w:t>
      </w:r>
      <w:r w:rsidR="00557531" w:rsidRPr="00334967">
        <w:rPr>
          <w:i w:val="0"/>
        </w:rPr>
        <w:t xml:space="preserve">el contrato o adendas que satisfagan el criterio de búsqueda seleccionado, </w:t>
      </w:r>
      <w:r>
        <w:rPr>
          <w:i w:val="0"/>
        </w:rPr>
        <w:t xml:space="preserve">se mostrará </w:t>
      </w:r>
      <w:r w:rsidR="00557531" w:rsidRPr="00334967">
        <w:rPr>
          <w:i w:val="0"/>
        </w:rPr>
        <w:t>el mensaje: No se encontraron registros que concuerden con el criterio seleccionado.</w:t>
      </w:r>
      <w:bookmarkEnd w:id="52"/>
      <w:bookmarkEnd w:id="53"/>
    </w:p>
    <w:p w:rsidR="00BB7D08" w:rsidRPr="00534D68" w:rsidRDefault="00180D29" w:rsidP="00B17331">
      <w:pPr>
        <w:pStyle w:val="Ttulo3"/>
        <w:spacing w:line="276" w:lineRule="auto"/>
        <w:rPr>
          <w:b/>
          <w:i w:val="0"/>
        </w:rPr>
      </w:pPr>
      <w:bookmarkStart w:id="54" w:name="_Toc334698629"/>
      <w:bookmarkStart w:id="55" w:name="_Toc334709152"/>
      <w:r w:rsidRPr="00534D68">
        <w:rPr>
          <w:b/>
          <w:i w:val="0"/>
        </w:rPr>
        <w:t xml:space="preserve">PASO </w:t>
      </w:r>
      <w:r w:rsidR="00534D68" w:rsidRPr="00534D68">
        <w:rPr>
          <w:b/>
          <w:i w:val="0"/>
        </w:rPr>
        <w:t>4.1.11.1 Guardar registro</w:t>
      </w:r>
      <w:bookmarkEnd w:id="54"/>
      <w:bookmarkEnd w:id="55"/>
    </w:p>
    <w:p w:rsidR="00534D68" w:rsidRPr="00534D68" w:rsidRDefault="00534D68" w:rsidP="00B17331">
      <w:pPr>
        <w:pStyle w:val="Ttulo3"/>
        <w:numPr>
          <w:ilvl w:val="0"/>
          <w:numId w:val="0"/>
        </w:numPr>
        <w:spacing w:line="276" w:lineRule="auto"/>
        <w:ind w:left="567"/>
        <w:jc w:val="both"/>
        <w:rPr>
          <w:i w:val="0"/>
        </w:rPr>
      </w:pPr>
      <w:bookmarkStart w:id="56" w:name="_Toc334698630"/>
      <w:bookmarkStart w:id="57" w:name="_Toc334709153"/>
      <w:r w:rsidRPr="00534D68">
        <w:rPr>
          <w:i w:val="0"/>
        </w:rPr>
        <w:t>Si en PASO 4.1.11.1, el sistema no puede guardar el registro, mostrará el mensaje: “No se pudo guardar el registro. Error ##”, indicando el número de error.</w:t>
      </w:r>
      <w:bookmarkEnd w:id="56"/>
      <w:bookmarkEnd w:id="57"/>
    </w:p>
    <w:p w:rsidR="00534D68" w:rsidRDefault="00534D68" w:rsidP="00B17331">
      <w:pPr>
        <w:widowControl/>
        <w:spacing w:line="276" w:lineRule="auto"/>
        <w:rPr>
          <w:rFonts w:ascii="Arial" w:hAnsi="Arial"/>
          <w:b/>
          <w:sz w:val="24"/>
        </w:rPr>
      </w:pPr>
      <w:bookmarkStart w:id="58" w:name="_Toc423410253"/>
      <w:bookmarkStart w:id="59" w:name="_Toc425054512"/>
      <w:bookmarkStart w:id="60" w:name="_Toc35985160"/>
      <w:bookmarkStart w:id="61" w:name="_Toc145850070"/>
      <w:bookmarkStart w:id="62" w:name="_Toc145850066"/>
      <w:bookmarkEnd w:id="50"/>
      <w:r>
        <w:br w:type="page"/>
      </w:r>
    </w:p>
    <w:p w:rsidR="00921C33" w:rsidRPr="006E4209" w:rsidRDefault="00921C33" w:rsidP="00921C33">
      <w:pPr>
        <w:pStyle w:val="Ttulo1"/>
        <w:widowControl/>
      </w:pPr>
      <w:bookmarkStart w:id="63" w:name="_Toc334709154"/>
      <w:r>
        <w:lastRenderedPageBreak/>
        <w:t>Precondiciones</w:t>
      </w:r>
      <w:bookmarkEnd w:id="58"/>
      <w:bookmarkEnd w:id="59"/>
      <w:bookmarkEnd w:id="60"/>
      <w:bookmarkEnd w:id="61"/>
      <w:bookmarkEnd w:id="63"/>
    </w:p>
    <w:p w:rsidR="00921C33" w:rsidRPr="006E4209" w:rsidRDefault="000C0480" w:rsidP="00921C33">
      <w:pPr>
        <w:pStyle w:val="Ttulo2"/>
        <w:widowControl/>
      </w:pPr>
      <w:bookmarkStart w:id="64" w:name="_Toc423410254"/>
      <w:bookmarkStart w:id="65" w:name="_Toc425054513"/>
      <w:bookmarkStart w:id="66" w:name="_Toc35985161"/>
      <w:bookmarkStart w:id="67" w:name="_Toc145850071"/>
      <w:bookmarkStart w:id="68" w:name="_Toc334709155"/>
      <w:r>
        <w:t>Existencia de contratos y adendas</w:t>
      </w:r>
      <w:bookmarkEnd w:id="68"/>
    </w:p>
    <w:p w:rsidR="00921C33" w:rsidRDefault="000C0480" w:rsidP="00B17331">
      <w:pPr>
        <w:pStyle w:val="InfoBlue"/>
      </w:pPr>
      <w:r>
        <w:t>Deben existir contratos y adendas registrados en el sistema.</w:t>
      </w:r>
    </w:p>
    <w:p w:rsidR="00921C33" w:rsidRPr="006E4209" w:rsidRDefault="00921C33" w:rsidP="00921C33">
      <w:pPr>
        <w:pStyle w:val="Ttulo1"/>
        <w:widowControl/>
      </w:pPr>
      <w:bookmarkStart w:id="69" w:name="_Toc423410255"/>
      <w:bookmarkStart w:id="70" w:name="_Toc425054514"/>
      <w:bookmarkStart w:id="71" w:name="_Toc35985162"/>
      <w:bookmarkStart w:id="72" w:name="_Toc145850072"/>
      <w:bookmarkStart w:id="73" w:name="_Toc334709156"/>
      <w:bookmarkEnd w:id="64"/>
      <w:bookmarkEnd w:id="65"/>
      <w:bookmarkEnd w:id="66"/>
      <w:bookmarkEnd w:id="67"/>
      <w:r w:rsidRPr="006E4209">
        <w:t>Poscondi</w:t>
      </w:r>
      <w:r>
        <w:t>c</w:t>
      </w:r>
      <w:r w:rsidRPr="006E4209">
        <w:t>ion</w:t>
      </w:r>
      <w:r>
        <w:t>e</w:t>
      </w:r>
      <w:r w:rsidRPr="006E4209">
        <w:t>s</w:t>
      </w:r>
      <w:bookmarkEnd w:id="69"/>
      <w:bookmarkEnd w:id="70"/>
      <w:bookmarkEnd w:id="71"/>
      <w:bookmarkEnd w:id="72"/>
      <w:bookmarkEnd w:id="73"/>
    </w:p>
    <w:p w:rsidR="00921C33" w:rsidRPr="006E4209" w:rsidRDefault="000C0480" w:rsidP="00921C33">
      <w:pPr>
        <w:pStyle w:val="Ttulo2"/>
        <w:widowControl/>
      </w:pPr>
      <w:bookmarkStart w:id="74" w:name="_Toc423410256"/>
      <w:bookmarkStart w:id="75" w:name="_Toc425054515"/>
      <w:bookmarkStart w:id="76" w:name="_Toc35985163"/>
      <w:bookmarkStart w:id="77" w:name="_Toc145850073"/>
      <w:bookmarkStart w:id="78" w:name="_Toc334709157"/>
      <w:r>
        <w:t>Estado de Contrato o Adenda</w:t>
      </w:r>
      <w:bookmarkEnd w:id="78"/>
    </w:p>
    <w:p w:rsidR="00921C33" w:rsidRDefault="000C0480" w:rsidP="00B17331">
      <w:pPr>
        <w:pStyle w:val="InfoBlue"/>
      </w:pPr>
      <w:r>
        <w:t>Contratos o Adendas con estado Pendiente, Aprobado, Cerrado o Anulado.</w:t>
      </w:r>
    </w:p>
    <w:p w:rsidR="00AA4F39" w:rsidRDefault="00AA4F39" w:rsidP="00AA4F39">
      <w:pPr>
        <w:pStyle w:val="Ttulo1"/>
      </w:pPr>
      <w:bookmarkStart w:id="79" w:name="_Toc105845688"/>
      <w:bookmarkStart w:id="80" w:name="_Toc106109232"/>
      <w:bookmarkStart w:id="81" w:name="_Toc334709158"/>
      <w:bookmarkEnd w:id="62"/>
      <w:bookmarkEnd w:id="74"/>
      <w:bookmarkEnd w:id="75"/>
      <w:bookmarkEnd w:id="76"/>
      <w:bookmarkEnd w:id="77"/>
      <w:r>
        <w:t>Puntos de Extensión</w:t>
      </w:r>
      <w:bookmarkEnd w:id="79"/>
      <w:bookmarkEnd w:id="80"/>
      <w:bookmarkEnd w:id="81"/>
    </w:p>
    <w:p w:rsidR="00AA4F39" w:rsidRPr="00AA4F39" w:rsidRDefault="00FE3463" w:rsidP="00B17331">
      <w:pPr>
        <w:pStyle w:val="InfoBlue"/>
      </w:pPr>
      <w:bookmarkStart w:id="82" w:name="_Toc105845689"/>
      <w:bookmarkStart w:id="83" w:name="_Toc106109233"/>
      <w:bookmarkStart w:id="84" w:name="_Toc423410251"/>
      <w:bookmarkStart w:id="85" w:name="_Toc425054510"/>
      <w:bookmarkStart w:id="86" w:name="_Toc40336913"/>
      <w:r>
        <w:t>No aplica</w:t>
      </w:r>
    </w:p>
    <w:p w:rsidR="002003A0" w:rsidRPr="006E4209" w:rsidRDefault="00623632" w:rsidP="002003A0">
      <w:pPr>
        <w:pStyle w:val="Ttulo1"/>
      </w:pPr>
      <w:bookmarkStart w:id="87" w:name="_Toc145850069"/>
      <w:bookmarkStart w:id="88" w:name="_Toc334709159"/>
      <w:bookmarkEnd w:id="82"/>
      <w:bookmarkEnd w:id="83"/>
      <w:bookmarkEnd w:id="84"/>
      <w:bookmarkEnd w:id="85"/>
      <w:bookmarkEnd w:id="86"/>
      <w:r>
        <w:t>Información Adicional</w:t>
      </w:r>
      <w:bookmarkEnd w:id="87"/>
      <w:bookmarkEnd w:id="88"/>
    </w:p>
    <w:p w:rsidR="001D75C8" w:rsidRDefault="001D75C8" w:rsidP="001D75C8">
      <w:pPr>
        <w:pStyle w:val="Ttulo2"/>
        <w:widowControl/>
      </w:pPr>
      <w:bookmarkStart w:id="89" w:name="_Toc334709160"/>
      <w:r>
        <w:t>Grá</w:t>
      </w:r>
      <w:r w:rsidRPr="001D75C8">
        <w:t>fico 01</w:t>
      </w:r>
      <w:bookmarkEnd w:id="89"/>
    </w:p>
    <w:p w:rsidR="001D75C8" w:rsidRDefault="001D75C8" w:rsidP="001D75C8"/>
    <w:p w:rsidR="00822A22" w:rsidRDefault="00822A22" w:rsidP="00822A22">
      <w:pPr>
        <w:jc w:val="center"/>
      </w:pPr>
      <w:r>
        <w:rPr>
          <w:noProof/>
          <w:lang w:eastAsia="es-PE"/>
        </w:rPr>
        <w:drawing>
          <wp:inline distT="0" distB="0" distL="0" distR="0">
            <wp:extent cx="3924300" cy="397702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7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22" w:rsidRDefault="00822A22" w:rsidP="001D75C8"/>
    <w:p w:rsidR="00822A22" w:rsidRDefault="00822A22">
      <w:pPr>
        <w:widowControl/>
        <w:spacing w:line="240" w:lineRule="auto"/>
        <w:rPr>
          <w:rFonts w:ascii="Arial" w:hAnsi="Arial"/>
          <w:b/>
        </w:rPr>
      </w:pPr>
      <w:r>
        <w:br w:type="page"/>
      </w:r>
    </w:p>
    <w:p w:rsidR="001D75C8" w:rsidRPr="001D75C8" w:rsidRDefault="001D75C8" w:rsidP="001D75C8">
      <w:pPr>
        <w:pStyle w:val="Ttulo2"/>
        <w:widowControl/>
      </w:pPr>
      <w:bookmarkStart w:id="90" w:name="_Toc334709161"/>
      <w:r>
        <w:lastRenderedPageBreak/>
        <w:t>Gráfico 02</w:t>
      </w:r>
      <w:bookmarkEnd w:id="90"/>
    </w:p>
    <w:p w:rsidR="00FC5F5F" w:rsidRDefault="00FC5F5F" w:rsidP="00FC5F5F"/>
    <w:p w:rsidR="00822A22" w:rsidRPr="006E4209" w:rsidRDefault="00822A22" w:rsidP="00822A22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819650" cy="5048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A22" w:rsidRPr="006E4209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864" w:rsidRDefault="00F14864">
      <w:r>
        <w:separator/>
      </w:r>
    </w:p>
  </w:endnote>
  <w:endnote w:type="continuationSeparator" w:id="0">
    <w:p w:rsidR="00F14864" w:rsidRDefault="00F14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5561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561B" w:rsidRDefault="00B5561B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561B" w:rsidRDefault="00B5561B" w:rsidP="006D524A">
          <w:pPr>
            <w:jc w:val="center"/>
          </w:pPr>
          <w:r>
            <w:sym w:font="Symbol" w:char="F0D3"/>
          </w:r>
          <w:r w:rsidR="006D524A">
            <w:t>TMD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E344C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561B" w:rsidRDefault="00B5561B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E344C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B5561B" w:rsidRDefault="00B5561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864" w:rsidRDefault="00F14864">
      <w:r>
        <w:separator/>
      </w:r>
    </w:p>
  </w:footnote>
  <w:footnote w:type="continuationSeparator" w:id="0">
    <w:p w:rsidR="00F14864" w:rsidRDefault="00F148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218"/>
      <w:gridCol w:w="2340"/>
    </w:tblGrid>
    <w:tr w:rsidR="00B5561B" w:rsidTr="0090697A">
      <w:tc>
        <w:tcPr>
          <w:tcW w:w="7218" w:type="dxa"/>
        </w:tcPr>
        <w:p w:rsidR="00B5561B" w:rsidRPr="003751C6" w:rsidRDefault="00EE344C" w:rsidP="00EE344C">
          <w:pPr>
            <w:tabs>
              <w:tab w:val="center" w:pos="3501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Gestión de </w:t>
          </w:r>
          <w:r w:rsidR="006D6F64" w:rsidRPr="003751C6">
            <w:rPr>
              <w:rFonts w:ascii="Arial" w:hAnsi="Arial" w:cs="Arial"/>
              <w:sz w:val="18"/>
              <w:szCs w:val="18"/>
            </w:rPr>
            <w:t>Contratos de Clientes</w:t>
          </w:r>
          <w:r>
            <w:rPr>
              <w:rFonts w:ascii="Arial" w:hAnsi="Arial" w:cs="Arial"/>
              <w:sz w:val="18"/>
              <w:szCs w:val="18"/>
            </w:rPr>
            <w:tab/>
          </w:r>
        </w:p>
      </w:tc>
      <w:tc>
        <w:tcPr>
          <w:tcW w:w="2340" w:type="dxa"/>
        </w:tcPr>
        <w:p w:rsidR="00B5561B" w:rsidRPr="003751C6" w:rsidRDefault="00B5561B" w:rsidP="006D6F64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t xml:space="preserve">  Versión:          </w:t>
          </w:r>
          <w:r w:rsidR="006D6F64" w:rsidRPr="003751C6"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B5561B" w:rsidTr="0090697A">
      <w:tc>
        <w:tcPr>
          <w:tcW w:w="7218" w:type="dxa"/>
        </w:tcPr>
        <w:p w:rsidR="00B5561B" w:rsidRPr="003751C6" w:rsidRDefault="005A0F41">
          <w:pPr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fldChar w:fldCharType="begin"/>
          </w:r>
          <w:r w:rsidRPr="003751C6">
            <w:rPr>
              <w:rFonts w:ascii="Arial" w:hAnsi="Arial" w:cs="Arial"/>
              <w:sz w:val="18"/>
              <w:szCs w:val="18"/>
            </w:rPr>
            <w:instrText xml:space="preserve"> TITLE  \* MERGEFORMAT </w:instrText>
          </w:r>
          <w:r w:rsidRPr="003751C6">
            <w:rPr>
              <w:rFonts w:ascii="Arial" w:hAnsi="Arial" w:cs="Arial"/>
              <w:sz w:val="18"/>
              <w:szCs w:val="18"/>
            </w:rPr>
            <w:fldChar w:fldCharType="separate"/>
          </w:r>
          <w:r w:rsidR="00E815D4" w:rsidRPr="003751C6">
            <w:rPr>
              <w:rFonts w:ascii="Arial" w:hAnsi="Arial" w:cs="Arial"/>
              <w:sz w:val="18"/>
              <w:szCs w:val="18"/>
            </w:rPr>
            <w:t xml:space="preserve">Especificación del Caso de Uso del Sistema: </w:t>
          </w:r>
          <w:r w:rsidR="006D6F64" w:rsidRPr="003751C6">
            <w:rPr>
              <w:rFonts w:ascii="Arial" w:hAnsi="Arial" w:cs="Arial"/>
              <w:sz w:val="18"/>
              <w:szCs w:val="18"/>
            </w:rPr>
            <w:t xml:space="preserve">CC_CUS004_Aprobar_contratos_adendas </w:t>
          </w:r>
          <w:r w:rsidRPr="003751C6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2340" w:type="dxa"/>
        </w:tcPr>
        <w:p w:rsidR="00B5561B" w:rsidRPr="003751C6" w:rsidRDefault="00B5561B" w:rsidP="006D6F64">
          <w:pPr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t xml:space="preserve">  Fecha:  </w:t>
          </w:r>
          <w:r w:rsidR="006D6F64" w:rsidRPr="003751C6">
            <w:rPr>
              <w:rFonts w:ascii="Arial" w:hAnsi="Arial" w:cs="Arial"/>
              <w:sz w:val="18"/>
              <w:szCs w:val="18"/>
            </w:rPr>
            <w:t>05/09/2012</w:t>
          </w:r>
        </w:p>
      </w:tc>
    </w:tr>
    <w:tr w:rsidR="00B5561B">
      <w:tc>
        <w:tcPr>
          <w:tcW w:w="9558" w:type="dxa"/>
          <w:gridSpan w:val="2"/>
        </w:tcPr>
        <w:p w:rsidR="00B5561B" w:rsidRPr="003751C6" w:rsidRDefault="006D6F64" w:rsidP="00EE344C">
          <w:pPr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t>TMD-00</w:t>
          </w:r>
          <w:r w:rsidR="00EE344C">
            <w:rPr>
              <w:rFonts w:ascii="Arial" w:hAnsi="Arial" w:cs="Arial"/>
              <w:sz w:val="18"/>
              <w:szCs w:val="18"/>
            </w:rPr>
            <w:t>4</w:t>
          </w:r>
          <w:r w:rsidRPr="003751C6">
            <w:rPr>
              <w:rFonts w:ascii="Arial" w:hAnsi="Arial" w:cs="Arial"/>
              <w:sz w:val="18"/>
              <w:szCs w:val="18"/>
            </w:rPr>
            <w:t>-CUS</w:t>
          </w:r>
        </w:p>
      </w:tc>
    </w:tr>
  </w:tbl>
  <w:p w:rsidR="00B5561B" w:rsidRDefault="00B5561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DB4FC4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5D4"/>
    <w:rsid w:val="000169C9"/>
    <w:rsid w:val="0002244D"/>
    <w:rsid w:val="00026EDE"/>
    <w:rsid w:val="00043696"/>
    <w:rsid w:val="00050E94"/>
    <w:rsid w:val="000664FA"/>
    <w:rsid w:val="00082F48"/>
    <w:rsid w:val="00095370"/>
    <w:rsid w:val="00095E6A"/>
    <w:rsid w:val="000C0480"/>
    <w:rsid w:val="00117B17"/>
    <w:rsid w:val="00147D9B"/>
    <w:rsid w:val="00176C56"/>
    <w:rsid w:val="00176E9F"/>
    <w:rsid w:val="00180D29"/>
    <w:rsid w:val="001820D4"/>
    <w:rsid w:val="001973D4"/>
    <w:rsid w:val="001B446A"/>
    <w:rsid w:val="001B7633"/>
    <w:rsid w:val="001D6AC0"/>
    <w:rsid w:val="001D75C8"/>
    <w:rsid w:val="001F4996"/>
    <w:rsid w:val="002003A0"/>
    <w:rsid w:val="0020646D"/>
    <w:rsid w:val="0021033F"/>
    <w:rsid w:val="00226F71"/>
    <w:rsid w:val="00237CA9"/>
    <w:rsid w:val="00265EAC"/>
    <w:rsid w:val="002F5F96"/>
    <w:rsid w:val="00306986"/>
    <w:rsid w:val="00317C67"/>
    <w:rsid w:val="003257F9"/>
    <w:rsid w:val="00331169"/>
    <w:rsid w:val="00334967"/>
    <w:rsid w:val="00367C60"/>
    <w:rsid w:val="003733F7"/>
    <w:rsid w:val="003751C6"/>
    <w:rsid w:val="003A2CD1"/>
    <w:rsid w:val="003A5F2D"/>
    <w:rsid w:val="003C0A48"/>
    <w:rsid w:val="003C3475"/>
    <w:rsid w:val="003D5F3C"/>
    <w:rsid w:val="004060B9"/>
    <w:rsid w:val="004327D9"/>
    <w:rsid w:val="00462314"/>
    <w:rsid w:val="004654B0"/>
    <w:rsid w:val="00472DD3"/>
    <w:rsid w:val="00476F48"/>
    <w:rsid w:val="004820A9"/>
    <w:rsid w:val="00487593"/>
    <w:rsid w:val="00490421"/>
    <w:rsid w:val="004A573B"/>
    <w:rsid w:val="004B1FCC"/>
    <w:rsid w:val="004E7487"/>
    <w:rsid w:val="00510986"/>
    <w:rsid w:val="00524634"/>
    <w:rsid w:val="00526AD3"/>
    <w:rsid w:val="0053370A"/>
    <w:rsid w:val="00534D68"/>
    <w:rsid w:val="00557531"/>
    <w:rsid w:val="005636AF"/>
    <w:rsid w:val="005641B3"/>
    <w:rsid w:val="00595216"/>
    <w:rsid w:val="005A0180"/>
    <w:rsid w:val="005A0F41"/>
    <w:rsid w:val="00623632"/>
    <w:rsid w:val="006269E5"/>
    <w:rsid w:val="00654FAF"/>
    <w:rsid w:val="006737A3"/>
    <w:rsid w:val="006860ED"/>
    <w:rsid w:val="006D524A"/>
    <w:rsid w:val="006D6F64"/>
    <w:rsid w:val="006E4209"/>
    <w:rsid w:val="00704C0B"/>
    <w:rsid w:val="007167B7"/>
    <w:rsid w:val="00746D0E"/>
    <w:rsid w:val="00776FD4"/>
    <w:rsid w:val="00784839"/>
    <w:rsid w:val="007957A7"/>
    <w:rsid w:val="007973BF"/>
    <w:rsid w:val="007B3412"/>
    <w:rsid w:val="007E6E5B"/>
    <w:rsid w:val="008116FC"/>
    <w:rsid w:val="00822A22"/>
    <w:rsid w:val="00825B5C"/>
    <w:rsid w:val="00852226"/>
    <w:rsid w:val="00867631"/>
    <w:rsid w:val="008B3FB5"/>
    <w:rsid w:val="008D3E7A"/>
    <w:rsid w:val="008E02B0"/>
    <w:rsid w:val="008F264D"/>
    <w:rsid w:val="0090697A"/>
    <w:rsid w:val="00921C33"/>
    <w:rsid w:val="00927801"/>
    <w:rsid w:val="00927F89"/>
    <w:rsid w:val="00932845"/>
    <w:rsid w:val="00976278"/>
    <w:rsid w:val="00996035"/>
    <w:rsid w:val="009A6A11"/>
    <w:rsid w:val="009B120E"/>
    <w:rsid w:val="009C45D1"/>
    <w:rsid w:val="009D04D1"/>
    <w:rsid w:val="009D464C"/>
    <w:rsid w:val="009F5358"/>
    <w:rsid w:val="00A53939"/>
    <w:rsid w:val="00A62C57"/>
    <w:rsid w:val="00A8206E"/>
    <w:rsid w:val="00A93A5E"/>
    <w:rsid w:val="00A979BF"/>
    <w:rsid w:val="00AA4F39"/>
    <w:rsid w:val="00AB242C"/>
    <w:rsid w:val="00AB32C8"/>
    <w:rsid w:val="00AB3E5E"/>
    <w:rsid w:val="00AC2804"/>
    <w:rsid w:val="00AC3B09"/>
    <w:rsid w:val="00AC6A5D"/>
    <w:rsid w:val="00AD73E8"/>
    <w:rsid w:val="00B17331"/>
    <w:rsid w:val="00B500FB"/>
    <w:rsid w:val="00B5561B"/>
    <w:rsid w:val="00B664E1"/>
    <w:rsid w:val="00B73BB6"/>
    <w:rsid w:val="00BB3DEA"/>
    <w:rsid w:val="00BB7D08"/>
    <w:rsid w:val="00BF3203"/>
    <w:rsid w:val="00C74348"/>
    <w:rsid w:val="00C871BF"/>
    <w:rsid w:val="00CA530D"/>
    <w:rsid w:val="00CB4120"/>
    <w:rsid w:val="00CC2A60"/>
    <w:rsid w:val="00CD4918"/>
    <w:rsid w:val="00CE12C1"/>
    <w:rsid w:val="00CE3AF2"/>
    <w:rsid w:val="00D07D41"/>
    <w:rsid w:val="00D17D21"/>
    <w:rsid w:val="00D327AD"/>
    <w:rsid w:val="00D55421"/>
    <w:rsid w:val="00D71D3A"/>
    <w:rsid w:val="00D97219"/>
    <w:rsid w:val="00DA5780"/>
    <w:rsid w:val="00DE2725"/>
    <w:rsid w:val="00DE3130"/>
    <w:rsid w:val="00E019D0"/>
    <w:rsid w:val="00E10549"/>
    <w:rsid w:val="00E14957"/>
    <w:rsid w:val="00E3001D"/>
    <w:rsid w:val="00E37181"/>
    <w:rsid w:val="00E37CD6"/>
    <w:rsid w:val="00E418CA"/>
    <w:rsid w:val="00E43312"/>
    <w:rsid w:val="00E51ABC"/>
    <w:rsid w:val="00E567D2"/>
    <w:rsid w:val="00E815D4"/>
    <w:rsid w:val="00E927E4"/>
    <w:rsid w:val="00EA06C5"/>
    <w:rsid w:val="00EB1B3B"/>
    <w:rsid w:val="00EC2BAF"/>
    <w:rsid w:val="00EE344C"/>
    <w:rsid w:val="00EF3C00"/>
    <w:rsid w:val="00F02885"/>
    <w:rsid w:val="00F10B07"/>
    <w:rsid w:val="00F14864"/>
    <w:rsid w:val="00F252A2"/>
    <w:rsid w:val="00F331EC"/>
    <w:rsid w:val="00F617EA"/>
    <w:rsid w:val="00F61F85"/>
    <w:rsid w:val="00F66724"/>
    <w:rsid w:val="00F93E30"/>
    <w:rsid w:val="00FB1BA5"/>
    <w:rsid w:val="00FC5F5F"/>
    <w:rsid w:val="00FE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9A6A1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17331"/>
    <w:pPr>
      <w:tabs>
        <w:tab w:val="left" w:pos="540"/>
        <w:tab w:val="left" w:pos="1260"/>
      </w:tabs>
      <w:spacing w:after="120" w:line="276" w:lineRule="auto"/>
      <w:ind w:left="360"/>
      <w:jc w:val="both"/>
    </w:pPr>
    <w:rPr>
      <w:rFonts w:ascii="Arial" w:hAnsi="Arial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E815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15D4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9A6A1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17331"/>
    <w:pPr>
      <w:tabs>
        <w:tab w:val="left" w:pos="540"/>
        <w:tab w:val="left" w:pos="1260"/>
      </w:tabs>
      <w:spacing w:after="120" w:line="276" w:lineRule="auto"/>
      <w:ind w:left="360"/>
      <w:jc w:val="both"/>
    </w:pPr>
    <w:rPr>
      <w:rFonts w:ascii="Arial" w:hAnsi="Arial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E815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15D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PC\MALLA%2033\Nivel_09\TP2\PLANTILLA\Plantilla_Especificacion_de_caso_de_uso_del_siste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Plantilla_Especificacion_de_caso_de_uso_del_sistema</Template>
  <TotalTime>184</TotalTime>
  <Pages>8</Pages>
  <Words>688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 del Sistema: &lt;Nombre del Caso de Uso del Sistema&gt;</vt:lpstr>
    </vt:vector>
  </TitlesOfParts>
  <Company>&lt;Nombre de la Compañía&gt;</Company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 del Sistema: &lt;Nombre del Caso de Uso del Sistema&gt;</dc:title>
  <dc:subject>&lt;Nombre del Proyecto&gt;</dc:subject>
  <dc:creator>orlysemperfi</dc:creator>
  <cp:lastModifiedBy>Orly</cp:lastModifiedBy>
  <cp:revision>35</cp:revision>
  <cp:lastPrinted>2001-03-15T19:26:00Z</cp:lastPrinted>
  <dcterms:created xsi:type="dcterms:W3CDTF">2012-09-06T04:15:00Z</dcterms:created>
  <dcterms:modified xsi:type="dcterms:W3CDTF">2012-09-06T20:37:00Z</dcterms:modified>
</cp:coreProperties>
</file>