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0295" w:rsidRPr="007F4601" w:rsidRDefault="00DA59A2" w:rsidP="007F4601">
      <w:pPr>
        <w:jc w:val="center"/>
        <w:rPr>
          <w:b/>
          <w:sz w:val="24"/>
          <w:lang w:val="en-US"/>
        </w:rPr>
      </w:pPr>
      <w:r w:rsidRPr="007F4601">
        <w:rPr>
          <w:b/>
          <w:sz w:val="24"/>
          <w:lang w:val="en-US"/>
        </w:rPr>
        <w:t>CASOS DE USO DEL SISTEMA</w:t>
      </w:r>
    </w:p>
    <w:tbl>
      <w:tblPr>
        <w:tblStyle w:val="Tablaconcuadrcula"/>
        <w:tblW w:w="11655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599"/>
        <w:gridCol w:w="5528"/>
        <w:gridCol w:w="5528"/>
      </w:tblGrid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4601">
              <w:rPr>
                <w:rFonts w:ascii="Arial" w:hAnsi="Arial" w:cs="Arial"/>
                <w:b/>
                <w:sz w:val="24"/>
                <w:szCs w:val="24"/>
              </w:rPr>
              <w:t>CU</w:t>
            </w:r>
          </w:p>
        </w:tc>
        <w:tc>
          <w:tcPr>
            <w:tcW w:w="5528" w:type="dxa"/>
          </w:tcPr>
          <w:p w:rsidR="007F4601" w:rsidRPr="007F4601" w:rsidRDefault="007F4601" w:rsidP="007F460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7F4601">
              <w:rPr>
                <w:rFonts w:ascii="Arial" w:hAnsi="Arial" w:cs="Arial"/>
                <w:b/>
                <w:sz w:val="24"/>
                <w:szCs w:val="24"/>
              </w:rPr>
              <w:t>RESPONSABLE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CC_CUS001_Actualizar_informacion_buenaPro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CC_CUS002_Actualizar_informacion_clientes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CC_CUS003_</w:t>
            </w:r>
            <w:r w:rsidRPr="007F4601">
              <w:rPr>
                <w:rFonts w:ascii="Arial" w:hAnsi="Arial" w:cs="Arial"/>
                <w:sz w:val="24"/>
                <w:szCs w:val="24"/>
              </w:rPr>
              <w:t>Actualizar</w:t>
            </w:r>
            <w:r w:rsidRPr="007F4601">
              <w:rPr>
                <w:rFonts w:ascii="Arial" w:hAnsi="Arial" w:cs="Arial"/>
                <w:sz w:val="24"/>
                <w:szCs w:val="24"/>
              </w:rPr>
              <w:t>_informacion_solicitudes_contrato</w:t>
            </w:r>
            <w:r w:rsidRPr="007F4601">
              <w:rPr>
                <w:rFonts w:ascii="Arial" w:hAnsi="Arial" w:cs="Arial"/>
                <w:sz w:val="24"/>
                <w:szCs w:val="24"/>
              </w:rPr>
              <w:t>_adendas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</w:t>
            </w:r>
            <w:r w:rsidRPr="007F4601">
              <w:rPr>
                <w:rFonts w:ascii="Arial" w:hAnsi="Arial" w:cs="Arial"/>
                <w:sz w:val="24"/>
                <w:szCs w:val="24"/>
              </w:rPr>
              <w:t>4</w:t>
            </w:r>
            <w:r w:rsidRPr="007F4601">
              <w:rPr>
                <w:rFonts w:ascii="Arial" w:hAnsi="Arial" w:cs="Arial"/>
                <w:sz w:val="24"/>
                <w:szCs w:val="24"/>
              </w:rPr>
              <w:t>_Aprobar_contratos_adendas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</w:t>
            </w:r>
            <w:r w:rsidRPr="007F4601">
              <w:rPr>
                <w:rFonts w:ascii="Arial" w:hAnsi="Arial" w:cs="Arial"/>
                <w:sz w:val="24"/>
                <w:szCs w:val="24"/>
              </w:rPr>
              <w:t>5</w:t>
            </w:r>
            <w:r w:rsidRPr="007F4601">
              <w:rPr>
                <w:rFonts w:ascii="Arial" w:hAnsi="Arial" w:cs="Arial"/>
                <w:sz w:val="24"/>
                <w:szCs w:val="24"/>
              </w:rPr>
              <w:t>_Actualizar_informacion_anulacion_contratos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Augusto Suarez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</w:t>
            </w:r>
            <w:r w:rsidRPr="007F4601">
              <w:rPr>
                <w:rFonts w:ascii="Arial" w:hAnsi="Arial" w:cs="Arial"/>
                <w:sz w:val="24"/>
                <w:szCs w:val="24"/>
              </w:rPr>
              <w:t>6</w:t>
            </w:r>
            <w:r w:rsidRPr="007F4601">
              <w:rPr>
                <w:rFonts w:ascii="Arial" w:hAnsi="Arial" w:cs="Arial"/>
                <w:sz w:val="24"/>
                <w:szCs w:val="24"/>
              </w:rPr>
              <w:t>_Actualizar_informacion_cierre_contratos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Bustinza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</w:t>
            </w:r>
            <w:r w:rsidRPr="007F4601">
              <w:rPr>
                <w:rFonts w:ascii="Arial" w:hAnsi="Arial" w:cs="Arial"/>
                <w:sz w:val="24"/>
                <w:szCs w:val="24"/>
              </w:rPr>
              <w:t>7</w:t>
            </w:r>
            <w:r w:rsidRPr="007F4601">
              <w:rPr>
                <w:rFonts w:ascii="Arial" w:hAnsi="Arial" w:cs="Arial"/>
                <w:sz w:val="24"/>
                <w:szCs w:val="24"/>
              </w:rPr>
              <w:t>_Actualizar_clausulas_predefinidas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</w:t>
            </w:r>
            <w:r w:rsidRPr="007F4601">
              <w:rPr>
                <w:rFonts w:ascii="Arial" w:hAnsi="Arial" w:cs="Arial"/>
                <w:sz w:val="24"/>
                <w:szCs w:val="24"/>
              </w:rPr>
              <w:t>08</w:t>
            </w:r>
            <w:r w:rsidRPr="007F4601">
              <w:rPr>
                <w:rFonts w:ascii="Arial" w:hAnsi="Arial" w:cs="Arial"/>
                <w:sz w:val="24"/>
                <w:szCs w:val="24"/>
              </w:rPr>
              <w:t>_Actualizar_roles_involucrados_contrato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CC_CUS009</w:t>
            </w:r>
            <w:r w:rsidRPr="007F4601">
              <w:rPr>
                <w:rFonts w:ascii="Arial" w:hAnsi="Arial" w:cs="Arial"/>
                <w:sz w:val="24"/>
                <w:szCs w:val="24"/>
              </w:rPr>
              <w:t>_Actualizar_informacion_penalidades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CC_CUS01</w:t>
            </w:r>
            <w:r w:rsidRPr="007F4601">
              <w:rPr>
                <w:rFonts w:ascii="Arial" w:hAnsi="Arial" w:cs="Arial"/>
                <w:sz w:val="24"/>
                <w:szCs w:val="24"/>
              </w:rPr>
              <w:t>0</w:t>
            </w:r>
            <w:r w:rsidRPr="007F4601">
              <w:rPr>
                <w:rFonts w:ascii="Arial" w:hAnsi="Arial" w:cs="Arial"/>
                <w:sz w:val="24"/>
                <w:szCs w:val="24"/>
              </w:rPr>
              <w:t>_Actualizar_informacion_seguimiento_contratos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CC_CUS01</w:t>
            </w:r>
            <w:r w:rsidRPr="007F4601">
              <w:rPr>
                <w:rFonts w:ascii="Arial" w:hAnsi="Arial" w:cs="Arial"/>
                <w:sz w:val="24"/>
                <w:szCs w:val="24"/>
              </w:rPr>
              <w:t>1</w:t>
            </w:r>
            <w:r w:rsidRPr="007F4601">
              <w:rPr>
                <w:rFonts w:ascii="Arial" w:hAnsi="Arial" w:cs="Arial"/>
                <w:sz w:val="24"/>
                <w:szCs w:val="24"/>
              </w:rPr>
              <w:t>_Generar_reporte_contratos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Augusto Suarez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CC_CUS01</w:t>
            </w:r>
            <w:r w:rsidRPr="007F4601">
              <w:rPr>
                <w:rFonts w:ascii="Arial" w:hAnsi="Arial" w:cs="Arial"/>
                <w:sz w:val="24"/>
                <w:szCs w:val="24"/>
              </w:rPr>
              <w:t>2</w:t>
            </w:r>
            <w:r w:rsidRPr="007F4601">
              <w:rPr>
                <w:rFonts w:ascii="Arial" w:hAnsi="Arial" w:cs="Arial"/>
                <w:sz w:val="24"/>
                <w:szCs w:val="24"/>
              </w:rPr>
              <w:t>_Generar_seguimiento_contratos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Bustinza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SG_CUS001_Ingresar_al_sistema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Pablo Robles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SG_CUS002_Cambiar_contrasena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Gabriela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SG_CUS003_Actualizar_usuarios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Paola Rojas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SG_CUS004_Actualizar_perfiles_sistema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Orlando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Sedamano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SG_CUS005_Actualizar_opciones_sistema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Augusto Suarez</w:t>
            </w:r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SG_CUS006_Actualizar_parametros_configuracion</w:t>
            </w:r>
          </w:p>
        </w:tc>
        <w:tc>
          <w:tcPr>
            <w:tcW w:w="5528" w:type="dxa"/>
          </w:tcPr>
          <w:p w:rsidR="007F4601" w:rsidRPr="007F4601" w:rsidRDefault="007F4601" w:rsidP="0001502C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Marco </w:t>
            </w:r>
            <w:proofErr w:type="spellStart"/>
            <w:r>
              <w:rPr>
                <w:rFonts w:ascii="Arial" w:hAnsi="Arial" w:cs="Arial"/>
                <w:b/>
                <w:sz w:val="24"/>
                <w:szCs w:val="24"/>
              </w:rPr>
              <w:t>Bustinza</w:t>
            </w:r>
            <w:proofErr w:type="spellEnd"/>
          </w:p>
        </w:tc>
      </w:tr>
      <w:tr w:rsidR="007F4601" w:rsidRPr="007F4601" w:rsidTr="007F4601">
        <w:tc>
          <w:tcPr>
            <w:tcW w:w="599" w:type="dxa"/>
          </w:tcPr>
          <w:p w:rsidR="007F4601" w:rsidRPr="007F4601" w:rsidRDefault="007F4601" w:rsidP="007F4601">
            <w:pPr>
              <w:pStyle w:val="Prrafodelista"/>
              <w:numPr>
                <w:ilvl w:val="0"/>
                <w:numId w:val="6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sz w:val="24"/>
                <w:szCs w:val="24"/>
              </w:rPr>
            </w:pPr>
            <w:r w:rsidRPr="007F4601">
              <w:rPr>
                <w:rFonts w:ascii="Arial" w:hAnsi="Arial" w:cs="Arial"/>
                <w:sz w:val="24"/>
                <w:szCs w:val="24"/>
              </w:rPr>
              <w:t>SG_CUS007_Realizar_backup</w:t>
            </w:r>
          </w:p>
        </w:tc>
        <w:tc>
          <w:tcPr>
            <w:tcW w:w="5528" w:type="dxa"/>
          </w:tcPr>
          <w:p w:rsidR="007F4601" w:rsidRPr="007F4601" w:rsidRDefault="007F4601" w:rsidP="00251BEF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Libre(Para el que quiera)</w:t>
            </w:r>
            <w:bookmarkStart w:id="0" w:name="_GoBack"/>
            <w:bookmarkEnd w:id="0"/>
          </w:p>
        </w:tc>
      </w:tr>
    </w:tbl>
    <w:p w:rsidR="00DA59A2" w:rsidRPr="00DA59A2" w:rsidRDefault="00DA59A2" w:rsidP="007F4601"/>
    <w:sectPr w:rsidR="00DA59A2" w:rsidRPr="00DA59A2" w:rsidSect="007F460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C00"/>
    <w:multiLevelType w:val="hybridMultilevel"/>
    <w:tmpl w:val="3886EA7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9015AD"/>
    <w:multiLevelType w:val="hybridMultilevel"/>
    <w:tmpl w:val="9C44540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05A2F"/>
    <w:multiLevelType w:val="hybridMultilevel"/>
    <w:tmpl w:val="9D044D70"/>
    <w:lvl w:ilvl="0" w:tplc="B8D2CB56">
      <w:numFmt w:val="bullet"/>
      <w:lvlText w:val="-"/>
      <w:lvlJc w:val="left"/>
      <w:pPr>
        <w:ind w:left="1571" w:hanging="360"/>
      </w:pPr>
      <w:rPr>
        <w:rFonts w:ascii="Times New Roman" w:eastAsia="Times New Roman" w:hAnsi="Times New Roman" w:hint="default"/>
      </w:rPr>
    </w:lvl>
    <w:lvl w:ilvl="1" w:tplc="280A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hint="default"/>
      </w:rPr>
    </w:lvl>
    <w:lvl w:ilvl="2" w:tplc="280A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48C31C4E"/>
    <w:multiLevelType w:val="hybridMultilevel"/>
    <w:tmpl w:val="04F0A5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565BD7"/>
    <w:multiLevelType w:val="hybridMultilevel"/>
    <w:tmpl w:val="40E620A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C254C4B"/>
    <w:multiLevelType w:val="hybridMultilevel"/>
    <w:tmpl w:val="44722EFE"/>
    <w:lvl w:ilvl="0" w:tplc="280A000F">
      <w:start w:val="1"/>
      <w:numFmt w:val="decimal"/>
      <w:lvlText w:val="%1."/>
      <w:lvlJc w:val="left"/>
      <w:pPr>
        <w:ind w:left="360" w:hanging="360"/>
      </w:p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59A2"/>
    <w:rsid w:val="00220295"/>
    <w:rsid w:val="007F4601"/>
    <w:rsid w:val="00DA5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A59A2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F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99"/>
    <w:qFormat/>
    <w:rsid w:val="00DA59A2"/>
    <w:pPr>
      <w:ind w:left="720"/>
      <w:contextualSpacing/>
    </w:pPr>
    <w:rPr>
      <w:rFonts w:ascii="Calibri" w:eastAsia="Calibri" w:hAnsi="Calibri" w:cs="Times New Roman"/>
    </w:rPr>
  </w:style>
  <w:style w:type="table" w:styleId="Tablaconcuadrcula">
    <w:name w:val="Table Grid"/>
    <w:basedOn w:val="Tablanormal"/>
    <w:uiPriority w:val="59"/>
    <w:rsid w:val="007F46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A149C2-C0A7-4B31-B8F1-20F4E3664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178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Orly</dc:creator>
  <cp:lastModifiedBy>Orly</cp:lastModifiedBy>
  <cp:revision>1</cp:revision>
  <dcterms:created xsi:type="dcterms:W3CDTF">2012-09-03T21:33:00Z</dcterms:created>
  <dcterms:modified xsi:type="dcterms:W3CDTF">2012-09-03T22:20:00Z</dcterms:modified>
</cp:coreProperties>
</file>