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9A" w:rsidRPr="00D8113A" w:rsidRDefault="00E57F9A" w:rsidP="00E57F9A">
      <w:pPr>
        <w:pStyle w:val="Ttulo3"/>
        <w:ind w:firstLine="360"/>
        <w:jc w:val="both"/>
        <w:rPr>
          <w:rFonts w:cs="Arial"/>
          <w:sz w:val="28"/>
          <w:szCs w:val="28"/>
        </w:rPr>
      </w:pPr>
      <w:bookmarkStart w:id="0" w:name="_Toc346556015"/>
      <w:r w:rsidRPr="00D8113A">
        <w:rPr>
          <w:rFonts w:cs="Arial"/>
          <w:sz w:val="28"/>
          <w:szCs w:val="28"/>
        </w:rPr>
        <w:t>SI_CUS00</w:t>
      </w:r>
      <w:r>
        <w:rPr>
          <w:rFonts w:cs="Arial"/>
          <w:sz w:val="28"/>
          <w:szCs w:val="28"/>
        </w:rPr>
        <w:t>6</w:t>
      </w:r>
      <w:r w:rsidRPr="00D8113A">
        <w:rPr>
          <w:rFonts w:cs="Arial"/>
          <w:sz w:val="28"/>
          <w:szCs w:val="28"/>
        </w:rPr>
        <w:t>_CREAR_INCIDENCIA</w:t>
      </w:r>
      <w:bookmarkEnd w:id="0"/>
    </w:p>
    <w:p w:rsidR="00E57F9A" w:rsidRPr="00D8113A" w:rsidRDefault="00E57F9A" w:rsidP="00E57F9A">
      <w:pPr>
        <w:autoSpaceDE w:val="0"/>
        <w:autoSpaceDN w:val="0"/>
        <w:adjustRightInd w:val="0"/>
        <w:ind w:firstLine="360"/>
        <w:rPr>
          <w:rFonts w:ascii="Arial" w:hAnsi="Arial" w:cs="Arial"/>
          <w:b/>
          <w:bCs/>
          <w:sz w:val="28"/>
          <w:szCs w:val="28"/>
        </w:rPr>
      </w:pPr>
      <w:r w:rsidRPr="00D8113A">
        <w:rPr>
          <w:rFonts w:ascii="Arial" w:hAnsi="Arial" w:cs="Arial"/>
          <w:b/>
          <w:bCs/>
          <w:sz w:val="28"/>
          <w:szCs w:val="28"/>
        </w:rPr>
        <w:t>ACTORES DEL SISTEMA</w:t>
      </w:r>
    </w:p>
    <w:p w:rsidR="00E57F9A" w:rsidRPr="00D8113A" w:rsidRDefault="00E57F9A" w:rsidP="00E57F9A">
      <w:pPr>
        <w:autoSpaceDE w:val="0"/>
        <w:autoSpaceDN w:val="0"/>
        <w:adjustRightInd w:val="0"/>
        <w:ind w:firstLine="360"/>
        <w:rPr>
          <w:rFonts w:ascii="Arial" w:hAnsi="Arial" w:cs="Arial"/>
          <w:sz w:val="24"/>
          <w:szCs w:val="24"/>
        </w:rPr>
      </w:pPr>
      <w:r w:rsidRPr="00D8113A">
        <w:rPr>
          <w:rFonts w:ascii="Arial" w:hAnsi="Arial" w:cs="Arial"/>
          <w:sz w:val="24"/>
          <w:szCs w:val="24"/>
        </w:rPr>
        <w:t>SI</w:t>
      </w:r>
      <w:r>
        <w:rPr>
          <w:rFonts w:ascii="Arial" w:hAnsi="Arial" w:cs="Arial"/>
          <w:sz w:val="24"/>
          <w:szCs w:val="24"/>
        </w:rPr>
        <w:t>_AS001_Responsable</w:t>
      </w:r>
      <w:r w:rsidRPr="00D8113A">
        <w:rPr>
          <w:rFonts w:ascii="Arial" w:hAnsi="Arial" w:cs="Arial"/>
          <w:sz w:val="24"/>
          <w:szCs w:val="24"/>
        </w:rPr>
        <w:t xml:space="preserve">_SI </w:t>
      </w:r>
    </w:p>
    <w:p w:rsidR="00E57F9A" w:rsidRPr="00D8113A" w:rsidRDefault="00E57F9A" w:rsidP="00E57F9A">
      <w:pPr>
        <w:autoSpaceDE w:val="0"/>
        <w:autoSpaceDN w:val="0"/>
        <w:adjustRightInd w:val="0"/>
        <w:ind w:firstLine="360"/>
        <w:rPr>
          <w:rFonts w:ascii="Arial" w:hAnsi="Arial" w:cs="Arial"/>
          <w:b/>
          <w:bCs/>
          <w:sz w:val="28"/>
          <w:szCs w:val="28"/>
        </w:rPr>
      </w:pPr>
      <w:r w:rsidRPr="00D8113A">
        <w:rPr>
          <w:rFonts w:ascii="Arial" w:hAnsi="Arial" w:cs="Arial"/>
          <w:b/>
          <w:bCs/>
          <w:sz w:val="28"/>
          <w:szCs w:val="28"/>
        </w:rPr>
        <w:t>PROPOSITO</w:t>
      </w:r>
    </w:p>
    <w:p w:rsidR="00E57F9A" w:rsidRPr="00D8113A" w:rsidRDefault="00E57F9A" w:rsidP="00E57F9A">
      <w:pPr>
        <w:autoSpaceDE w:val="0"/>
        <w:autoSpaceDN w:val="0"/>
        <w:adjustRightInd w:val="0"/>
        <w:spacing w:after="120" w:line="360" w:lineRule="auto"/>
        <w:ind w:firstLine="360"/>
        <w:jc w:val="both"/>
        <w:rPr>
          <w:rFonts w:ascii="Arial" w:hAnsi="Arial" w:cs="Arial"/>
        </w:rPr>
      </w:pPr>
      <w:r w:rsidRPr="00D8113A">
        <w:rPr>
          <w:rFonts w:ascii="Arial" w:hAnsi="Arial" w:cs="Arial"/>
        </w:rPr>
        <w:t xml:space="preserve">Realizar la creación de la información de las incidencias de Control de Seguridad. </w:t>
      </w:r>
    </w:p>
    <w:p w:rsidR="00E57F9A" w:rsidRPr="00D8113A" w:rsidRDefault="00E57F9A" w:rsidP="00E57F9A">
      <w:pPr>
        <w:autoSpaceDE w:val="0"/>
        <w:autoSpaceDN w:val="0"/>
        <w:adjustRightInd w:val="0"/>
        <w:ind w:firstLine="360"/>
        <w:rPr>
          <w:rFonts w:ascii="Arial" w:hAnsi="Arial" w:cs="Arial"/>
          <w:b/>
          <w:bCs/>
          <w:sz w:val="28"/>
          <w:szCs w:val="28"/>
        </w:rPr>
      </w:pPr>
      <w:r w:rsidRPr="00D8113A">
        <w:rPr>
          <w:rFonts w:ascii="Arial" w:hAnsi="Arial" w:cs="Arial"/>
          <w:b/>
          <w:bCs/>
          <w:sz w:val="28"/>
          <w:szCs w:val="28"/>
        </w:rPr>
        <w:t>BREVE DESCRIPCIÓN</w:t>
      </w:r>
    </w:p>
    <w:p w:rsidR="00E57F9A" w:rsidRPr="00D8113A" w:rsidRDefault="00E57F9A" w:rsidP="00E57F9A">
      <w:pPr>
        <w:autoSpaceDE w:val="0"/>
        <w:autoSpaceDN w:val="0"/>
        <w:adjustRightInd w:val="0"/>
        <w:spacing w:after="120" w:line="360" w:lineRule="auto"/>
        <w:ind w:left="360"/>
        <w:jc w:val="both"/>
        <w:rPr>
          <w:rFonts w:ascii="Arial" w:hAnsi="Arial" w:cs="Arial"/>
        </w:rPr>
      </w:pPr>
      <w:r w:rsidRPr="00D8113A">
        <w:rPr>
          <w:rFonts w:ascii="Arial" w:hAnsi="Arial" w:cs="Arial"/>
        </w:rPr>
        <w:t>El caso de uso comienza cuando el actor requiere crear la información de las incidencias de Control de Seguridad. El caso de uso termina cuando la incidencia de Control de Seguridad queda ingresada en el sistema.</w:t>
      </w:r>
    </w:p>
    <w:p w:rsidR="00E57F9A" w:rsidRPr="00D8113A" w:rsidRDefault="00E57F9A" w:rsidP="00E57F9A">
      <w:pPr>
        <w:autoSpaceDE w:val="0"/>
        <w:autoSpaceDN w:val="0"/>
        <w:adjustRightInd w:val="0"/>
        <w:ind w:firstLine="360"/>
        <w:rPr>
          <w:rFonts w:ascii="Arial" w:hAnsi="Arial" w:cs="Arial"/>
          <w:b/>
          <w:bCs/>
          <w:sz w:val="28"/>
          <w:szCs w:val="28"/>
        </w:rPr>
      </w:pPr>
      <w:r w:rsidRPr="00D8113A">
        <w:rPr>
          <w:rFonts w:ascii="Arial" w:hAnsi="Arial" w:cs="Arial"/>
          <w:b/>
          <w:bCs/>
          <w:sz w:val="28"/>
          <w:szCs w:val="28"/>
        </w:rPr>
        <w:t>FLUJO DE EVENTOS</w:t>
      </w:r>
      <w:bookmarkStart w:id="1" w:name="_Toc346440188"/>
    </w:p>
    <w:p w:rsidR="00E57F9A" w:rsidRPr="00D8113A" w:rsidRDefault="00E57F9A" w:rsidP="00E57F9A">
      <w:pPr>
        <w:pStyle w:val="Ttulo3"/>
        <w:numPr>
          <w:ilvl w:val="3"/>
          <w:numId w:val="1"/>
        </w:numPr>
        <w:jc w:val="both"/>
        <w:rPr>
          <w:rFonts w:cs="Arial"/>
          <w:sz w:val="28"/>
          <w:szCs w:val="28"/>
        </w:rPr>
      </w:pPr>
      <w:bookmarkStart w:id="2" w:name="_Toc346556016"/>
      <w:r w:rsidRPr="00D8113A">
        <w:rPr>
          <w:rFonts w:cs="Arial"/>
          <w:sz w:val="28"/>
          <w:szCs w:val="28"/>
        </w:rPr>
        <w:t>FLUJO BÁSICO</w:t>
      </w:r>
      <w:bookmarkEnd w:id="1"/>
      <w:bookmarkEnd w:id="2"/>
    </w:p>
    <w:p w:rsidR="00E57F9A" w:rsidRPr="00D8113A" w:rsidRDefault="00E57F9A" w:rsidP="00E57F9A">
      <w:pPr>
        <w:pStyle w:val="Prrafodelista"/>
        <w:keepNext/>
        <w:numPr>
          <w:ilvl w:val="0"/>
          <w:numId w:val="3"/>
        </w:numPr>
        <w:autoSpaceDE w:val="0"/>
        <w:autoSpaceDN w:val="0"/>
        <w:adjustRightInd w:val="0"/>
        <w:spacing w:after="0" w:line="360" w:lineRule="auto"/>
        <w:rPr>
          <w:rFonts w:ascii="Arial" w:hAnsi="Arial" w:cs="Arial"/>
        </w:rPr>
      </w:pPr>
      <w:r>
        <w:rPr>
          <w:rFonts w:ascii="Arial" w:hAnsi="Arial" w:cs="Arial"/>
        </w:rPr>
        <w:t>El actor selecciona del menú el módulo de “Creación de Incidencias”</w:t>
      </w:r>
    </w:p>
    <w:p w:rsidR="00E57F9A" w:rsidRPr="00D8113A" w:rsidRDefault="00E57F9A" w:rsidP="00E57F9A">
      <w:pPr>
        <w:pStyle w:val="Prrafodelista"/>
        <w:keepNext/>
        <w:numPr>
          <w:ilvl w:val="0"/>
          <w:numId w:val="3"/>
        </w:numPr>
        <w:autoSpaceDE w:val="0"/>
        <w:autoSpaceDN w:val="0"/>
        <w:adjustRightInd w:val="0"/>
        <w:spacing w:after="0" w:line="360" w:lineRule="auto"/>
        <w:rPr>
          <w:rFonts w:ascii="Arial" w:hAnsi="Arial" w:cs="Arial"/>
        </w:rPr>
      </w:pPr>
      <w:r w:rsidRPr="00D8113A">
        <w:rPr>
          <w:rFonts w:ascii="Arial" w:hAnsi="Arial" w:cs="Arial"/>
        </w:rPr>
        <w:t>El sistema muestra la interfaz “Registrar Incidencia”</w:t>
      </w:r>
    </w:p>
    <w:p w:rsidR="00E57F9A" w:rsidRPr="00D8113A" w:rsidRDefault="00E57F9A" w:rsidP="00E57F9A">
      <w:pPr>
        <w:pStyle w:val="Prrafodelista"/>
        <w:keepNext/>
        <w:numPr>
          <w:ilvl w:val="0"/>
          <w:numId w:val="3"/>
        </w:numPr>
        <w:autoSpaceDE w:val="0"/>
        <w:autoSpaceDN w:val="0"/>
        <w:adjustRightInd w:val="0"/>
        <w:spacing w:after="0" w:line="360" w:lineRule="auto"/>
        <w:rPr>
          <w:rFonts w:ascii="Arial" w:hAnsi="Arial" w:cs="Arial"/>
        </w:rPr>
      </w:pPr>
      <w:r w:rsidRPr="00D8113A">
        <w:rPr>
          <w:rFonts w:ascii="Arial" w:hAnsi="Arial" w:cs="Arial"/>
        </w:rPr>
        <w:t xml:space="preserve">El actor ingresa número de Ticket, </w:t>
      </w:r>
      <w:r>
        <w:rPr>
          <w:rFonts w:ascii="Arial" w:hAnsi="Arial" w:cs="Arial"/>
        </w:rPr>
        <w:t xml:space="preserve">selecciona el </w:t>
      </w:r>
      <w:r w:rsidRPr="00D8113A">
        <w:rPr>
          <w:rFonts w:ascii="Arial" w:hAnsi="Arial" w:cs="Arial"/>
        </w:rPr>
        <w:t xml:space="preserve">control, </w:t>
      </w:r>
      <w:r>
        <w:rPr>
          <w:rFonts w:ascii="Arial" w:hAnsi="Arial" w:cs="Arial"/>
        </w:rPr>
        <w:t xml:space="preserve">la </w:t>
      </w:r>
      <w:r w:rsidRPr="00D8113A">
        <w:rPr>
          <w:rFonts w:ascii="Arial" w:hAnsi="Arial" w:cs="Arial"/>
        </w:rPr>
        <w:t xml:space="preserve">prioridad, </w:t>
      </w:r>
      <w:r>
        <w:rPr>
          <w:rFonts w:ascii="Arial" w:hAnsi="Arial" w:cs="Arial"/>
        </w:rPr>
        <w:t xml:space="preserve">el </w:t>
      </w:r>
      <w:r w:rsidRPr="00D8113A">
        <w:rPr>
          <w:rFonts w:ascii="Arial" w:hAnsi="Arial" w:cs="Arial"/>
        </w:rPr>
        <w:t xml:space="preserve">impacto, </w:t>
      </w:r>
      <w:r>
        <w:rPr>
          <w:rFonts w:ascii="Arial" w:hAnsi="Arial" w:cs="Arial"/>
        </w:rPr>
        <w:t xml:space="preserve">ingresa </w:t>
      </w:r>
      <w:r w:rsidRPr="00D8113A">
        <w:rPr>
          <w:rFonts w:ascii="Arial" w:hAnsi="Arial" w:cs="Arial"/>
        </w:rPr>
        <w:t>fecha de apertura</w:t>
      </w:r>
      <w:r>
        <w:rPr>
          <w:rFonts w:ascii="Arial" w:hAnsi="Arial" w:cs="Arial"/>
        </w:rPr>
        <w:t xml:space="preserve"> de la incidencia</w:t>
      </w:r>
      <w:r w:rsidRPr="00D8113A">
        <w:rPr>
          <w:rFonts w:ascii="Arial" w:hAnsi="Arial" w:cs="Arial"/>
        </w:rPr>
        <w:t xml:space="preserve">, </w:t>
      </w:r>
      <w:r>
        <w:rPr>
          <w:rFonts w:ascii="Arial" w:hAnsi="Arial" w:cs="Arial"/>
        </w:rPr>
        <w:t xml:space="preserve">breve </w:t>
      </w:r>
      <w:r w:rsidRPr="00D8113A">
        <w:rPr>
          <w:rFonts w:ascii="Arial" w:hAnsi="Arial" w:cs="Arial"/>
        </w:rPr>
        <w:t>resumen</w:t>
      </w:r>
      <w:r>
        <w:rPr>
          <w:rFonts w:ascii="Arial" w:hAnsi="Arial" w:cs="Arial"/>
        </w:rPr>
        <w:t xml:space="preserve"> de la incidencia</w:t>
      </w:r>
      <w:r w:rsidRPr="00D8113A">
        <w:rPr>
          <w:rFonts w:ascii="Arial" w:hAnsi="Arial" w:cs="Arial"/>
        </w:rPr>
        <w:t xml:space="preserve">, acción inmediata, </w:t>
      </w:r>
      <w:r>
        <w:rPr>
          <w:rFonts w:ascii="Arial" w:hAnsi="Arial" w:cs="Arial"/>
        </w:rPr>
        <w:t xml:space="preserve">fecha y hora  de la acción, </w:t>
      </w:r>
      <w:r w:rsidRPr="00D8113A">
        <w:rPr>
          <w:rFonts w:ascii="Arial" w:hAnsi="Arial" w:cs="Arial"/>
        </w:rPr>
        <w:t>causa</w:t>
      </w:r>
      <w:r>
        <w:rPr>
          <w:rFonts w:ascii="Arial" w:hAnsi="Arial" w:cs="Arial"/>
        </w:rPr>
        <w:t xml:space="preserve"> y estimación de costo de la incidencia.</w:t>
      </w:r>
    </w:p>
    <w:p w:rsidR="00E57F9A" w:rsidRPr="00D8113A" w:rsidRDefault="00E57F9A" w:rsidP="00E57F9A">
      <w:pPr>
        <w:pStyle w:val="Prrafodelista"/>
        <w:keepNext/>
        <w:numPr>
          <w:ilvl w:val="0"/>
          <w:numId w:val="3"/>
        </w:numPr>
        <w:autoSpaceDE w:val="0"/>
        <w:autoSpaceDN w:val="0"/>
        <w:adjustRightInd w:val="0"/>
        <w:spacing w:after="0" w:line="360" w:lineRule="auto"/>
        <w:rPr>
          <w:rFonts w:ascii="Arial" w:hAnsi="Arial" w:cs="Arial"/>
        </w:rPr>
      </w:pPr>
      <w:r w:rsidRPr="00D8113A">
        <w:rPr>
          <w:rFonts w:ascii="Arial" w:hAnsi="Arial" w:cs="Arial"/>
        </w:rPr>
        <w:t>El actor selecciona la opción “Grabar” para registrar la nueva incidencia.</w:t>
      </w:r>
    </w:p>
    <w:p w:rsidR="00E57F9A" w:rsidRPr="00D8113A" w:rsidRDefault="00E57F9A" w:rsidP="00E57F9A">
      <w:pPr>
        <w:pStyle w:val="Prrafodelista"/>
        <w:keepNext/>
        <w:numPr>
          <w:ilvl w:val="0"/>
          <w:numId w:val="3"/>
        </w:numPr>
        <w:autoSpaceDE w:val="0"/>
        <w:autoSpaceDN w:val="0"/>
        <w:adjustRightInd w:val="0"/>
        <w:spacing w:after="0" w:line="360" w:lineRule="auto"/>
        <w:rPr>
          <w:rFonts w:ascii="Arial" w:hAnsi="Arial" w:cs="Arial"/>
        </w:rPr>
      </w:pPr>
      <w:r w:rsidRPr="00D8113A">
        <w:rPr>
          <w:rFonts w:ascii="Arial" w:hAnsi="Arial" w:cs="Arial"/>
        </w:rPr>
        <w:t>El sistema muestra un mensaje de confirmación.</w:t>
      </w:r>
    </w:p>
    <w:p w:rsidR="00E57F9A" w:rsidRPr="00D8113A" w:rsidRDefault="00E57F9A" w:rsidP="00E57F9A">
      <w:pPr>
        <w:pStyle w:val="Prrafodelista"/>
        <w:keepNext/>
        <w:numPr>
          <w:ilvl w:val="0"/>
          <w:numId w:val="3"/>
        </w:numPr>
        <w:autoSpaceDE w:val="0"/>
        <w:autoSpaceDN w:val="0"/>
        <w:adjustRightInd w:val="0"/>
        <w:spacing w:after="0" w:line="360" w:lineRule="auto"/>
        <w:rPr>
          <w:rFonts w:ascii="Arial" w:hAnsi="Arial" w:cs="Arial"/>
        </w:rPr>
      </w:pPr>
      <w:r w:rsidRPr="00D8113A">
        <w:rPr>
          <w:rFonts w:ascii="Arial" w:hAnsi="Arial" w:cs="Arial"/>
        </w:rPr>
        <w:t>El actor selecciona la opción “Si” para confirmar la grabación del registro.</w:t>
      </w:r>
    </w:p>
    <w:p w:rsidR="00E57F9A" w:rsidRPr="00D8113A" w:rsidRDefault="00E57F9A" w:rsidP="00E57F9A">
      <w:pPr>
        <w:pStyle w:val="Prrafodelista"/>
        <w:keepNext/>
        <w:numPr>
          <w:ilvl w:val="0"/>
          <w:numId w:val="3"/>
        </w:numPr>
        <w:autoSpaceDE w:val="0"/>
        <w:autoSpaceDN w:val="0"/>
        <w:adjustRightInd w:val="0"/>
        <w:spacing w:after="0" w:line="360" w:lineRule="auto"/>
        <w:rPr>
          <w:rFonts w:ascii="Arial" w:hAnsi="Arial" w:cs="Arial"/>
        </w:rPr>
      </w:pPr>
      <w:r w:rsidRPr="00D8113A">
        <w:rPr>
          <w:rFonts w:ascii="Arial" w:hAnsi="Arial" w:cs="Arial"/>
        </w:rPr>
        <w:t xml:space="preserve">El sistema muestra un mensaje de notificación, indicando que el registro fue registrado de manera satisfactoria. </w:t>
      </w:r>
    </w:p>
    <w:p w:rsidR="00E57F9A" w:rsidRPr="00D8113A" w:rsidRDefault="00E57F9A" w:rsidP="00E57F9A">
      <w:pPr>
        <w:pStyle w:val="Prrafodelista"/>
        <w:widowControl w:val="0"/>
        <w:numPr>
          <w:ilvl w:val="0"/>
          <w:numId w:val="3"/>
        </w:numPr>
        <w:spacing w:after="0" w:line="360" w:lineRule="auto"/>
        <w:jc w:val="both"/>
        <w:rPr>
          <w:rFonts w:ascii="Arial" w:hAnsi="Arial" w:cs="Arial"/>
        </w:rPr>
      </w:pPr>
      <w:r w:rsidRPr="00D8113A">
        <w:rPr>
          <w:rFonts w:ascii="Arial" w:hAnsi="Arial" w:cs="Arial"/>
        </w:rPr>
        <w:t xml:space="preserve">El sistema limpia los registros y muestra la interfaz “Creación de Incidencias” para ingresar una nueva incidencia. </w:t>
      </w:r>
    </w:p>
    <w:p w:rsidR="00E57F9A" w:rsidRPr="00D8113A" w:rsidRDefault="00E57F9A" w:rsidP="00E57F9A">
      <w:pPr>
        <w:pStyle w:val="Prrafodelista"/>
        <w:widowControl w:val="0"/>
        <w:spacing w:after="0" w:line="360" w:lineRule="auto"/>
        <w:jc w:val="both"/>
        <w:rPr>
          <w:rFonts w:ascii="Arial" w:hAnsi="Arial" w:cs="Arial"/>
        </w:rPr>
      </w:pPr>
    </w:p>
    <w:p w:rsidR="00E57F9A" w:rsidRPr="00D8113A" w:rsidRDefault="00E57F9A" w:rsidP="00E57F9A">
      <w:pPr>
        <w:pStyle w:val="Ttulo3"/>
        <w:numPr>
          <w:ilvl w:val="3"/>
          <w:numId w:val="1"/>
        </w:numPr>
        <w:jc w:val="both"/>
        <w:rPr>
          <w:rFonts w:cs="Arial"/>
          <w:sz w:val="28"/>
          <w:szCs w:val="28"/>
        </w:rPr>
      </w:pPr>
      <w:bookmarkStart w:id="3" w:name="_Toc346440189"/>
      <w:bookmarkStart w:id="4" w:name="_Toc346556017"/>
      <w:r w:rsidRPr="00D8113A">
        <w:rPr>
          <w:rFonts w:cs="Arial"/>
          <w:sz w:val="28"/>
          <w:szCs w:val="28"/>
        </w:rPr>
        <w:t>SUB-FLUJOS</w:t>
      </w:r>
      <w:bookmarkEnd w:id="3"/>
      <w:bookmarkEnd w:id="4"/>
    </w:p>
    <w:p w:rsidR="00E57F9A" w:rsidRPr="00D8113A" w:rsidRDefault="00E57F9A" w:rsidP="00E57F9A">
      <w:pPr>
        <w:pStyle w:val="Prrafodelista"/>
        <w:keepNext/>
        <w:autoSpaceDE w:val="0"/>
        <w:autoSpaceDN w:val="0"/>
        <w:adjustRightInd w:val="0"/>
        <w:spacing w:after="0" w:line="360" w:lineRule="auto"/>
        <w:rPr>
          <w:rFonts w:ascii="Arial" w:hAnsi="Arial" w:cs="Arial"/>
        </w:rPr>
      </w:pPr>
      <w:r w:rsidRPr="00D8113A">
        <w:rPr>
          <w:rFonts w:ascii="Arial" w:hAnsi="Arial" w:cs="Arial"/>
        </w:rPr>
        <w:t>No aplica</w:t>
      </w:r>
    </w:p>
    <w:p w:rsidR="00E57F9A" w:rsidRPr="00D8113A" w:rsidRDefault="00E57F9A" w:rsidP="00E57F9A">
      <w:pPr>
        <w:pStyle w:val="Prrafodelista"/>
        <w:keepNext/>
        <w:autoSpaceDE w:val="0"/>
        <w:autoSpaceDN w:val="0"/>
        <w:adjustRightInd w:val="0"/>
        <w:spacing w:after="0" w:line="360" w:lineRule="auto"/>
        <w:rPr>
          <w:rFonts w:ascii="Arial" w:hAnsi="Arial" w:cs="Arial"/>
        </w:rPr>
      </w:pPr>
    </w:p>
    <w:p w:rsidR="00E57F9A" w:rsidRPr="00D8113A" w:rsidRDefault="00E57F9A" w:rsidP="00E57F9A">
      <w:pPr>
        <w:pStyle w:val="Ttulo3"/>
        <w:numPr>
          <w:ilvl w:val="3"/>
          <w:numId w:val="1"/>
        </w:numPr>
        <w:jc w:val="both"/>
        <w:rPr>
          <w:rFonts w:cs="Arial"/>
          <w:sz w:val="28"/>
          <w:szCs w:val="28"/>
        </w:rPr>
      </w:pPr>
      <w:bookmarkStart w:id="5" w:name="_Toc346440190"/>
      <w:bookmarkStart w:id="6" w:name="_Toc346556018"/>
      <w:r w:rsidRPr="00D8113A">
        <w:rPr>
          <w:rFonts w:cs="Arial"/>
          <w:sz w:val="28"/>
          <w:szCs w:val="28"/>
        </w:rPr>
        <w:t>FLUJOS ALTERNOS</w:t>
      </w:r>
      <w:bookmarkEnd w:id="5"/>
      <w:bookmarkEnd w:id="6"/>
    </w:p>
    <w:p w:rsidR="00E57F9A" w:rsidRPr="00D8113A" w:rsidRDefault="00E57F9A" w:rsidP="00E57F9A">
      <w:pPr>
        <w:autoSpaceDE w:val="0"/>
        <w:autoSpaceDN w:val="0"/>
        <w:adjustRightInd w:val="0"/>
        <w:ind w:firstLine="360"/>
        <w:rPr>
          <w:rFonts w:ascii="Arial" w:hAnsi="Arial" w:cs="Arial"/>
        </w:rPr>
      </w:pPr>
      <w:r w:rsidRPr="00D8113A">
        <w:rPr>
          <w:rFonts w:ascii="Arial" w:hAnsi="Arial" w:cs="Arial"/>
          <w:b/>
          <w:bCs/>
        </w:rPr>
        <w:t>Flujo alternativo 1: Confirmación de registrar una incidencia</w:t>
      </w:r>
    </w:p>
    <w:p w:rsidR="00E57F9A" w:rsidRPr="00D8113A" w:rsidRDefault="00E57F9A" w:rsidP="00E57F9A">
      <w:pPr>
        <w:autoSpaceDE w:val="0"/>
        <w:autoSpaceDN w:val="0"/>
        <w:adjustRightInd w:val="0"/>
        <w:ind w:firstLine="360"/>
        <w:rPr>
          <w:rFonts w:ascii="Arial" w:hAnsi="Arial" w:cs="Arial"/>
        </w:rPr>
      </w:pPr>
      <w:r w:rsidRPr="00D8113A">
        <w:rPr>
          <w:rFonts w:ascii="Arial" w:hAnsi="Arial" w:cs="Arial"/>
        </w:rPr>
        <w:t xml:space="preserve">En el punto 5 del flujo básico, si el actor selecciona la opción “No” </w:t>
      </w:r>
    </w:p>
    <w:p w:rsidR="00E57F9A" w:rsidRPr="00D8113A" w:rsidRDefault="00E57F9A" w:rsidP="00E57F9A">
      <w:pPr>
        <w:pStyle w:val="Prrafodelista"/>
        <w:numPr>
          <w:ilvl w:val="0"/>
          <w:numId w:val="4"/>
        </w:numPr>
        <w:autoSpaceDE w:val="0"/>
        <w:autoSpaceDN w:val="0"/>
        <w:adjustRightInd w:val="0"/>
        <w:ind w:left="709" w:hanging="142"/>
        <w:rPr>
          <w:rFonts w:ascii="Arial" w:hAnsi="Arial" w:cs="Arial"/>
        </w:rPr>
      </w:pPr>
      <w:r>
        <w:rPr>
          <w:rFonts w:ascii="Arial" w:hAnsi="Arial" w:cs="Arial"/>
        </w:rPr>
        <w:lastRenderedPageBreak/>
        <w:t xml:space="preserve">El sistema retorna al punto 3 del flujo básico </w:t>
      </w:r>
      <w:r w:rsidRPr="00D8113A">
        <w:rPr>
          <w:rFonts w:ascii="Arial" w:hAnsi="Arial" w:cs="Arial"/>
        </w:rPr>
        <w:t>con los datos ingresados anteriormente.</w:t>
      </w:r>
    </w:p>
    <w:p w:rsidR="00E57F9A" w:rsidRPr="00D8113A" w:rsidRDefault="00E57F9A" w:rsidP="00E57F9A">
      <w:pPr>
        <w:pStyle w:val="Ttulo3"/>
        <w:tabs>
          <w:tab w:val="left" w:pos="426"/>
        </w:tabs>
        <w:ind w:left="426"/>
        <w:rPr>
          <w:rFonts w:cs="Arial"/>
          <w:sz w:val="24"/>
          <w:szCs w:val="24"/>
        </w:rPr>
      </w:pPr>
      <w:bookmarkStart w:id="7" w:name="_Toc346553188"/>
      <w:bookmarkStart w:id="8" w:name="_Toc346556019"/>
      <w:r w:rsidRPr="00D8113A">
        <w:rPr>
          <w:rFonts w:cs="Arial"/>
          <w:sz w:val="24"/>
          <w:szCs w:val="24"/>
        </w:rPr>
        <w:t>Flujo alternativo 2: Registro de incidencia incompleta.</w:t>
      </w:r>
      <w:bookmarkEnd w:id="7"/>
      <w:bookmarkEnd w:id="8"/>
    </w:p>
    <w:p w:rsidR="00E57F9A" w:rsidRPr="00D8113A" w:rsidRDefault="00E57F9A" w:rsidP="00E57F9A">
      <w:pPr>
        <w:widowControl w:val="0"/>
        <w:spacing w:after="0"/>
        <w:ind w:left="426" w:hanging="2"/>
        <w:rPr>
          <w:rFonts w:ascii="Arial" w:hAnsi="Arial" w:cs="Arial"/>
        </w:rPr>
      </w:pPr>
      <w:r w:rsidRPr="00D8113A">
        <w:rPr>
          <w:rFonts w:ascii="Arial" w:hAnsi="Arial" w:cs="Arial"/>
        </w:rPr>
        <w:t>En el punto 3 del flujo básico, si el actor no ingresa todos los datos obligatorios y selecciona la opción “Grabar”.</w:t>
      </w:r>
      <w:r w:rsidRPr="00D8113A">
        <w:rPr>
          <w:rFonts w:ascii="Arial" w:hAnsi="Arial" w:cs="Arial"/>
        </w:rPr>
        <w:br/>
      </w:r>
    </w:p>
    <w:p w:rsidR="00E57F9A" w:rsidRPr="00D8113A" w:rsidRDefault="00E57F9A" w:rsidP="00E57F9A">
      <w:pPr>
        <w:pStyle w:val="Prrafodelista"/>
        <w:widowControl w:val="0"/>
        <w:numPr>
          <w:ilvl w:val="0"/>
          <w:numId w:val="5"/>
        </w:numPr>
        <w:spacing w:after="0"/>
        <w:ind w:left="709" w:hanging="283"/>
        <w:rPr>
          <w:rFonts w:ascii="Arial" w:hAnsi="Arial" w:cs="Arial"/>
        </w:rPr>
      </w:pPr>
      <w:r w:rsidRPr="00D8113A">
        <w:rPr>
          <w:rFonts w:ascii="Arial" w:hAnsi="Arial" w:cs="Arial"/>
        </w:rPr>
        <w:t>El sistema muestra un mensaje de alerta “Llene los campos obligatorios”.</w:t>
      </w:r>
    </w:p>
    <w:p w:rsidR="00E57F9A" w:rsidRPr="00D8113A" w:rsidRDefault="00E57F9A" w:rsidP="00E57F9A">
      <w:pPr>
        <w:pStyle w:val="Prrafodelista"/>
        <w:widowControl w:val="0"/>
        <w:numPr>
          <w:ilvl w:val="0"/>
          <w:numId w:val="5"/>
        </w:numPr>
        <w:spacing w:after="0"/>
        <w:ind w:left="709" w:hanging="283"/>
        <w:rPr>
          <w:rFonts w:ascii="Arial" w:hAnsi="Arial" w:cs="Arial"/>
        </w:rPr>
      </w:pPr>
      <w:r w:rsidRPr="00D8113A">
        <w:rPr>
          <w:rFonts w:ascii="Arial" w:hAnsi="Arial" w:cs="Arial"/>
        </w:rPr>
        <w:t>El actor selecciona la opción “Aceptar”.</w:t>
      </w:r>
    </w:p>
    <w:p w:rsidR="00E57F9A" w:rsidRPr="00D8113A" w:rsidRDefault="00E57F9A" w:rsidP="00E57F9A">
      <w:pPr>
        <w:pStyle w:val="Prrafodelista"/>
        <w:widowControl w:val="0"/>
        <w:numPr>
          <w:ilvl w:val="0"/>
          <w:numId w:val="5"/>
        </w:numPr>
        <w:spacing w:after="0"/>
        <w:ind w:left="709" w:hanging="283"/>
        <w:rPr>
          <w:rFonts w:ascii="Arial" w:hAnsi="Arial" w:cs="Arial"/>
        </w:rPr>
      </w:pPr>
      <w:r w:rsidRPr="00D8113A">
        <w:rPr>
          <w:rFonts w:ascii="Arial" w:hAnsi="Arial" w:cs="Arial"/>
        </w:rPr>
        <w:t xml:space="preserve">El sistema retorna al </w:t>
      </w:r>
      <w:r>
        <w:rPr>
          <w:rFonts w:ascii="Arial" w:hAnsi="Arial" w:cs="Arial"/>
        </w:rPr>
        <w:t xml:space="preserve">punto 3 de flujo básico </w:t>
      </w:r>
      <w:r w:rsidRPr="00D8113A">
        <w:rPr>
          <w:rFonts w:ascii="Arial" w:hAnsi="Arial" w:cs="Arial"/>
        </w:rPr>
        <w:t>con todos los registros ingresados.</w:t>
      </w:r>
    </w:p>
    <w:p w:rsidR="00E57F9A" w:rsidRPr="00D8113A" w:rsidRDefault="00E57F9A" w:rsidP="00E57F9A">
      <w:pPr>
        <w:keepNext/>
        <w:autoSpaceDE w:val="0"/>
        <w:autoSpaceDN w:val="0"/>
        <w:adjustRightInd w:val="0"/>
        <w:spacing w:line="360" w:lineRule="auto"/>
        <w:rPr>
          <w:rFonts w:ascii="Arial" w:hAnsi="Arial" w:cs="Arial"/>
          <w:bCs/>
        </w:rPr>
      </w:pPr>
    </w:p>
    <w:p w:rsidR="00E57F9A" w:rsidRPr="00D8113A" w:rsidRDefault="00E57F9A" w:rsidP="00E57F9A">
      <w:pPr>
        <w:pStyle w:val="Ttulo3"/>
        <w:numPr>
          <w:ilvl w:val="3"/>
          <w:numId w:val="1"/>
        </w:numPr>
        <w:jc w:val="both"/>
        <w:rPr>
          <w:rFonts w:cs="Arial"/>
          <w:sz w:val="28"/>
          <w:szCs w:val="28"/>
        </w:rPr>
      </w:pPr>
      <w:bookmarkStart w:id="9" w:name="_Toc346440191"/>
      <w:bookmarkStart w:id="10" w:name="_Toc346556020"/>
      <w:r w:rsidRPr="00D8113A">
        <w:rPr>
          <w:rFonts w:cs="Arial"/>
          <w:sz w:val="28"/>
          <w:szCs w:val="28"/>
        </w:rPr>
        <w:t>PRECONDICIONES</w:t>
      </w:r>
      <w:bookmarkEnd w:id="9"/>
      <w:bookmarkEnd w:id="10"/>
    </w:p>
    <w:p w:rsidR="00E57F9A" w:rsidRPr="00D8113A" w:rsidRDefault="00E57F9A" w:rsidP="00E57F9A">
      <w:pPr>
        <w:pStyle w:val="Prrafodelista"/>
        <w:widowControl w:val="0"/>
        <w:numPr>
          <w:ilvl w:val="0"/>
          <w:numId w:val="6"/>
        </w:numPr>
        <w:spacing w:after="0"/>
        <w:ind w:left="1134" w:hanging="425"/>
        <w:rPr>
          <w:rFonts w:ascii="Arial" w:hAnsi="Arial" w:cs="Arial"/>
        </w:rPr>
      </w:pPr>
      <w:r w:rsidRPr="00D8113A">
        <w:rPr>
          <w:rFonts w:ascii="Arial" w:hAnsi="Arial" w:cs="Arial"/>
        </w:rPr>
        <w:t>La sesión del actor está iniciada en el sistema.</w:t>
      </w:r>
    </w:p>
    <w:p w:rsidR="00E57F9A" w:rsidRPr="00D8113A" w:rsidRDefault="00E57F9A" w:rsidP="00E57F9A">
      <w:pPr>
        <w:pStyle w:val="Prrafodelista"/>
        <w:widowControl w:val="0"/>
        <w:numPr>
          <w:ilvl w:val="0"/>
          <w:numId w:val="6"/>
        </w:numPr>
        <w:spacing w:after="0"/>
        <w:ind w:left="1134" w:hanging="425"/>
        <w:rPr>
          <w:rFonts w:ascii="Arial" w:hAnsi="Arial" w:cs="Arial"/>
        </w:rPr>
      </w:pPr>
      <w:r w:rsidRPr="00D8113A">
        <w:rPr>
          <w:rFonts w:ascii="Arial" w:hAnsi="Arial" w:cs="Arial"/>
        </w:rPr>
        <w:t xml:space="preserve">Los controles </w:t>
      </w:r>
      <w:r>
        <w:rPr>
          <w:rFonts w:ascii="Arial" w:hAnsi="Arial" w:cs="Arial"/>
        </w:rPr>
        <w:t>están</w:t>
      </w:r>
      <w:r w:rsidRPr="00D8113A">
        <w:rPr>
          <w:rFonts w:ascii="Arial" w:hAnsi="Arial" w:cs="Arial"/>
        </w:rPr>
        <w:t xml:space="preserve"> ingresada</w:t>
      </w:r>
      <w:r>
        <w:rPr>
          <w:rFonts w:ascii="Arial" w:hAnsi="Arial" w:cs="Arial"/>
        </w:rPr>
        <w:t>s</w:t>
      </w:r>
      <w:r w:rsidRPr="00D8113A">
        <w:rPr>
          <w:rFonts w:ascii="Arial" w:hAnsi="Arial" w:cs="Arial"/>
        </w:rPr>
        <w:t xml:space="preserve"> previamente</w:t>
      </w:r>
    </w:p>
    <w:p w:rsidR="00E57F9A" w:rsidRPr="00D8113A" w:rsidRDefault="00E57F9A" w:rsidP="00E57F9A">
      <w:pPr>
        <w:pStyle w:val="Prrafodelista"/>
        <w:widowControl w:val="0"/>
        <w:numPr>
          <w:ilvl w:val="0"/>
          <w:numId w:val="6"/>
        </w:numPr>
        <w:spacing w:after="0"/>
        <w:ind w:left="1134" w:hanging="425"/>
        <w:rPr>
          <w:rFonts w:ascii="Arial" w:hAnsi="Arial" w:cs="Arial"/>
        </w:rPr>
      </w:pPr>
      <w:r w:rsidRPr="00D8113A">
        <w:rPr>
          <w:rFonts w:ascii="Arial" w:hAnsi="Arial" w:cs="Arial"/>
        </w:rPr>
        <w:t>La</w:t>
      </w:r>
      <w:r>
        <w:rPr>
          <w:rFonts w:ascii="Arial" w:hAnsi="Arial" w:cs="Arial"/>
        </w:rPr>
        <w:t>s</w:t>
      </w:r>
      <w:r w:rsidRPr="00D8113A">
        <w:rPr>
          <w:rFonts w:ascii="Arial" w:hAnsi="Arial" w:cs="Arial"/>
        </w:rPr>
        <w:t xml:space="preserve"> prioridad</w:t>
      </w:r>
      <w:r>
        <w:rPr>
          <w:rFonts w:ascii="Arial" w:hAnsi="Arial" w:cs="Arial"/>
        </w:rPr>
        <w:t>es</w:t>
      </w:r>
      <w:r w:rsidRPr="00D8113A">
        <w:rPr>
          <w:rFonts w:ascii="Arial" w:hAnsi="Arial" w:cs="Arial"/>
        </w:rPr>
        <w:t xml:space="preserve"> </w:t>
      </w:r>
      <w:r>
        <w:rPr>
          <w:rFonts w:ascii="Arial" w:hAnsi="Arial" w:cs="Arial"/>
        </w:rPr>
        <w:t>están</w:t>
      </w:r>
      <w:r w:rsidRPr="00D8113A">
        <w:rPr>
          <w:rFonts w:ascii="Arial" w:hAnsi="Arial" w:cs="Arial"/>
        </w:rPr>
        <w:t xml:space="preserve"> ingresada previamente.</w:t>
      </w:r>
    </w:p>
    <w:p w:rsidR="00E57F9A" w:rsidRPr="00D8113A" w:rsidRDefault="00E57F9A" w:rsidP="00E57F9A">
      <w:pPr>
        <w:pStyle w:val="Prrafodelista"/>
        <w:widowControl w:val="0"/>
        <w:numPr>
          <w:ilvl w:val="0"/>
          <w:numId w:val="6"/>
        </w:numPr>
        <w:spacing w:after="0"/>
        <w:ind w:left="1134" w:hanging="425"/>
        <w:rPr>
          <w:rFonts w:ascii="Arial" w:hAnsi="Arial" w:cs="Arial"/>
        </w:rPr>
      </w:pPr>
      <w:r w:rsidRPr="00D8113A">
        <w:rPr>
          <w:rFonts w:ascii="Arial" w:hAnsi="Arial" w:cs="Arial"/>
        </w:rPr>
        <w:t xml:space="preserve">El impacto </w:t>
      </w:r>
      <w:r>
        <w:rPr>
          <w:rFonts w:ascii="Arial" w:hAnsi="Arial" w:cs="Arial"/>
        </w:rPr>
        <w:t>está ingresado</w:t>
      </w:r>
      <w:r w:rsidRPr="00D8113A">
        <w:rPr>
          <w:rFonts w:ascii="Arial" w:hAnsi="Arial" w:cs="Arial"/>
        </w:rPr>
        <w:t xml:space="preserve"> previamente.</w:t>
      </w:r>
    </w:p>
    <w:p w:rsidR="00E57F9A" w:rsidRPr="00D8113A" w:rsidRDefault="00E57F9A" w:rsidP="00E57F9A">
      <w:pPr>
        <w:pStyle w:val="Ttulo3"/>
        <w:ind w:left="993"/>
        <w:jc w:val="both"/>
        <w:rPr>
          <w:rFonts w:cs="Arial"/>
          <w:sz w:val="28"/>
          <w:szCs w:val="28"/>
        </w:rPr>
      </w:pPr>
    </w:p>
    <w:p w:rsidR="00E57F9A" w:rsidRPr="00D8113A" w:rsidRDefault="00E57F9A" w:rsidP="00E57F9A">
      <w:pPr>
        <w:pStyle w:val="Ttulo3"/>
        <w:numPr>
          <w:ilvl w:val="3"/>
          <w:numId w:val="1"/>
        </w:numPr>
        <w:jc w:val="both"/>
        <w:rPr>
          <w:rFonts w:cs="Arial"/>
          <w:sz w:val="28"/>
          <w:szCs w:val="28"/>
        </w:rPr>
      </w:pPr>
      <w:bookmarkStart w:id="11" w:name="_Toc346440192"/>
      <w:bookmarkStart w:id="12" w:name="_Toc346556021"/>
      <w:r w:rsidRPr="00D8113A">
        <w:rPr>
          <w:rFonts w:cs="Arial"/>
          <w:sz w:val="28"/>
          <w:szCs w:val="28"/>
        </w:rPr>
        <w:t>POSCONDICIONES</w:t>
      </w:r>
      <w:bookmarkEnd w:id="11"/>
      <w:bookmarkEnd w:id="12"/>
    </w:p>
    <w:p w:rsidR="00E57F9A" w:rsidRPr="00D8113A" w:rsidRDefault="00E57F9A" w:rsidP="00E57F9A">
      <w:pPr>
        <w:autoSpaceDE w:val="0"/>
        <w:autoSpaceDN w:val="0"/>
        <w:adjustRightInd w:val="0"/>
        <w:spacing w:after="0" w:line="240" w:lineRule="auto"/>
        <w:ind w:left="348"/>
        <w:rPr>
          <w:rFonts w:ascii="Arial" w:hAnsi="Arial" w:cs="Arial"/>
        </w:rPr>
      </w:pPr>
      <w:r w:rsidRPr="00D8113A">
        <w:rPr>
          <w:rFonts w:ascii="Arial" w:hAnsi="Arial" w:cs="Arial"/>
        </w:rPr>
        <w:t>La Incidencia de Control de Seguridad quedará registrada en el sistema.</w:t>
      </w:r>
    </w:p>
    <w:p w:rsidR="00E57F9A" w:rsidRPr="00D8113A" w:rsidRDefault="00E57F9A" w:rsidP="00E57F9A">
      <w:pPr>
        <w:autoSpaceDE w:val="0"/>
        <w:autoSpaceDN w:val="0"/>
        <w:adjustRightInd w:val="0"/>
        <w:rPr>
          <w:rFonts w:ascii="Arial" w:hAnsi="Arial" w:cs="Arial"/>
        </w:rPr>
      </w:pPr>
    </w:p>
    <w:p w:rsidR="00E57F9A" w:rsidRPr="00D8113A" w:rsidRDefault="00E57F9A" w:rsidP="00E57F9A">
      <w:pPr>
        <w:pStyle w:val="Ttulo3"/>
        <w:numPr>
          <w:ilvl w:val="3"/>
          <w:numId w:val="1"/>
        </w:numPr>
        <w:jc w:val="both"/>
        <w:rPr>
          <w:rFonts w:cs="Arial"/>
          <w:sz w:val="28"/>
          <w:szCs w:val="28"/>
        </w:rPr>
      </w:pPr>
      <w:bookmarkStart w:id="13" w:name="_Toc346440193"/>
      <w:bookmarkStart w:id="14" w:name="_Toc346556022"/>
      <w:r w:rsidRPr="00D8113A">
        <w:rPr>
          <w:rFonts w:cs="Arial"/>
          <w:sz w:val="28"/>
          <w:szCs w:val="28"/>
        </w:rPr>
        <w:t>INFORMACIÓN ADICIONAL</w:t>
      </w:r>
      <w:bookmarkEnd w:id="13"/>
      <w:bookmarkEnd w:id="14"/>
    </w:p>
    <w:p w:rsidR="00E57F9A" w:rsidRPr="00D8113A" w:rsidRDefault="00E57F9A" w:rsidP="00E57F9A">
      <w:pPr>
        <w:pStyle w:val="Prrafodelista"/>
        <w:numPr>
          <w:ilvl w:val="6"/>
          <w:numId w:val="2"/>
        </w:numPr>
        <w:autoSpaceDE w:val="0"/>
        <w:autoSpaceDN w:val="0"/>
        <w:adjustRightInd w:val="0"/>
        <w:spacing w:after="0" w:line="240" w:lineRule="auto"/>
        <w:ind w:left="993" w:hanging="567"/>
        <w:rPr>
          <w:rFonts w:ascii="Arial" w:hAnsi="Arial" w:cs="Arial"/>
        </w:rPr>
      </w:pPr>
      <w:r w:rsidRPr="00D8113A">
        <w:rPr>
          <w:rFonts w:ascii="Arial" w:hAnsi="Arial" w:cs="Arial"/>
          <w:noProof/>
          <w:lang w:val="es-ES" w:eastAsia="es-ES"/>
        </w:rPr>
        <w:drawing>
          <wp:anchor distT="0" distB="0" distL="114300" distR="114300" simplePos="0" relativeHeight="251659264" behindDoc="1" locked="0" layoutInCell="1" allowOverlap="1">
            <wp:simplePos x="0" y="0"/>
            <wp:positionH relativeFrom="column">
              <wp:posOffset>24765</wp:posOffset>
            </wp:positionH>
            <wp:positionV relativeFrom="paragraph">
              <wp:posOffset>329565</wp:posOffset>
            </wp:positionV>
            <wp:extent cx="5571490" cy="3859530"/>
            <wp:effectExtent l="0" t="0" r="0" b="7620"/>
            <wp:wrapTight wrapText="bothSides">
              <wp:wrapPolygon edited="0">
                <wp:start x="0" y="0"/>
                <wp:lineTo x="0" y="21536"/>
                <wp:lineTo x="21492" y="21536"/>
                <wp:lineTo x="21492"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1490" cy="3859530"/>
                    </a:xfrm>
                    <a:prstGeom prst="rect">
                      <a:avLst/>
                    </a:prstGeom>
                    <a:noFill/>
                    <a:ln>
                      <a:noFill/>
                    </a:ln>
                  </pic:spPr>
                </pic:pic>
              </a:graphicData>
            </a:graphic>
          </wp:anchor>
        </w:drawing>
      </w:r>
      <w:r w:rsidRPr="00D8113A">
        <w:rPr>
          <w:rFonts w:ascii="Arial" w:hAnsi="Arial" w:cs="Arial"/>
        </w:rPr>
        <w:t>Interfaz principal de Mantenimiento de las Incidencias de Seguridad.</w:t>
      </w:r>
      <w:r w:rsidRPr="00D8113A">
        <w:rPr>
          <w:rFonts w:ascii="Arial" w:hAnsi="Arial" w:cs="Arial"/>
        </w:rPr>
        <w:br/>
      </w:r>
      <w:r w:rsidRPr="00D8113A">
        <w:rPr>
          <w:rFonts w:ascii="Arial" w:hAnsi="Arial" w:cs="Arial"/>
        </w:rPr>
        <w:br/>
      </w:r>
    </w:p>
    <w:p w:rsidR="00E57F9A" w:rsidRPr="00D8113A" w:rsidRDefault="00E57F9A" w:rsidP="00E57F9A">
      <w:pPr>
        <w:pStyle w:val="Prrafodelista"/>
        <w:numPr>
          <w:ilvl w:val="6"/>
          <w:numId w:val="2"/>
        </w:numPr>
        <w:autoSpaceDE w:val="0"/>
        <w:autoSpaceDN w:val="0"/>
        <w:adjustRightInd w:val="0"/>
        <w:spacing w:after="0" w:line="240" w:lineRule="auto"/>
        <w:ind w:left="993" w:hanging="567"/>
        <w:rPr>
          <w:rFonts w:ascii="Arial" w:hAnsi="Arial" w:cs="Arial"/>
        </w:rPr>
      </w:pPr>
      <w:r w:rsidRPr="00D8113A">
        <w:rPr>
          <w:rFonts w:ascii="Arial" w:hAnsi="Arial" w:cs="Arial"/>
          <w:noProof/>
          <w:lang w:val="es-ES" w:eastAsia="es-ES"/>
        </w:rPr>
        <w:drawing>
          <wp:anchor distT="0" distB="0" distL="114300" distR="114300" simplePos="0" relativeHeight="251660288" behindDoc="1" locked="0" layoutInCell="1" allowOverlap="1">
            <wp:simplePos x="0" y="0"/>
            <wp:positionH relativeFrom="column">
              <wp:posOffset>1205865</wp:posOffset>
            </wp:positionH>
            <wp:positionV relativeFrom="paragraph">
              <wp:posOffset>274955</wp:posOffset>
            </wp:positionV>
            <wp:extent cx="3263900" cy="1467485"/>
            <wp:effectExtent l="0" t="0" r="0" b="0"/>
            <wp:wrapTight wrapText="bothSides">
              <wp:wrapPolygon edited="0">
                <wp:start x="0" y="0"/>
                <wp:lineTo x="0" y="21310"/>
                <wp:lineTo x="21432" y="21310"/>
                <wp:lineTo x="21432"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3900" cy="1467485"/>
                    </a:xfrm>
                    <a:prstGeom prst="rect">
                      <a:avLst/>
                    </a:prstGeom>
                    <a:noFill/>
                    <a:ln>
                      <a:noFill/>
                    </a:ln>
                  </pic:spPr>
                </pic:pic>
              </a:graphicData>
            </a:graphic>
          </wp:anchor>
        </w:drawing>
      </w:r>
      <w:r w:rsidRPr="00D8113A">
        <w:rPr>
          <w:rFonts w:ascii="Arial" w:hAnsi="Arial" w:cs="Arial"/>
        </w:rPr>
        <w:t>Mensaje de confirmación para guardar una incidencia</w:t>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p>
    <w:p w:rsidR="00E57F9A" w:rsidRPr="00D8113A" w:rsidRDefault="00E57F9A" w:rsidP="00E57F9A">
      <w:pPr>
        <w:pStyle w:val="Prrafodelista"/>
        <w:autoSpaceDE w:val="0"/>
        <w:autoSpaceDN w:val="0"/>
        <w:adjustRightInd w:val="0"/>
        <w:spacing w:after="0" w:line="240" w:lineRule="auto"/>
        <w:ind w:left="993"/>
        <w:rPr>
          <w:rFonts w:ascii="Arial" w:hAnsi="Arial" w:cs="Arial"/>
        </w:rPr>
      </w:pP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p>
    <w:p w:rsidR="00E57F9A" w:rsidRPr="00D8113A" w:rsidRDefault="00E57F9A" w:rsidP="00E57F9A">
      <w:pPr>
        <w:pStyle w:val="Prrafodelista"/>
        <w:numPr>
          <w:ilvl w:val="6"/>
          <w:numId w:val="2"/>
        </w:numPr>
        <w:autoSpaceDE w:val="0"/>
        <w:autoSpaceDN w:val="0"/>
        <w:adjustRightInd w:val="0"/>
        <w:spacing w:after="0" w:line="240" w:lineRule="auto"/>
        <w:ind w:left="993" w:hanging="567"/>
        <w:rPr>
          <w:rFonts w:ascii="Arial" w:hAnsi="Arial" w:cs="Arial"/>
        </w:rPr>
      </w:pPr>
      <w:r w:rsidRPr="00D8113A">
        <w:rPr>
          <w:rFonts w:ascii="Arial" w:hAnsi="Arial" w:cs="Arial"/>
          <w:noProof/>
          <w:lang w:val="es-ES" w:eastAsia="es-ES"/>
        </w:rPr>
        <w:drawing>
          <wp:anchor distT="0" distB="0" distL="114300" distR="114300" simplePos="0" relativeHeight="251661312" behindDoc="1" locked="0" layoutInCell="1" allowOverlap="1">
            <wp:simplePos x="0" y="0"/>
            <wp:positionH relativeFrom="column">
              <wp:posOffset>939165</wp:posOffset>
            </wp:positionH>
            <wp:positionV relativeFrom="paragraph">
              <wp:posOffset>229235</wp:posOffset>
            </wp:positionV>
            <wp:extent cx="3731895" cy="1488440"/>
            <wp:effectExtent l="0" t="0" r="1905" b="0"/>
            <wp:wrapTight wrapText="bothSides">
              <wp:wrapPolygon edited="0">
                <wp:start x="0" y="0"/>
                <wp:lineTo x="0" y="21287"/>
                <wp:lineTo x="21501" y="21287"/>
                <wp:lineTo x="21501"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31895" cy="1488440"/>
                    </a:xfrm>
                    <a:prstGeom prst="rect">
                      <a:avLst/>
                    </a:prstGeom>
                    <a:noFill/>
                    <a:ln>
                      <a:noFill/>
                    </a:ln>
                  </pic:spPr>
                </pic:pic>
              </a:graphicData>
            </a:graphic>
          </wp:anchor>
        </w:drawing>
      </w:r>
      <w:r w:rsidRPr="00D8113A">
        <w:rPr>
          <w:rFonts w:ascii="Arial" w:hAnsi="Arial" w:cs="Arial"/>
        </w:rPr>
        <w:t>Mensaje de notificación, indica que ha grabado satisfactoriamente el registro</w:t>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r w:rsidRPr="00D8113A">
        <w:rPr>
          <w:rFonts w:ascii="Arial" w:hAnsi="Arial" w:cs="Arial"/>
        </w:rPr>
        <w:br/>
      </w:r>
    </w:p>
    <w:p w:rsidR="00E57F9A" w:rsidRPr="00D8113A" w:rsidRDefault="00E57F9A" w:rsidP="00E57F9A">
      <w:pPr>
        <w:pStyle w:val="Prrafodelista"/>
        <w:numPr>
          <w:ilvl w:val="0"/>
          <w:numId w:val="7"/>
        </w:numPr>
        <w:autoSpaceDE w:val="0"/>
        <w:autoSpaceDN w:val="0"/>
        <w:adjustRightInd w:val="0"/>
        <w:spacing w:after="0" w:line="240" w:lineRule="auto"/>
        <w:ind w:left="993" w:hanging="567"/>
        <w:rPr>
          <w:rFonts w:ascii="Arial" w:hAnsi="Arial" w:cs="Arial"/>
        </w:rPr>
      </w:pPr>
      <w:r w:rsidRPr="00D8113A">
        <w:rPr>
          <w:rFonts w:ascii="Arial" w:hAnsi="Arial" w:cs="Arial"/>
        </w:rPr>
        <w:t>Mensaje de notificación por falta de campos obligatorios en la registración de la verificación de control.</w:t>
      </w:r>
    </w:p>
    <w:p w:rsidR="00E57F9A" w:rsidRPr="00D8113A" w:rsidRDefault="00E57F9A" w:rsidP="00E57F9A">
      <w:pPr>
        <w:pStyle w:val="Prrafodelista"/>
        <w:autoSpaceDE w:val="0"/>
        <w:autoSpaceDN w:val="0"/>
        <w:adjustRightInd w:val="0"/>
        <w:spacing w:after="0" w:line="240" w:lineRule="auto"/>
        <w:ind w:left="993"/>
        <w:rPr>
          <w:rFonts w:ascii="Arial" w:hAnsi="Arial" w:cs="Arial"/>
        </w:rPr>
      </w:pPr>
    </w:p>
    <w:p w:rsidR="00E57F9A" w:rsidRPr="00D8113A" w:rsidRDefault="00E57F9A" w:rsidP="00E57F9A">
      <w:pPr>
        <w:autoSpaceDE w:val="0"/>
        <w:autoSpaceDN w:val="0"/>
        <w:adjustRightInd w:val="0"/>
        <w:spacing w:after="0" w:line="240" w:lineRule="auto"/>
        <w:ind w:firstLine="360"/>
        <w:rPr>
          <w:rFonts w:ascii="Arial" w:hAnsi="Arial" w:cs="Arial"/>
        </w:rPr>
      </w:pPr>
      <w:r w:rsidRPr="00D8113A">
        <w:rPr>
          <w:rFonts w:ascii="Arial" w:hAnsi="Arial" w:cs="Arial"/>
          <w:noProof/>
          <w:lang w:val="es-ES" w:eastAsia="es-ES"/>
        </w:rPr>
        <w:drawing>
          <wp:anchor distT="0" distB="0" distL="114300" distR="114300" simplePos="0" relativeHeight="251662336" behindDoc="1" locked="0" layoutInCell="1" allowOverlap="1">
            <wp:simplePos x="0" y="0"/>
            <wp:positionH relativeFrom="column">
              <wp:posOffset>1257935</wp:posOffset>
            </wp:positionH>
            <wp:positionV relativeFrom="paragraph">
              <wp:posOffset>101600</wp:posOffset>
            </wp:positionV>
            <wp:extent cx="3274695" cy="1488440"/>
            <wp:effectExtent l="0" t="0" r="1905" b="0"/>
            <wp:wrapTight wrapText="bothSides">
              <wp:wrapPolygon edited="0">
                <wp:start x="0" y="0"/>
                <wp:lineTo x="0" y="21287"/>
                <wp:lineTo x="21487" y="21287"/>
                <wp:lineTo x="21487"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4695" cy="1488440"/>
                    </a:xfrm>
                    <a:prstGeom prst="rect">
                      <a:avLst/>
                    </a:prstGeom>
                    <a:noFill/>
                    <a:ln>
                      <a:noFill/>
                    </a:ln>
                  </pic:spPr>
                </pic:pic>
              </a:graphicData>
            </a:graphic>
          </wp:anchor>
        </w:drawing>
      </w:r>
    </w:p>
    <w:p w:rsidR="00E57F9A" w:rsidRPr="00D8113A" w:rsidRDefault="00E57F9A" w:rsidP="00E57F9A">
      <w:pPr>
        <w:autoSpaceDE w:val="0"/>
        <w:autoSpaceDN w:val="0"/>
        <w:adjustRightInd w:val="0"/>
        <w:rPr>
          <w:rFonts w:ascii="Arial" w:hAnsi="Arial" w:cs="Arial"/>
        </w:rPr>
      </w:pPr>
    </w:p>
    <w:p w:rsidR="00E57F9A" w:rsidRPr="00D8113A" w:rsidRDefault="00E57F9A" w:rsidP="00E57F9A">
      <w:pPr>
        <w:rPr>
          <w:rFonts w:ascii="Arial" w:hAnsi="Arial" w:cs="Arial"/>
          <w:lang w:eastAsia="es-ES"/>
        </w:rPr>
      </w:pPr>
    </w:p>
    <w:p w:rsidR="00E57F9A" w:rsidRPr="00D8113A" w:rsidRDefault="00E57F9A" w:rsidP="00E57F9A">
      <w:pPr>
        <w:pStyle w:val="Ttulo3"/>
        <w:ind w:left="1080"/>
        <w:jc w:val="both"/>
        <w:rPr>
          <w:rFonts w:cs="Arial"/>
          <w:sz w:val="28"/>
          <w:szCs w:val="28"/>
        </w:rPr>
      </w:pPr>
    </w:p>
    <w:p w:rsidR="00E57F9A" w:rsidRPr="00D8113A" w:rsidRDefault="00E57F9A" w:rsidP="00E57F9A">
      <w:pPr>
        <w:pStyle w:val="Prrafodelista"/>
        <w:rPr>
          <w:rFonts w:ascii="Arial" w:hAnsi="Arial" w:cs="Arial"/>
          <w:sz w:val="32"/>
          <w:szCs w:val="32"/>
        </w:rPr>
      </w:pPr>
    </w:p>
    <w:p w:rsidR="00E57F9A" w:rsidRPr="00D8113A" w:rsidRDefault="00E57F9A" w:rsidP="00E57F9A">
      <w:pPr>
        <w:pStyle w:val="Prrafodelista"/>
        <w:rPr>
          <w:rFonts w:ascii="Arial" w:hAnsi="Arial" w:cs="Arial"/>
          <w:sz w:val="32"/>
          <w:szCs w:val="32"/>
        </w:rPr>
      </w:pPr>
    </w:p>
    <w:p w:rsidR="00E57F9A" w:rsidRPr="00D8113A" w:rsidRDefault="00E57F9A" w:rsidP="00E57F9A">
      <w:pPr>
        <w:pStyle w:val="Prrafodelista"/>
        <w:rPr>
          <w:rFonts w:ascii="Arial" w:hAnsi="Arial" w:cs="Arial"/>
          <w:sz w:val="32"/>
          <w:szCs w:val="32"/>
        </w:rPr>
      </w:pPr>
    </w:p>
    <w:p w:rsidR="00E57F9A" w:rsidRPr="00D8113A" w:rsidRDefault="00E57F9A" w:rsidP="00E57F9A">
      <w:pPr>
        <w:rPr>
          <w:rFonts w:ascii="Arial" w:hAnsi="Arial" w:cs="Arial"/>
          <w:lang w:eastAsia="es-ES"/>
        </w:rPr>
      </w:pPr>
    </w:p>
    <w:p w:rsidR="00E57F9A" w:rsidRPr="00D8113A" w:rsidRDefault="00E57F9A" w:rsidP="00E57F9A">
      <w:pPr>
        <w:rPr>
          <w:rFonts w:ascii="Arial" w:hAnsi="Arial" w:cs="Arial"/>
          <w:lang w:eastAsia="es-ES"/>
        </w:rPr>
      </w:pPr>
    </w:p>
    <w:p w:rsidR="00ED1F69" w:rsidRDefault="00E57F9A"/>
    <w:sectPr w:rsidR="00ED1F69" w:rsidSect="00114DE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04C85"/>
    <w:multiLevelType w:val="hybridMultilevel"/>
    <w:tmpl w:val="F616648C"/>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7354A13"/>
    <w:multiLevelType w:val="hybridMultilevel"/>
    <w:tmpl w:val="737CFF64"/>
    <w:lvl w:ilvl="0" w:tplc="280A000F">
      <w:start w:val="1"/>
      <w:numFmt w:val="decimal"/>
      <w:lvlText w:val="%1."/>
      <w:lvlJc w:val="left"/>
      <w:pPr>
        <w:ind w:left="1062" w:hanging="360"/>
      </w:pPr>
      <w:rPr>
        <w:rFonts w:hint="default"/>
      </w:rPr>
    </w:lvl>
    <w:lvl w:ilvl="1" w:tplc="280A0003">
      <w:start w:val="1"/>
      <w:numFmt w:val="bullet"/>
      <w:lvlText w:val="o"/>
      <w:lvlJc w:val="left"/>
      <w:pPr>
        <w:ind w:left="1782" w:hanging="360"/>
      </w:pPr>
      <w:rPr>
        <w:rFonts w:ascii="Courier New" w:hAnsi="Courier New" w:hint="default"/>
      </w:rPr>
    </w:lvl>
    <w:lvl w:ilvl="2" w:tplc="280A0005" w:tentative="1">
      <w:start w:val="1"/>
      <w:numFmt w:val="bullet"/>
      <w:lvlText w:val=""/>
      <w:lvlJc w:val="left"/>
      <w:pPr>
        <w:ind w:left="2502" w:hanging="360"/>
      </w:pPr>
      <w:rPr>
        <w:rFonts w:ascii="Wingdings" w:hAnsi="Wingdings" w:hint="default"/>
      </w:rPr>
    </w:lvl>
    <w:lvl w:ilvl="3" w:tplc="280A0001" w:tentative="1">
      <w:start w:val="1"/>
      <w:numFmt w:val="bullet"/>
      <w:lvlText w:val=""/>
      <w:lvlJc w:val="left"/>
      <w:pPr>
        <w:ind w:left="3222" w:hanging="360"/>
      </w:pPr>
      <w:rPr>
        <w:rFonts w:ascii="Symbol" w:hAnsi="Symbol" w:hint="default"/>
      </w:rPr>
    </w:lvl>
    <w:lvl w:ilvl="4" w:tplc="280A0003" w:tentative="1">
      <w:start w:val="1"/>
      <w:numFmt w:val="bullet"/>
      <w:lvlText w:val="o"/>
      <w:lvlJc w:val="left"/>
      <w:pPr>
        <w:ind w:left="3942" w:hanging="360"/>
      </w:pPr>
      <w:rPr>
        <w:rFonts w:ascii="Courier New" w:hAnsi="Courier New" w:hint="default"/>
      </w:rPr>
    </w:lvl>
    <w:lvl w:ilvl="5" w:tplc="280A0005" w:tentative="1">
      <w:start w:val="1"/>
      <w:numFmt w:val="bullet"/>
      <w:lvlText w:val=""/>
      <w:lvlJc w:val="left"/>
      <w:pPr>
        <w:ind w:left="4662" w:hanging="360"/>
      </w:pPr>
      <w:rPr>
        <w:rFonts w:ascii="Wingdings" w:hAnsi="Wingdings" w:hint="default"/>
      </w:rPr>
    </w:lvl>
    <w:lvl w:ilvl="6" w:tplc="280A0001" w:tentative="1">
      <w:start w:val="1"/>
      <w:numFmt w:val="bullet"/>
      <w:lvlText w:val=""/>
      <w:lvlJc w:val="left"/>
      <w:pPr>
        <w:ind w:left="5382" w:hanging="360"/>
      </w:pPr>
      <w:rPr>
        <w:rFonts w:ascii="Symbol" w:hAnsi="Symbol" w:hint="default"/>
      </w:rPr>
    </w:lvl>
    <w:lvl w:ilvl="7" w:tplc="280A0003" w:tentative="1">
      <w:start w:val="1"/>
      <w:numFmt w:val="bullet"/>
      <w:lvlText w:val="o"/>
      <w:lvlJc w:val="left"/>
      <w:pPr>
        <w:ind w:left="6102" w:hanging="360"/>
      </w:pPr>
      <w:rPr>
        <w:rFonts w:ascii="Courier New" w:hAnsi="Courier New" w:hint="default"/>
      </w:rPr>
    </w:lvl>
    <w:lvl w:ilvl="8" w:tplc="280A0005" w:tentative="1">
      <w:start w:val="1"/>
      <w:numFmt w:val="bullet"/>
      <w:lvlText w:val=""/>
      <w:lvlJc w:val="left"/>
      <w:pPr>
        <w:ind w:left="6822" w:hanging="360"/>
      </w:pPr>
      <w:rPr>
        <w:rFonts w:ascii="Wingdings" w:hAnsi="Wingdings" w:hint="default"/>
      </w:rPr>
    </w:lvl>
  </w:abstractNum>
  <w:abstractNum w:abstractNumId="2">
    <w:nsid w:val="285C1D95"/>
    <w:multiLevelType w:val="hybridMultilevel"/>
    <w:tmpl w:val="4B1AAD6E"/>
    <w:lvl w:ilvl="0" w:tplc="82E64DDC">
      <w:start w:val="1"/>
      <w:numFmt w:val="decimal"/>
      <w:lvlText w:val="%1."/>
      <w:lvlJc w:val="left"/>
      <w:pPr>
        <w:ind w:left="1440" w:hanging="360"/>
      </w:pPr>
      <w:rPr>
        <w:rFonts w:cs="Times New Roman"/>
      </w:rPr>
    </w:lvl>
    <w:lvl w:ilvl="1" w:tplc="280A0019">
      <w:start w:val="1"/>
      <w:numFmt w:val="lowerLetter"/>
      <w:lvlText w:val="%2."/>
      <w:lvlJc w:val="left"/>
      <w:pPr>
        <w:ind w:left="2160" w:hanging="360"/>
      </w:pPr>
      <w:rPr>
        <w:rFonts w:cs="Times New Roman"/>
      </w:rPr>
    </w:lvl>
    <w:lvl w:ilvl="2" w:tplc="280A001B">
      <w:start w:val="1"/>
      <w:numFmt w:val="lowerRoman"/>
      <w:lvlText w:val="%3."/>
      <w:lvlJc w:val="right"/>
      <w:pPr>
        <w:ind w:left="2880" w:hanging="180"/>
      </w:pPr>
      <w:rPr>
        <w:rFonts w:cs="Times New Roman"/>
      </w:rPr>
    </w:lvl>
    <w:lvl w:ilvl="3" w:tplc="280A000F">
      <w:start w:val="1"/>
      <w:numFmt w:val="decimal"/>
      <w:lvlText w:val="%4."/>
      <w:lvlJc w:val="left"/>
      <w:pPr>
        <w:ind w:left="3600" w:hanging="360"/>
      </w:pPr>
      <w:rPr>
        <w:rFonts w:cs="Times New Roman"/>
      </w:rPr>
    </w:lvl>
    <w:lvl w:ilvl="4" w:tplc="280A0019">
      <w:start w:val="1"/>
      <w:numFmt w:val="lowerLetter"/>
      <w:lvlText w:val="%5."/>
      <w:lvlJc w:val="left"/>
      <w:pPr>
        <w:ind w:left="4320" w:hanging="360"/>
      </w:pPr>
      <w:rPr>
        <w:rFonts w:cs="Times New Roman"/>
      </w:rPr>
    </w:lvl>
    <w:lvl w:ilvl="5" w:tplc="280A001B">
      <w:start w:val="1"/>
      <w:numFmt w:val="lowerRoman"/>
      <w:lvlText w:val="%6."/>
      <w:lvlJc w:val="right"/>
      <w:pPr>
        <w:ind w:left="5040" w:hanging="180"/>
      </w:pPr>
      <w:rPr>
        <w:rFonts w:cs="Times New Roman"/>
      </w:rPr>
    </w:lvl>
    <w:lvl w:ilvl="6" w:tplc="280A000F">
      <w:start w:val="1"/>
      <w:numFmt w:val="decimal"/>
      <w:lvlText w:val="%7."/>
      <w:lvlJc w:val="left"/>
      <w:pPr>
        <w:ind w:left="5760" w:hanging="360"/>
      </w:pPr>
      <w:rPr>
        <w:rFonts w:cs="Times New Roman"/>
      </w:rPr>
    </w:lvl>
    <w:lvl w:ilvl="7" w:tplc="280A0019">
      <w:start w:val="1"/>
      <w:numFmt w:val="lowerLetter"/>
      <w:lvlText w:val="%8."/>
      <w:lvlJc w:val="left"/>
      <w:pPr>
        <w:ind w:left="6480" w:hanging="360"/>
      </w:pPr>
      <w:rPr>
        <w:rFonts w:cs="Times New Roman"/>
      </w:rPr>
    </w:lvl>
    <w:lvl w:ilvl="8" w:tplc="280A001B">
      <w:start w:val="1"/>
      <w:numFmt w:val="lowerRoman"/>
      <w:lvlText w:val="%9."/>
      <w:lvlJc w:val="right"/>
      <w:pPr>
        <w:ind w:left="7200" w:hanging="180"/>
      </w:pPr>
      <w:rPr>
        <w:rFonts w:cs="Times New Roman"/>
      </w:rPr>
    </w:lvl>
  </w:abstractNum>
  <w:abstractNum w:abstractNumId="3">
    <w:nsid w:val="42A4437A"/>
    <w:multiLevelType w:val="hybridMultilevel"/>
    <w:tmpl w:val="C11868D2"/>
    <w:lvl w:ilvl="0" w:tplc="C9FC3EE0">
      <w:start w:val="1"/>
      <w:numFmt w:val="decimal"/>
      <w:lvlText w:val="%1."/>
      <w:lvlJc w:val="left"/>
      <w:pPr>
        <w:ind w:left="360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B2B6ADE"/>
    <w:multiLevelType w:val="hybridMultilevel"/>
    <w:tmpl w:val="4AD091C2"/>
    <w:lvl w:ilvl="0" w:tplc="8BBE95A6">
      <w:start w:val="4"/>
      <w:numFmt w:val="decimal"/>
      <w:lvlText w:val="%1."/>
      <w:lvlJc w:val="left"/>
      <w:pPr>
        <w:ind w:left="1440" w:hanging="360"/>
      </w:pPr>
      <w:rPr>
        <w:rFonts w:cs="Times New Roman"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759701A"/>
    <w:multiLevelType w:val="multilevel"/>
    <w:tmpl w:val="480C6A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C120E47"/>
    <w:multiLevelType w:val="multilevel"/>
    <w:tmpl w:val="480C6A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57F9A"/>
    <w:rsid w:val="00114DE0"/>
    <w:rsid w:val="008204ED"/>
    <w:rsid w:val="008D312F"/>
    <w:rsid w:val="00E57F9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9A"/>
    <w:rPr>
      <w:rFonts w:ascii="Calibri" w:eastAsia="Calibri" w:hAnsi="Calibri" w:cs="Times New Roman"/>
      <w:lang w:val="es-PE"/>
    </w:rPr>
  </w:style>
  <w:style w:type="paragraph" w:styleId="Ttulo3">
    <w:name w:val="heading 3"/>
    <w:basedOn w:val="Normal"/>
    <w:next w:val="Normal"/>
    <w:link w:val="Ttulo3Car"/>
    <w:qFormat/>
    <w:rsid w:val="00E57F9A"/>
    <w:pPr>
      <w:keepNext/>
      <w:spacing w:after="0" w:line="360" w:lineRule="auto"/>
      <w:outlineLvl w:val="2"/>
    </w:pPr>
    <w:rPr>
      <w:rFonts w:ascii="Arial" w:eastAsia="Times New Roman" w:hAnsi="Arial"/>
      <w:b/>
      <w:bCs/>
      <w:sz w:val="20"/>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E57F9A"/>
    <w:rPr>
      <w:rFonts w:ascii="Arial" w:eastAsia="Times New Roman" w:hAnsi="Arial" w:cs="Times New Roman"/>
      <w:b/>
      <w:bCs/>
      <w:sz w:val="20"/>
      <w:szCs w:val="26"/>
      <w:lang w:val="es-PE" w:eastAsia="es-ES"/>
    </w:rPr>
  </w:style>
  <w:style w:type="paragraph" w:styleId="Prrafodelista">
    <w:name w:val="List Paragraph"/>
    <w:basedOn w:val="Normal"/>
    <w:uiPriority w:val="34"/>
    <w:qFormat/>
    <w:rsid w:val="00E57F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388</Words>
  <Characters>2134</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dc:creator>
  <cp:lastModifiedBy>Paola</cp:lastModifiedBy>
  <cp:revision>1</cp:revision>
  <dcterms:created xsi:type="dcterms:W3CDTF">2013-02-11T07:06:00Z</dcterms:created>
  <dcterms:modified xsi:type="dcterms:W3CDTF">2013-02-11T07:10:00Z</dcterms:modified>
</cp:coreProperties>
</file>