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5EC7" w:rsidRDefault="002D5EC7" w:rsidP="002D5EC7">
      <w:pPr>
        <w:spacing w:after="0" w:line="240" w:lineRule="auto"/>
        <w:rPr>
          <w:rFonts w:ascii="Arial" w:hAnsi="Arial" w:cs="Arial"/>
        </w:rPr>
      </w:pPr>
    </w:p>
    <w:p w:rsidR="009B3265" w:rsidRDefault="009B3265" w:rsidP="002D5EC7">
      <w:pPr>
        <w:spacing w:after="0" w:line="240" w:lineRule="auto"/>
        <w:rPr>
          <w:rFonts w:ascii="Arial" w:hAnsi="Arial" w:cs="Arial"/>
        </w:rPr>
      </w:pPr>
    </w:p>
    <w:p w:rsidR="002D5EC7" w:rsidRPr="0098113E" w:rsidRDefault="002D5EC7" w:rsidP="002D5EC7">
      <w:pPr>
        <w:spacing w:after="0" w:line="240" w:lineRule="auto"/>
        <w:rPr>
          <w:rFonts w:ascii="Arial" w:hAnsi="Arial" w:cs="Arial"/>
        </w:rPr>
      </w:pPr>
    </w:p>
    <w:tbl>
      <w:tblPr>
        <w:tblStyle w:val="Tablaconcuadrcula"/>
        <w:tblW w:w="9606" w:type="dxa"/>
        <w:tblLook w:val="04A0" w:firstRow="1" w:lastRow="0" w:firstColumn="1" w:lastColumn="0" w:noHBand="0" w:noVBand="1"/>
      </w:tblPr>
      <w:tblGrid>
        <w:gridCol w:w="1095"/>
        <w:gridCol w:w="856"/>
        <w:gridCol w:w="2410"/>
        <w:gridCol w:w="1285"/>
        <w:gridCol w:w="841"/>
        <w:gridCol w:w="1140"/>
        <w:gridCol w:w="1979"/>
      </w:tblGrid>
      <w:tr w:rsidR="002D5EC7" w:rsidRPr="0098113E" w:rsidTr="00C14B8A">
        <w:trPr>
          <w:trHeight w:val="367"/>
        </w:trPr>
        <w:tc>
          <w:tcPr>
            <w:tcW w:w="9606" w:type="dxa"/>
            <w:gridSpan w:val="7"/>
            <w:shd w:val="clear" w:color="auto" w:fill="D9D9D9" w:themeFill="background1" w:themeFillShade="D9"/>
            <w:vAlign w:val="center"/>
          </w:tcPr>
          <w:p w:rsidR="002D5EC7" w:rsidRPr="0098113E" w:rsidRDefault="002D5EC7" w:rsidP="00C14B8A">
            <w:pPr>
              <w:spacing w:line="276" w:lineRule="auto"/>
              <w:jc w:val="center"/>
              <w:rPr>
                <w:rFonts w:ascii="Arial" w:hAnsi="Arial" w:cs="Arial"/>
                <w:sz w:val="20"/>
                <w:szCs w:val="20"/>
              </w:rPr>
            </w:pPr>
            <w:r w:rsidRPr="0098113E">
              <w:rPr>
                <w:rFonts w:ascii="Arial" w:hAnsi="Arial" w:cs="Arial"/>
                <w:sz w:val="20"/>
                <w:szCs w:val="20"/>
              </w:rPr>
              <w:t>INFORME DE NO CONFORMIDAD</w:t>
            </w:r>
          </w:p>
        </w:tc>
      </w:tr>
      <w:tr w:rsidR="002D5EC7" w:rsidRPr="0098113E" w:rsidTr="00571328">
        <w:trPr>
          <w:trHeight w:val="366"/>
        </w:trPr>
        <w:tc>
          <w:tcPr>
            <w:tcW w:w="1095" w:type="dxa"/>
            <w:shd w:val="clear" w:color="auto" w:fill="D9D9D9" w:themeFill="background1" w:themeFillShade="D9"/>
            <w:vAlign w:val="center"/>
          </w:tcPr>
          <w:p w:rsidR="002D5EC7" w:rsidRPr="0098113E" w:rsidRDefault="002D5EC7" w:rsidP="00C14B8A">
            <w:pPr>
              <w:spacing w:line="276" w:lineRule="auto"/>
              <w:rPr>
                <w:rFonts w:ascii="Arial" w:hAnsi="Arial" w:cs="Arial"/>
                <w:sz w:val="20"/>
                <w:szCs w:val="20"/>
              </w:rPr>
            </w:pPr>
            <w:r w:rsidRPr="0098113E">
              <w:rPr>
                <w:rFonts w:ascii="Arial" w:hAnsi="Arial" w:cs="Arial"/>
                <w:sz w:val="20"/>
                <w:szCs w:val="20"/>
              </w:rPr>
              <w:t>Categoría</w:t>
            </w:r>
          </w:p>
        </w:tc>
        <w:tc>
          <w:tcPr>
            <w:tcW w:w="4551" w:type="dxa"/>
            <w:gridSpan w:val="3"/>
            <w:vAlign w:val="center"/>
          </w:tcPr>
          <w:p w:rsidR="002D5EC7" w:rsidRPr="0098113E" w:rsidRDefault="002B2E32" w:rsidP="00C14B8A">
            <w:pPr>
              <w:spacing w:line="276" w:lineRule="auto"/>
              <w:rPr>
                <w:rFonts w:ascii="Arial" w:hAnsi="Arial" w:cs="Arial"/>
                <w:sz w:val="20"/>
                <w:szCs w:val="20"/>
              </w:rPr>
            </w:pPr>
            <w:r w:rsidRPr="003A2078">
              <w:rPr>
                <w:rFonts w:ascii="Arial" w:eastAsia="Times New Roman" w:hAnsi="Arial" w:cs="Arial"/>
                <w:color w:val="0000FF"/>
                <w:sz w:val="18"/>
                <w:szCs w:val="18"/>
              </w:rPr>
              <w:t>No  conformidad menor</w:t>
            </w:r>
          </w:p>
        </w:tc>
        <w:tc>
          <w:tcPr>
            <w:tcW w:w="1981" w:type="dxa"/>
            <w:gridSpan w:val="2"/>
            <w:shd w:val="clear" w:color="auto" w:fill="D9D9D9" w:themeFill="background1" w:themeFillShade="D9"/>
            <w:vAlign w:val="center"/>
          </w:tcPr>
          <w:p w:rsidR="002D5EC7" w:rsidRPr="0098113E" w:rsidRDefault="002D5EC7" w:rsidP="00C14B8A">
            <w:pPr>
              <w:spacing w:line="276" w:lineRule="auto"/>
              <w:rPr>
                <w:rFonts w:ascii="Arial" w:hAnsi="Arial" w:cs="Arial"/>
                <w:sz w:val="20"/>
                <w:szCs w:val="20"/>
              </w:rPr>
            </w:pPr>
            <w:r w:rsidRPr="0098113E">
              <w:rPr>
                <w:rFonts w:ascii="Arial" w:hAnsi="Arial" w:cs="Arial"/>
                <w:sz w:val="20"/>
                <w:szCs w:val="20"/>
              </w:rPr>
              <w:t>Fecha de detección</w:t>
            </w:r>
          </w:p>
        </w:tc>
        <w:tc>
          <w:tcPr>
            <w:tcW w:w="1979" w:type="dxa"/>
            <w:vAlign w:val="center"/>
          </w:tcPr>
          <w:p w:rsidR="002D5EC7" w:rsidRPr="0098113E" w:rsidRDefault="006563A3" w:rsidP="00C14B8A">
            <w:pPr>
              <w:spacing w:line="276" w:lineRule="auto"/>
              <w:rPr>
                <w:rFonts w:ascii="Arial" w:hAnsi="Arial" w:cs="Arial"/>
                <w:sz w:val="20"/>
                <w:szCs w:val="20"/>
              </w:rPr>
            </w:pPr>
            <w:r>
              <w:rPr>
                <w:rFonts w:ascii="Arial" w:hAnsi="Arial" w:cs="Arial"/>
                <w:sz w:val="20"/>
                <w:szCs w:val="20"/>
              </w:rPr>
              <w:t>12</w:t>
            </w:r>
            <w:r w:rsidR="002B2E32">
              <w:rPr>
                <w:rFonts w:ascii="Arial" w:hAnsi="Arial" w:cs="Arial"/>
                <w:sz w:val="20"/>
                <w:szCs w:val="20"/>
              </w:rPr>
              <w:t>/02/2013</w:t>
            </w:r>
          </w:p>
        </w:tc>
      </w:tr>
      <w:tr w:rsidR="002D5EC7" w:rsidRPr="0098113E" w:rsidTr="00571328">
        <w:trPr>
          <w:trHeight w:val="366"/>
        </w:trPr>
        <w:tc>
          <w:tcPr>
            <w:tcW w:w="1095" w:type="dxa"/>
            <w:shd w:val="clear" w:color="auto" w:fill="D9D9D9" w:themeFill="background1" w:themeFillShade="D9"/>
            <w:vAlign w:val="center"/>
          </w:tcPr>
          <w:p w:rsidR="002D5EC7" w:rsidRPr="0098113E" w:rsidRDefault="002D5EC7" w:rsidP="00C14B8A">
            <w:pPr>
              <w:spacing w:line="276" w:lineRule="auto"/>
              <w:rPr>
                <w:rFonts w:ascii="Arial" w:hAnsi="Arial" w:cs="Arial"/>
                <w:sz w:val="20"/>
                <w:szCs w:val="20"/>
              </w:rPr>
            </w:pPr>
            <w:r w:rsidRPr="0098113E">
              <w:rPr>
                <w:rFonts w:ascii="Arial" w:hAnsi="Arial" w:cs="Arial"/>
                <w:sz w:val="20"/>
                <w:szCs w:val="20"/>
              </w:rPr>
              <w:t>Área</w:t>
            </w:r>
          </w:p>
        </w:tc>
        <w:tc>
          <w:tcPr>
            <w:tcW w:w="4551" w:type="dxa"/>
            <w:gridSpan w:val="3"/>
            <w:vAlign w:val="center"/>
          </w:tcPr>
          <w:p w:rsidR="002D5EC7" w:rsidRPr="0098113E" w:rsidRDefault="002D5EC7" w:rsidP="00C14B8A">
            <w:pPr>
              <w:spacing w:line="276" w:lineRule="auto"/>
              <w:rPr>
                <w:rFonts w:ascii="Arial" w:hAnsi="Arial" w:cs="Arial"/>
                <w:sz w:val="20"/>
                <w:szCs w:val="20"/>
              </w:rPr>
            </w:pPr>
          </w:p>
        </w:tc>
        <w:tc>
          <w:tcPr>
            <w:tcW w:w="1981" w:type="dxa"/>
            <w:gridSpan w:val="2"/>
            <w:vMerge w:val="restart"/>
            <w:shd w:val="clear" w:color="auto" w:fill="D9D9D9" w:themeFill="background1" w:themeFillShade="D9"/>
            <w:vAlign w:val="center"/>
          </w:tcPr>
          <w:p w:rsidR="002D5EC7" w:rsidRPr="0098113E" w:rsidRDefault="002D5EC7" w:rsidP="00C14B8A">
            <w:pPr>
              <w:spacing w:line="276" w:lineRule="auto"/>
              <w:rPr>
                <w:rFonts w:ascii="Arial" w:hAnsi="Arial" w:cs="Arial"/>
                <w:sz w:val="20"/>
                <w:szCs w:val="20"/>
              </w:rPr>
            </w:pPr>
            <w:r w:rsidRPr="0098113E">
              <w:rPr>
                <w:rFonts w:ascii="Arial" w:hAnsi="Arial" w:cs="Arial"/>
                <w:sz w:val="20"/>
                <w:szCs w:val="20"/>
              </w:rPr>
              <w:t>Persona que la detectó</w:t>
            </w:r>
          </w:p>
        </w:tc>
        <w:tc>
          <w:tcPr>
            <w:tcW w:w="1979" w:type="dxa"/>
            <w:vMerge w:val="restart"/>
            <w:vAlign w:val="center"/>
          </w:tcPr>
          <w:p w:rsidR="002D5EC7" w:rsidRPr="0098113E" w:rsidRDefault="004D0D48" w:rsidP="00C14B8A">
            <w:pPr>
              <w:spacing w:line="276" w:lineRule="auto"/>
              <w:rPr>
                <w:rFonts w:ascii="Arial" w:hAnsi="Arial" w:cs="Arial"/>
                <w:sz w:val="20"/>
                <w:szCs w:val="20"/>
              </w:rPr>
            </w:pPr>
            <w:r>
              <w:rPr>
                <w:rFonts w:ascii="Arial" w:hAnsi="Arial" w:cs="Arial"/>
                <w:sz w:val="20"/>
                <w:szCs w:val="20"/>
              </w:rPr>
              <w:t>Pablo Robles</w:t>
            </w:r>
          </w:p>
        </w:tc>
      </w:tr>
      <w:tr w:rsidR="002D5EC7" w:rsidRPr="0098113E" w:rsidTr="00571328">
        <w:trPr>
          <w:trHeight w:val="366"/>
        </w:trPr>
        <w:tc>
          <w:tcPr>
            <w:tcW w:w="1095" w:type="dxa"/>
            <w:shd w:val="clear" w:color="auto" w:fill="D9D9D9" w:themeFill="background1" w:themeFillShade="D9"/>
            <w:vAlign w:val="center"/>
          </w:tcPr>
          <w:p w:rsidR="002D5EC7" w:rsidRPr="0098113E" w:rsidRDefault="002D5EC7" w:rsidP="00C14B8A">
            <w:pPr>
              <w:spacing w:line="276" w:lineRule="auto"/>
              <w:rPr>
                <w:rFonts w:ascii="Arial" w:hAnsi="Arial" w:cs="Arial"/>
                <w:sz w:val="20"/>
                <w:szCs w:val="20"/>
              </w:rPr>
            </w:pPr>
            <w:r w:rsidRPr="0098113E">
              <w:rPr>
                <w:rFonts w:ascii="Arial" w:hAnsi="Arial" w:cs="Arial"/>
                <w:sz w:val="20"/>
                <w:szCs w:val="20"/>
              </w:rPr>
              <w:t>Proceso</w:t>
            </w:r>
          </w:p>
        </w:tc>
        <w:tc>
          <w:tcPr>
            <w:tcW w:w="4551" w:type="dxa"/>
            <w:gridSpan w:val="3"/>
            <w:vAlign w:val="center"/>
          </w:tcPr>
          <w:p w:rsidR="002D5EC7" w:rsidRPr="0098113E" w:rsidRDefault="004C6E58" w:rsidP="00C14B8A">
            <w:pPr>
              <w:spacing w:line="276" w:lineRule="auto"/>
              <w:rPr>
                <w:rFonts w:ascii="Arial" w:hAnsi="Arial" w:cs="Arial"/>
                <w:sz w:val="20"/>
                <w:szCs w:val="20"/>
              </w:rPr>
            </w:pPr>
            <w:r>
              <w:rPr>
                <w:rFonts w:ascii="Arial" w:hAnsi="Arial" w:cs="Arial"/>
                <w:sz w:val="20"/>
                <w:szCs w:val="20"/>
              </w:rPr>
              <w:t xml:space="preserve">Actualizar estado de la </w:t>
            </w:r>
            <w:proofErr w:type="spellStart"/>
            <w:r>
              <w:rPr>
                <w:rFonts w:ascii="Arial" w:hAnsi="Arial" w:cs="Arial"/>
                <w:sz w:val="20"/>
                <w:szCs w:val="20"/>
              </w:rPr>
              <w:t>Addenda</w:t>
            </w:r>
            <w:proofErr w:type="spellEnd"/>
          </w:p>
        </w:tc>
        <w:tc>
          <w:tcPr>
            <w:tcW w:w="1981" w:type="dxa"/>
            <w:gridSpan w:val="2"/>
            <w:vMerge/>
            <w:shd w:val="clear" w:color="auto" w:fill="D9D9D9" w:themeFill="background1" w:themeFillShade="D9"/>
            <w:vAlign w:val="center"/>
          </w:tcPr>
          <w:p w:rsidR="002D5EC7" w:rsidRPr="0098113E" w:rsidRDefault="002D5EC7" w:rsidP="00C14B8A">
            <w:pPr>
              <w:spacing w:line="276" w:lineRule="auto"/>
              <w:rPr>
                <w:rFonts w:ascii="Arial" w:hAnsi="Arial" w:cs="Arial"/>
                <w:sz w:val="20"/>
                <w:szCs w:val="20"/>
              </w:rPr>
            </w:pPr>
          </w:p>
        </w:tc>
        <w:tc>
          <w:tcPr>
            <w:tcW w:w="1979" w:type="dxa"/>
            <w:vMerge/>
            <w:vAlign w:val="center"/>
          </w:tcPr>
          <w:p w:rsidR="002D5EC7" w:rsidRPr="0098113E" w:rsidRDefault="002D5EC7" w:rsidP="00C14B8A">
            <w:pPr>
              <w:spacing w:line="276" w:lineRule="auto"/>
              <w:rPr>
                <w:rFonts w:ascii="Arial" w:hAnsi="Arial" w:cs="Arial"/>
                <w:sz w:val="20"/>
                <w:szCs w:val="20"/>
              </w:rPr>
            </w:pPr>
          </w:p>
        </w:tc>
      </w:tr>
      <w:tr w:rsidR="002D5EC7" w:rsidRPr="0098113E" w:rsidTr="00C14B8A">
        <w:trPr>
          <w:trHeight w:val="384"/>
        </w:trPr>
        <w:tc>
          <w:tcPr>
            <w:tcW w:w="9606" w:type="dxa"/>
            <w:gridSpan w:val="7"/>
            <w:shd w:val="clear" w:color="auto" w:fill="D9D9D9" w:themeFill="background1" w:themeFillShade="D9"/>
            <w:vAlign w:val="center"/>
          </w:tcPr>
          <w:p w:rsidR="002D5EC7" w:rsidRPr="0098113E" w:rsidRDefault="002D5EC7" w:rsidP="00C14B8A">
            <w:pPr>
              <w:spacing w:line="276" w:lineRule="auto"/>
              <w:rPr>
                <w:rFonts w:ascii="Arial" w:hAnsi="Arial" w:cs="Arial"/>
                <w:sz w:val="20"/>
                <w:szCs w:val="20"/>
              </w:rPr>
            </w:pPr>
            <w:r w:rsidRPr="0098113E">
              <w:rPr>
                <w:rFonts w:ascii="Arial" w:hAnsi="Arial" w:cs="Arial"/>
                <w:sz w:val="20"/>
                <w:szCs w:val="20"/>
              </w:rPr>
              <w:t>SECCIÓN 1: DETALLES DE LA NO CONFORMIDAD</w:t>
            </w:r>
          </w:p>
        </w:tc>
      </w:tr>
      <w:tr w:rsidR="002D5EC7" w:rsidRPr="0098113E" w:rsidTr="00C14B8A">
        <w:trPr>
          <w:trHeight w:val="340"/>
        </w:trPr>
        <w:tc>
          <w:tcPr>
            <w:tcW w:w="9606" w:type="dxa"/>
            <w:gridSpan w:val="7"/>
            <w:vAlign w:val="center"/>
          </w:tcPr>
          <w:p w:rsidR="002D5EC7" w:rsidRPr="0098113E" w:rsidRDefault="002D5EC7" w:rsidP="00C14B8A">
            <w:pPr>
              <w:spacing w:line="276" w:lineRule="auto"/>
              <w:rPr>
                <w:rFonts w:ascii="Arial" w:hAnsi="Arial" w:cs="Arial"/>
                <w:sz w:val="20"/>
                <w:szCs w:val="20"/>
              </w:rPr>
            </w:pPr>
            <w:r w:rsidRPr="0098113E">
              <w:rPr>
                <w:rFonts w:ascii="Arial" w:hAnsi="Arial" w:cs="Arial"/>
                <w:sz w:val="20"/>
                <w:szCs w:val="20"/>
              </w:rPr>
              <w:t>Hechos</w:t>
            </w:r>
          </w:p>
        </w:tc>
      </w:tr>
      <w:tr w:rsidR="002B2E32" w:rsidRPr="0098113E" w:rsidTr="00C14B8A">
        <w:trPr>
          <w:trHeight w:val="278"/>
        </w:trPr>
        <w:tc>
          <w:tcPr>
            <w:tcW w:w="9606" w:type="dxa"/>
            <w:gridSpan w:val="7"/>
            <w:vAlign w:val="center"/>
          </w:tcPr>
          <w:p w:rsidR="002B2E32" w:rsidRDefault="002B2E32" w:rsidP="00B06917">
            <w:pPr>
              <w:pStyle w:val="NormalWeb"/>
              <w:spacing w:before="0" w:beforeAutospacing="0" w:after="0" w:afterAutospacing="0"/>
              <w:jc w:val="both"/>
              <w:rPr>
                <w:rFonts w:ascii="Arial" w:hAnsi="Arial" w:cs="Arial"/>
                <w:color w:val="0000FF"/>
                <w:sz w:val="18"/>
                <w:szCs w:val="18"/>
                <w:lang w:val="es-PE"/>
              </w:rPr>
            </w:pPr>
            <w:r>
              <w:rPr>
                <w:rFonts w:ascii="Arial" w:hAnsi="Arial" w:cs="Arial"/>
                <w:color w:val="0000FF"/>
                <w:sz w:val="18"/>
                <w:szCs w:val="18"/>
                <w:lang w:val="es-PE"/>
              </w:rPr>
              <w:t>Al reali</w:t>
            </w:r>
            <w:r w:rsidR="00F310CA">
              <w:rPr>
                <w:rFonts w:ascii="Arial" w:hAnsi="Arial" w:cs="Arial"/>
                <w:color w:val="0000FF"/>
                <w:sz w:val="18"/>
                <w:szCs w:val="18"/>
                <w:lang w:val="es-PE"/>
              </w:rPr>
              <w:t>zar el Caso de Prueba TC1 del CC_CUS004_Cambiar_estado_Contrato_A</w:t>
            </w:r>
            <w:r w:rsidR="004C6E58">
              <w:rPr>
                <w:rFonts w:ascii="Arial" w:hAnsi="Arial" w:cs="Arial"/>
                <w:color w:val="0000FF"/>
                <w:sz w:val="18"/>
                <w:szCs w:val="18"/>
                <w:lang w:val="es-PE"/>
              </w:rPr>
              <w:t>ddenda para el set de valores V8</w:t>
            </w:r>
            <w:r>
              <w:rPr>
                <w:rFonts w:ascii="Arial" w:hAnsi="Arial" w:cs="Arial"/>
                <w:color w:val="0000FF"/>
                <w:sz w:val="18"/>
                <w:szCs w:val="18"/>
                <w:lang w:val="es-PE"/>
              </w:rPr>
              <w:t xml:space="preserve"> se ha evidenciado lo siguiente:</w:t>
            </w:r>
          </w:p>
          <w:p w:rsidR="002B2E32" w:rsidRPr="006F00F5" w:rsidRDefault="00B767D7" w:rsidP="00B06917">
            <w:pPr>
              <w:pStyle w:val="NormalWeb"/>
              <w:numPr>
                <w:ilvl w:val="0"/>
                <w:numId w:val="1"/>
              </w:numPr>
              <w:spacing w:after="0" w:afterAutospacing="0"/>
              <w:jc w:val="both"/>
              <w:rPr>
                <w:rFonts w:ascii="Arial" w:hAnsi="Arial" w:cs="Arial"/>
                <w:color w:val="0000FF"/>
                <w:sz w:val="18"/>
                <w:szCs w:val="18"/>
                <w:lang w:val="es-PE"/>
              </w:rPr>
            </w:pPr>
            <w:r>
              <w:rPr>
                <w:rFonts w:ascii="Arial" w:hAnsi="Arial" w:cs="Arial"/>
                <w:color w:val="0000FF"/>
                <w:sz w:val="18"/>
                <w:szCs w:val="18"/>
                <w:lang w:val="es-PE"/>
              </w:rPr>
              <w:t>Al seleccionar la opción “Cambiar de estado” nos muestra una interfaz, en la cual, el nombre de la misma no corresponde con lo especificado en el caso de uso. Según la especificación debe</w:t>
            </w:r>
            <w:r w:rsidR="004C6E58">
              <w:rPr>
                <w:rFonts w:ascii="Arial" w:hAnsi="Arial" w:cs="Arial"/>
                <w:color w:val="0000FF"/>
                <w:sz w:val="18"/>
                <w:szCs w:val="18"/>
                <w:lang w:val="es-PE"/>
              </w:rPr>
              <w:t xml:space="preserve">ría </w:t>
            </w:r>
            <w:proofErr w:type="gramStart"/>
            <w:r w:rsidR="004C6E58">
              <w:rPr>
                <w:rFonts w:ascii="Arial" w:hAnsi="Arial" w:cs="Arial"/>
                <w:color w:val="0000FF"/>
                <w:sz w:val="18"/>
                <w:szCs w:val="18"/>
                <w:lang w:val="es-PE"/>
              </w:rPr>
              <w:t>decir :</w:t>
            </w:r>
            <w:proofErr w:type="gramEnd"/>
            <w:r w:rsidR="004C6E58">
              <w:rPr>
                <w:rFonts w:ascii="Arial" w:hAnsi="Arial" w:cs="Arial"/>
                <w:color w:val="0000FF"/>
                <w:sz w:val="18"/>
                <w:szCs w:val="18"/>
                <w:lang w:val="es-PE"/>
              </w:rPr>
              <w:t xml:space="preserve"> “Actualizar Addenda</w:t>
            </w:r>
            <w:bookmarkStart w:id="0" w:name="_GoBack"/>
            <w:bookmarkEnd w:id="0"/>
            <w:r>
              <w:rPr>
                <w:rFonts w:ascii="Arial" w:hAnsi="Arial" w:cs="Arial"/>
                <w:color w:val="0000FF"/>
                <w:sz w:val="18"/>
                <w:szCs w:val="18"/>
                <w:lang w:val="es-PE"/>
              </w:rPr>
              <w:t xml:space="preserve">” </w:t>
            </w:r>
            <w:r w:rsidR="002B2E32">
              <w:rPr>
                <w:rFonts w:ascii="Arial" w:hAnsi="Arial" w:cs="Arial"/>
                <w:color w:val="0000FF"/>
                <w:sz w:val="18"/>
                <w:szCs w:val="18"/>
                <w:lang w:val="es-PE"/>
              </w:rPr>
              <w:t xml:space="preserve"> (Ver anexo 001)</w:t>
            </w:r>
            <w:r>
              <w:rPr>
                <w:rFonts w:ascii="Arial" w:hAnsi="Arial" w:cs="Arial"/>
                <w:color w:val="0000FF"/>
                <w:sz w:val="18"/>
                <w:szCs w:val="18"/>
                <w:lang w:val="es-PE"/>
              </w:rPr>
              <w:t>.</w:t>
            </w:r>
          </w:p>
          <w:p w:rsidR="002B2E32" w:rsidRPr="0098113E" w:rsidRDefault="002B2E32" w:rsidP="00B06917">
            <w:pPr>
              <w:spacing w:line="276" w:lineRule="auto"/>
              <w:rPr>
                <w:rFonts w:ascii="Arial" w:hAnsi="Arial" w:cs="Arial"/>
                <w:sz w:val="20"/>
                <w:szCs w:val="20"/>
              </w:rPr>
            </w:pPr>
          </w:p>
        </w:tc>
      </w:tr>
      <w:tr w:rsidR="002B2E32" w:rsidRPr="0098113E" w:rsidTr="00C14B8A">
        <w:trPr>
          <w:trHeight w:val="340"/>
        </w:trPr>
        <w:tc>
          <w:tcPr>
            <w:tcW w:w="9606" w:type="dxa"/>
            <w:gridSpan w:val="7"/>
            <w:vAlign w:val="center"/>
          </w:tcPr>
          <w:p w:rsidR="002B2E32" w:rsidRPr="0098113E" w:rsidRDefault="002B2E32" w:rsidP="00C14B8A">
            <w:pPr>
              <w:spacing w:line="276" w:lineRule="auto"/>
              <w:rPr>
                <w:rFonts w:ascii="Arial" w:hAnsi="Arial" w:cs="Arial"/>
                <w:sz w:val="20"/>
                <w:szCs w:val="20"/>
              </w:rPr>
            </w:pPr>
            <w:r w:rsidRPr="0098113E">
              <w:rPr>
                <w:rFonts w:ascii="Arial" w:hAnsi="Arial" w:cs="Arial"/>
                <w:sz w:val="20"/>
                <w:szCs w:val="20"/>
              </w:rPr>
              <w:t>Evidencia</w:t>
            </w:r>
          </w:p>
        </w:tc>
      </w:tr>
      <w:tr w:rsidR="002B2E32" w:rsidRPr="0098113E" w:rsidTr="00C14B8A">
        <w:trPr>
          <w:trHeight w:val="278"/>
        </w:trPr>
        <w:tc>
          <w:tcPr>
            <w:tcW w:w="9606" w:type="dxa"/>
            <w:gridSpan w:val="7"/>
            <w:vAlign w:val="center"/>
          </w:tcPr>
          <w:p w:rsidR="002B2E32" w:rsidRPr="00F310CA" w:rsidRDefault="00F310CA" w:rsidP="00C14B8A">
            <w:pPr>
              <w:spacing w:line="276" w:lineRule="auto"/>
              <w:rPr>
                <w:rFonts w:ascii="Arial" w:hAnsi="Arial" w:cs="Arial"/>
                <w:b/>
                <w:i/>
                <w:sz w:val="20"/>
                <w:szCs w:val="20"/>
                <w:u w:val="single"/>
              </w:rPr>
            </w:pPr>
            <w:r w:rsidRPr="00F310CA">
              <w:rPr>
                <w:rFonts w:ascii="Arial" w:hAnsi="Arial" w:cs="Arial"/>
                <w:b/>
                <w:i/>
                <w:sz w:val="20"/>
                <w:szCs w:val="20"/>
                <w:u w:val="single"/>
              </w:rPr>
              <w:t>Anexo 001</w:t>
            </w:r>
          </w:p>
          <w:p w:rsidR="002B2E32" w:rsidRPr="003A2078" w:rsidRDefault="004C6E58" w:rsidP="00C14B8A">
            <w:pPr>
              <w:spacing w:line="276" w:lineRule="auto"/>
              <w:rPr>
                <w:rFonts w:ascii="Arial" w:hAnsi="Arial" w:cs="Arial"/>
                <w:i/>
                <w:color w:val="BFBFBF" w:themeColor="background1" w:themeShade="BF"/>
                <w:sz w:val="20"/>
                <w:szCs w:val="20"/>
              </w:rPr>
            </w:pPr>
            <w:r>
              <w:rPr>
                <w:noProof/>
                <w:lang w:eastAsia="es-PE"/>
              </w:rPr>
              <w:drawing>
                <wp:inline distT="0" distB="0" distL="0" distR="0" wp14:anchorId="66BC5819" wp14:editId="0B36EBAD">
                  <wp:extent cx="5612130" cy="2320290"/>
                  <wp:effectExtent l="0" t="0" r="762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612130" cy="2320290"/>
                          </a:xfrm>
                          <a:prstGeom prst="rect">
                            <a:avLst/>
                          </a:prstGeom>
                        </pic:spPr>
                      </pic:pic>
                    </a:graphicData>
                  </a:graphic>
                </wp:inline>
              </w:drawing>
            </w:r>
          </w:p>
          <w:p w:rsidR="002B2E32" w:rsidRPr="0098113E" w:rsidRDefault="002B2E32" w:rsidP="00C14B8A">
            <w:pPr>
              <w:spacing w:line="276" w:lineRule="auto"/>
              <w:rPr>
                <w:rFonts w:ascii="Arial" w:hAnsi="Arial" w:cs="Arial"/>
                <w:sz w:val="20"/>
                <w:szCs w:val="20"/>
              </w:rPr>
            </w:pPr>
          </w:p>
        </w:tc>
      </w:tr>
      <w:tr w:rsidR="002B2E32" w:rsidRPr="0098113E" w:rsidTr="00C14B8A">
        <w:trPr>
          <w:trHeight w:val="356"/>
        </w:trPr>
        <w:tc>
          <w:tcPr>
            <w:tcW w:w="9606" w:type="dxa"/>
            <w:gridSpan w:val="7"/>
            <w:vAlign w:val="center"/>
          </w:tcPr>
          <w:p w:rsidR="002B2E32" w:rsidRPr="0098113E" w:rsidRDefault="002B2E32" w:rsidP="00C14B8A">
            <w:pPr>
              <w:spacing w:line="276" w:lineRule="auto"/>
              <w:rPr>
                <w:rFonts w:ascii="Arial" w:hAnsi="Arial" w:cs="Arial"/>
                <w:sz w:val="20"/>
                <w:szCs w:val="20"/>
              </w:rPr>
            </w:pPr>
            <w:r w:rsidRPr="0098113E">
              <w:rPr>
                <w:rFonts w:ascii="Arial" w:hAnsi="Arial" w:cs="Arial"/>
                <w:sz w:val="20"/>
                <w:szCs w:val="20"/>
              </w:rPr>
              <w:t>Norma / Estándar incumplido</w:t>
            </w:r>
          </w:p>
        </w:tc>
      </w:tr>
      <w:tr w:rsidR="002B2E32" w:rsidRPr="0098113E" w:rsidTr="00C14B8A">
        <w:trPr>
          <w:trHeight w:val="278"/>
        </w:trPr>
        <w:tc>
          <w:tcPr>
            <w:tcW w:w="9606" w:type="dxa"/>
            <w:gridSpan w:val="7"/>
            <w:vAlign w:val="center"/>
          </w:tcPr>
          <w:p w:rsidR="006563A3" w:rsidRDefault="006563A3" w:rsidP="006563A3">
            <w:pPr>
              <w:jc w:val="both"/>
              <w:rPr>
                <w:rFonts w:ascii="Arial" w:eastAsiaTheme="minorHAnsi" w:hAnsi="Arial" w:cs="Arial"/>
                <w:sz w:val="20"/>
                <w:szCs w:val="20"/>
                <w:lang w:val="es-ES"/>
              </w:rPr>
            </w:pPr>
            <w:r w:rsidRPr="006A44C6">
              <w:rPr>
                <w:rFonts w:ascii="Arial" w:hAnsi="Arial" w:cs="Arial"/>
                <w:color w:val="0000FF"/>
                <w:sz w:val="18"/>
                <w:szCs w:val="18"/>
              </w:rPr>
              <w:t>La Norma ISO 9001:2008 requiere, en el punto 7.3.6 Validación del diseño y desarrollo, lo siguiente</w:t>
            </w:r>
            <w:r>
              <w:rPr>
                <w:rFonts w:ascii="Arial" w:hAnsi="Arial" w:cs="Arial"/>
                <w:sz w:val="20"/>
                <w:szCs w:val="20"/>
              </w:rPr>
              <w:t xml:space="preserve"> </w:t>
            </w:r>
            <w:r w:rsidRPr="00EF3315">
              <w:rPr>
                <w:rFonts w:ascii="Arial" w:hAnsi="Arial" w:cs="Arial"/>
                <w:color w:val="0000FF"/>
                <w:sz w:val="18"/>
                <w:szCs w:val="18"/>
              </w:rPr>
              <w:t>Se debe realizar la validación del diseño y desarrollo de acuerdo con lo planificado para asegurarse de que el producto resultante es capaz de satisfacer los requisitos para su aplicación especificada o uso previsto, cuando sea conocido</w:t>
            </w:r>
            <w:r>
              <w:rPr>
                <w:rFonts w:ascii="Arial" w:eastAsiaTheme="minorHAnsi" w:hAnsi="Arial" w:cs="Arial"/>
                <w:sz w:val="20"/>
                <w:szCs w:val="20"/>
                <w:lang w:val="es-ES"/>
              </w:rPr>
              <w:t>.</w:t>
            </w:r>
          </w:p>
          <w:p w:rsidR="006563A3" w:rsidRPr="00E468E0" w:rsidRDefault="006563A3" w:rsidP="006563A3">
            <w:pPr>
              <w:jc w:val="both"/>
              <w:rPr>
                <w:rFonts w:ascii="Arial" w:hAnsi="Arial" w:cs="Arial"/>
                <w:color w:val="0000FF"/>
                <w:sz w:val="18"/>
                <w:szCs w:val="18"/>
              </w:rPr>
            </w:pPr>
            <w:r w:rsidRPr="00E468E0">
              <w:rPr>
                <w:rFonts w:ascii="Arial" w:hAnsi="Arial" w:cs="Arial"/>
                <w:color w:val="0000FF"/>
                <w:sz w:val="18"/>
                <w:szCs w:val="18"/>
              </w:rPr>
              <w:t>7.3.3 Resultados del diseño y desarrollo</w:t>
            </w:r>
          </w:p>
          <w:p w:rsidR="002B2E32" w:rsidRPr="006563A3" w:rsidRDefault="006563A3" w:rsidP="006563A3">
            <w:pPr>
              <w:jc w:val="both"/>
              <w:rPr>
                <w:rFonts w:ascii="Arial" w:hAnsi="Arial" w:cs="Arial"/>
                <w:color w:val="0000FF"/>
                <w:sz w:val="18"/>
                <w:szCs w:val="18"/>
              </w:rPr>
            </w:pPr>
            <w:r w:rsidRPr="00E468E0">
              <w:rPr>
                <w:rFonts w:ascii="Arial" w:hAnsi="Arial" w:cs="Arial"/>
                <w:color w:val="0000FF"/>
                <w:sz w:val="18"/>
                <w:szCs w:val="18"/>
              </w:rPr>
              <w:t>Los resultados del diseño y desarrollo deben proporcionarse de tal manera que</w:t>
            </w:r>
            <w:r>
              <w:rPr>
                <w:rFonts w:ascii="Arial" w:hAnsi="Arial" w:cs="Arial"/>
                <w:color w:val="0000FF"/>
                <w:sz w:val="18"/>
                <w:szCs w:val="18"/>
              </w:rPr>
              <w:t xml:space="preserve"> </w:t>
            </w:r>
            <w:r w:rsidRPr="00E468E0">
              <w:rPr>
                <w:rFonts w:ascii="Arial" w:hAnsi="Arial" w:cs="Arial"/>
                <w:color w:val="0000FF"/>
                <w:sz w:val="18"/>
                <w:szCs w:val="18"/>
              </w:rPr>
              <w:t>permitan la verificación respecto a los elementos de entrada para el diseño y</w:t>
            </w:r>
            <w:r>
              <w:rPr>
                <w:rFonts w:ascii="Arial" w:hAnsi="Arial" w:cs="Arial"/>
                <w:color w:val="0000FF"/>
                <w:sz w:val="18"/>
                <w:szCs w:val="18"/>
              </w:rPr>
              <w:t xml:space="preserve"> </w:t>
            </w:r>
            <w:r w:rsidRPr="00E468E0">
              <w:rPr>
                <w:rFonts w:ascii="Arial" w:hAnsi="Arial" w:cs="Arial"/>
                <w:color w:val="0000FF"/>
                <w:sz w:val="18"/>
                <w:szCs w:val="18"/>
              </w:rPr>
              <w:t>desarrollo, y deben aprobarse antes de su liberación.</w:t>
            </w:r>
          </w:p>
          <w:p w:rsidR="002B2E32" w:rsidRPr="0098113E" w:rsidRDefault="002B2E32" w:rsidP="00C14B8A">
            <w:pPr>
              <w:spacing w:line="276" w:lineRule="auto"/>
              <w:rPr>
                <w:rFonts w:ascii="Arial" w:hAnsi="Arial" w:cs="Arial"/>
                <w:sz w:val="20"/>
                <w:szCs w:val="20"/>
              </w:rPr>
            </w:pPr>
          </w:p>
        </w:tc>
      </w:tr>
      <w:tr w:rsidR="002B2E32" w:rsidRPr="0098113E" w:rsidTr="00EF23A6">
        <w:trPr>
          <w:trHeight w:val="370"/>
        </w:trPr>
        <w:tc>
          <w:tcPr>
            <w:tcW w:w="9606" w:type="dxa"/>
            <w:gridSpan w:val="7"/>
            <w:shd w:val="clear" w:color="auto" w:fill="D9D9D9" w:themeFill="background1" w:themeFillShade="D9"/>
            <w:vAlign w:val="center"/>
          </w:tcPr>
          <w:p w:rsidR="002B2E32" w:rsidRPr="0098113E" w:rsidRDefault="002B2E32" w:rsidP="00EF23A6">
            <w:pPr>
              <w:spacing w:line="276" w:lineRule="auto"/>
              <w:rPr>
                <w:rFonts w:ascii="Arial" w:hAnsi="Arial" w:cs="Arial"/>
                <w:sz w:val="20"/>
                <w:szCs w:val="20"/>
              </w:rPr>
            </w:pPr>
            <w:r w:rsidRPr="0098113E">
              <w:rPr>
                <w:rFonts w:ascii="Arial" w:hAnsi="Arial" w:cs="Arial"/>
                <w:sz w:val="20"/>
                <w:szCs w:val="20"/>
              </w:rPr>
              <w:t>SECCIÓN 2: PROPUESTA DE PLAN DE ACCIÓN</w:t>
            </w:r>
          </w:p>
        </w:tc>
      </w:tr>
      <w:tr w:rsidR="002B2E32" w:rsidRPr="0098113E" w:rsidTr="00EF23A6">
        <w:trPr>
          <w:trHeight w:val="340"/>
        </w:trPr>
        <w:tc>
          <w:tcPr>
            <w:tcW w:w="9606" w:type="dxa"/>
            <w:gridSpan w:val="7"/>
            <w:vAlign w:val="center"/>
          </w:tcPr>
          <w:p w:rsidR="002B2E32" w:rsidRPr="0098113E" w:rsidRDefault="002B2E32" w:rsidP="00EF23A6">
            <w:pPr>
              <w:spacing w:line="276" w:lineRule="auto"/>
              <w:rPr>
                <w:rFonts w:ascii="Arial" w:hAnsi="Arial" w:cs="Arial"/>
                <w:sz w:val="20"/>
                <w:szCs w:val="20"/>
              </w:rPr>
            </w:pPr>
            <w:r w:rsidRPr="0098113E">
              <w:rPr>
                <w:rFonts w:ascii="Arial" w:hAnsi="Arial" w:cs="Arial"/>
                <w:sz w:val="20"/>
                <w:szCs w:val="20"/>
              </w:rPr>
              <w:t>Acciones Preventivas</w:t>
            </w:r>
          </w:p>
        </w:tc>
      </w:tr>
      <w:tr w:rsidR="002B2E32" w:rsidRPr="0098113E" w:rsidTr="00542500">
        <w:trPr>
          <w:trHeight w:val="884"/>
        </w:trPr>
        <w:tc>
          <w:tcPr>
            <w:tcW w:w="1951" w:type="dxa"/>
            <w:gridSpan w:val="2"/>
            <w:shd w:val="clear" w:color="auto" w:fill="D9D9D9" w:themeFill="background1" w:themeFillShade="D9"/>
            <w:vAlign w:val="center"/>
          </w:tcPr>
          <w:p w:rsidR="002B2E32" w:rsidRPr="0098113E" w:rsidRDefault="002B2E32" w:rsidP="00EF23A6">
            <w:pPr>
              <w:rPr>
                <w:rFonts w:ascii="Arial" w:hAnsi="Arial" w:cs="Arial"/>
                <w:sz w:val="20"/>
                <w:szCs w:val="20"/>
              </w:rPr>
            </w:pPr>
            <w:r>
              <w:rPr>
                <w:rFonts w:ascii="Arial" w:hAnsi="Arial" w:cs="Arial"/>
                <w:sz w:val="20"/>
                <w:szCs w:val="20"/>
              </w:rPr>
              <w:lastRenderedPageBreak/>
              <w:t>Descripción de Ocurrencia</w:t>
            </w:r>
          </w:p>
        </w:tc>
        <w:tc>
          <w:tcPr>
            <w:tcW w:w="7655" w:type="dxa"/>
            <w:gridSpan w:val="5"/>
            <w:vAlign w:val="center"/>
          </w:tcPr>
          <w:p w:rsidR="002B2E32" w:rsidRPr="0098113E" w:rsidRDefault="002B2E32" w:rsidP="00EF23A6">
            <w:pPr>
              <w:rPr>
                <w:rFonts w:ascii="Arial" w:hAnsi="Arial" w:cs="Arial"/>
                <w:sz w:val="20"/>
                <w:szCs w:val="20"/>
              </w:rPr>
            </w:pPr>
          </w:p>
        </w:tc>
      </w:tr>
      <w:tr w:rsidR="002B2E32" w:rsidRPr="0098113E" w:rsidTr="00542500">
        <w:trPr>
          <w:trHeight w:val="825"/>
        </w:trPr>
        <w:tc>
          <w:tcPr>
            <w:tcW w:w="1951" w:type="dxa"/>
            <w:gridSpan w:val="2"/>
            <w:shd w:val="clear" w:color="auto" w:fill="D9D9D9" w:themeFill="background1" w:themeFillShade="D9"/>
            <w:vAlign w:val="center"/>
          </w:tcPr>
          <w:p w:rsidR="002B2E32" w:rsidRDefault="002B2E32" w:rsidP="00EF23A6">
            <w:pPr>
              <w:rPr>
                <w:rFonts w:ascii="Arial" w:hAnsi="Arial" w:cs="Arial"/>
                <w:sz w:val="20"/>
                <w:szCs w:val="20"/>
              </w:rPr>
            </w:pPr>
            <w:r>
              <w:rPr>
                <w:rFonts w:ascii="Arial" w:hAnsi="Arial" w:cs="Arial"/>
                <w:sz w:val="20"/>
                <w:szCs w:val="20"/>
              </w:rPr>
              <w:t>Descripción de Acciones a Tomar</w:t>
            </w:r>
          </w:p>
        </w:tc>
        <w:tc>
          <w:tcPr>
            <w:tcW w:w="7655" w:type="dxa"/>
            <w:gridSpan w:val="5"/>
            <w:vAlign w:val="center"/>
          </w:tcPr>
          <w:p w:rsidR="002B2E32" w:rsidRPr="0098113E" w:rsidRDefault="002B2E32" w:rsidP="00EF23A6">
            <w:pPr>
              <w:rPr>
                <w:rFonts w:ascii="Arial" w:hAnsi="Arial" w:cs="Arial"/>
                <w:sz w:val="20"/>
                <w:szCs w:val="20"/>
              </w:rPr>
            </w:pPr>
          </w:p>
        </w:tc>
      </w:tr>
      <w:tr w:rsidR="002B2E32" w:rsidRPr="0098113E" w:rsidTr="00542500">
        <w:trPr>
          <w:trHeight w:val="825"/>
        </w:trPr>
        <w:tc>
          <w:tcPr>
            <w:tcW w:w="1951" w:type="dxa"/>
            <w:gridSpan w:val="2"/>
            <w:shd w:val="clear" w:color="auto" w:fill="D9D9D9" w:themeFill="background1" w:themeFillShade="D9"/>
            <w:vAlign w:val="center"/>
          </w:tcPr>
          <w:p w:rsidR="002B2E32" w:rsidRDefault="002B2E32" w:rsidP="00EF23A6">
            <w:pPr>
              <w:rPr>
                <w:rFonts w:ascii="Arial" w:hAnsi="Arial" w:cs="Arial"/>
                <w:sz w:val="20"/>
                <w:szCs w:val="20"/>
              </w:rPr>
            </w:pPr>
            <w:r>
              <w:rPr>
                <w:rFonts w:ascii="Arial" w:hAnsi="Arial" w:cs="Arial"/>
                <w:sz w:val="20"/>
                <w:szCs w:val="20"/>
              </w:rPr>
              <w:t>Responsable</w:t>
            </w:r>
          </w:p>
        </w:tc>
        <w:tc>
          <w:tcPr>
            <w:tcW w:w="7655" w:type="dxa"/>
            <w:gridSpan w:val="5"/>
            <w:vAlign w:val="center"/>
          </w:tcPr>
          <w:p w:rsidR="002B2E32" w:rsidRPr="0098113E" w:rsidRDefault="002B2E32" w:rsidP="00EF23A6">
            <w:pPr>
              <w:rPr>
                <w:rFonts w:ascii="Arial" w:hAnsi="Arial" w:cs="Arial"/>
                <w:sz w:val="20"/>
                <w:szCs w:val="20"/>
              </w:rPr>
            </w:pPr>
          </w:p>
        </w:tc>
      </w:tr>
      <w:tr w:rsidR="002B2E32" w:rsidRPr="0098113E" w:rsidTr="00542500">
        <w:trPr>
          <w:trHeight w:val="340"/>
        </w:trPr>
        <w:tc>
          <w:tcPr>
            <w:tcW w:w="1951" w:type="dxa"/>
            <w:gridSpan w:val="2"/>
            <w:shd w:val="clear" w:color="auto" w:fill="D9D9D9" w:themeFill="background1" w:themeFillShade="D9"/>
            <w:vAlign w:val="center"/>
          </w:tcPr>
          <w:p w:rsidR="002B2E32" w:rsidRDefault="002B2E32" w:rsidP="00EF23A6">
            <w:pPr>
              <w:rPr>
                <w:rFonts w:ascii="Arial" w:hAnsi="Arial" w:cs="Arial"/>
                <w:sz w:val="20"/>
                <w:szCs w:val="20"/>
              </w:rPr>
            </w:pPr>
            <w:r>
              <w:rPr>
                <w:rFonts w:ascii="Arial" w:hAnsi="Arial" w:cs="Arial"/>
                <w:sz w:val="20"/>
                <w:szCs w:val="20"/>
              </w:rPr>
              <w:t>Fecha</w:t>
            </w:r>
          </w:p>
        </w:tc>
        <w:tc>
          <w:tcPr>
            <w:tcW w:w="2410" w:type="dxa"/>
            <w:vAlign w:val="center"/>
          </w:tcPr>
          <w:p w:rsidR="002B2E32" w:rsidRPr="0098113E" w:rsidRDefault="002B2E32" w:rsidP="00EF23A6">
            <w:pPr>
              <w:rPr>
                <w:rFonts w:ascii="Arial" w:hAnsi="Arial" w:cs="Arial"/>
                <w:sz w:val="20"/>
                <w:szCs w:val="20"/>
              </w:rPr>
            </w:pPr>
          </w:p>
        </w:tc>
        <w:tc>
          <w:tcPr>
            <w:tcW w:w="2126" w:type="dxa"/>
            <w:gridSpan w:val="2"/>
            <w:shd w:val="clear" w:color="auto" w:fill="D9D9D9" w:themeFill="background1" w:themeFillShade="D9"/>
            <w:vAlign w:val="center"/>
          </w:tcPr>
          <w:p w:rsidR="002B2E32" w:rsidRPr="0098113E" w:rsidRDefault="002B2E32" w:rsidP="00EF23A6">
            <w:pPr>
              <w:rPr>
                <w:rFonts w:ascii="Arial" w:hAnsi="Arial" w:cs="Arial"/>
                <w:sz w:val="20"/>
                <w:szCs w:val="20"/>
              </w:rPr>
            </w:pPr>
            <w:r>
              <w:rPr>
                <w:rFonts w:ascii="Arial" w:hAnsi="Arial" w:cs="Arial"/>
                <w:sz w:val="20"/>
                <w:szCs w:val="20"/>
              </w:rPr>
              <w:t>No conformidad Asociada</w:t>
            </w:r>
          </w:p>
        </w:tc>
        <w:tc>
          <w:tcPr>
            <w:tcW w:w="3119" w:type="dxa"/>
            <w:gridSpan w:val="2"/>
            <w:vAlign w:val="center"/>
          </w:tcPr>
          <w:p w:rsidR="002B2E32" w:rsidRPr="0098113E" w:rsidRDefault="002B2E32" w:rsidP="00EF23A6">
            <w:pPr>
              <w:rPr>
                <w:rFonts w:ascii="Arial" w:hAnsi="Arial" w:cs="Arial"/>
                <w:sz w:val="20"/>
                <w:szCs w:val="20"/>
              </w:rPr>
            </w:pPr>
          </w:p>
        </w:tc>
      </w:tr>
      <w:tr w:rsidR="002B2E32" w:rsidRPr="0098113E" w:rsidTr="00EF23A6">
        <w:trPr>
          <w:trHeight w:val="346"/>
        </w:trPr>
        <w:tc>
          <w:tcPr>
            <w:tcW w:w="9606" w:type="dxa"/>
            <w:gridSpan w:val="7"/>
            <w:vAlign w:val="center"/>
          </w:tcPr>
          <w:p w:rsidR="002B2E32" w:rsidRPr="0098113E" w:rsidRDefault="002B2E32" w:rsidP="00EF23A6">
            <w:pPr>
              <w:spacing w:line="276" w:lineRule="auto"/>
              <w:rPr>
                <w:rFonts w:ascii="Arial" w:hAnsi="Arial" w:cs="Arial"/>
                <w:sz w:val="20"/>
                <w:szCs w:val="20"/>
              </w:rPr>
            </w:pPr>
            <w:r w:rsidRPr="0098113E">
              <w:rPr>
                <w:rFonts w:ascii="Arial" w:hAnsi="Arial" w:cs="Arial"/>
                <w:sz w:val="20"/>
                <w:szCs w:val="20"/>
              </w:rPr>
              <w:t>Acciones Correctivas</w:t>
            </w:r>
          </w:p>
        </w:tc>
      </w:tr>
      <w:tr w:rsidR="002B2E32" w:rsidRPr="0098113E" w:rsidTr="00EF23A6">
        <w:trPr>
          <w:trHeight w:val="884"/>
        </w:trPr>
        <w:tc>
          <w:tcPr>
            <w:tcW w:w="1951" w:type="dxa"/>
            <w:gridSpan w:val="2"/>
            <w:shd w:val="clear" w:color="auto" w:fill="D9D9D9" w:themeFill="background1" w:themeFillShade="D9"/>
            <w:vAlign w:val="center"/>
          </w:tcPr>
          <w:p w:rsidR="002B2E32" w:rsidRPr="0098113E" w:rsidRDefault="002B2E32" w:rsidP="00EF23A6">
            <w:pPr>
              <w:rPr>
                <w:rFonts w:ascii="Arial" w:hAnsi="Arial" w:cs="Arial"/>
                <w:sz w:val="20"/>
                <w:szCs w:val="20"/>
              </w:rPr>
            </w:pPr>
            <w:r>
              <w:rPr>
                <w:rFonts w:ascii="Arial" w:hAnsi="Arial" w:cs="Arial"/>
                <w:sz w:val="20"/>
                <w:szCs w:val="20"/>
              </w:rPr>
              <w:t>Descripción de Ocurrencia</w:t>
            </w:r>
          </w:p>
        </w:tc>
        <w:tc>
          <w:tcPr>
            <w:tcW w:w="7655" w:type="dxa"/>
            <w:gridSpan w:val="5"/>
            <w:vAlign w:val="center"/>
          </w:tcPr>
          <w:p w:rsidR="002B2E32" w:rsidRPr="0098113E" w:rsidRDefault="005927F3" w:rsidP="00EF23A6">
            <w:pPr>
              <w:rPr>
                <w:rFonts w:ascii="Arial" w:hAnsi="Arial" w:cs="Arial"/>
                <w:sz w:val="20"/>
                <w:szCs w:val="20"/>
              </w:rPr>
            </w:pPr>
            <w:r>
              <w:rPr>
                <w:rFonts w:ascii="Arial" w:hAnsi="Arial" w:cs="Arial"/>
                <w:color w:val="0000FF"/>
                <w:sz w:val="18"/>
                <w:szCs w:val="18"/>
              </w:rPr>
              <w:t>El desarrollo de la interfaz no corresponde al flujo básico descrito en la especificación del caso de uso.</w:t>
            </w:r>
            <w:r w:rsidR="00B767D7">
              <w:rPr>
                <w:rFonts w:ascii="Arial" w:hAnsi="Arial" w:cs="Arial"/>
                <w:color w:val="0000FF"/>
                <w:sz w:val="18"/>
                <w:szCs w:val="18"/>
              </w:rPr>
              <w:t xml:space="preserve"> </w:t>
            </w:r>
          </w:p>
        </w:tc>
      </w:tr>
      <w:tr w:rsidR="002B2E32" w:rsidRPr="0098113E" w:rsidTr="00EF23A6">
        <w:trPr>
          <w:trHeight w:val="825"/>
        </w:trPr>
        <w:tc>
          <w:tcPr>
            <w:tcW w:w="1951" w:type="dxa"/>
            <w:gridSpan w:val="2"/>
            <w:shd w:val="clear" w:color="auto" w:fill="D9D9D9" w:themeFill="background1" w:themeFillShade="D9"/>
            <w:vAlign w:val="center"/>
          </w:tcPr>
          <w:p w:rsidR="002B2E32" w:rsidRDefault="002B2E32" w:rsidP="00EF23A6">
            <w:pPr>
              <w:rPr>
                <w:rFonts w:ascii="Arial" w:hAnsi="Arial" w:cs="Arial"/>
                <w:sz w:val="20"/>
                <w:szCs w:val="20"/>
              </w:rPr>
            </w:pPr>
            <w:r>
              <w:rPr>
                <w:rFonts w:ascii="Arial" w:hAnsi="Arial" w:cs="Arial"/>
                <w:sz w:val="20"/>
                <w:szCs w:val="20"/>
              </w:rPr>
              <w:t>Descripción de Acciones a Tomar</w:t>
            </w:r>
          </w:p>
        </w:tc>
        <w:tc>
          <w:tcPr>
            <w:tcW w:w="7655" w:type="dxa"/>
            <w:gridSpan w:val="5"/>
            <w:vAlign w:val="center"/>
          </w:tcPr>
          <w:p w:rsidR="002B2E32" w:rsidRPr="0098113E" w:rsidRDefault="005927F3" w:rsidP="00EF23A6">
            <w:pPr>
              <w:rPr>
                <w:rFonts w:ascii="Arial" w:hAnsi="Arial" w:cs="Arial"/>
                <w:sz w:val="20"/>
                <w:szCs w:val="20"/>
              </w:rPr>
            </w:pPr>
            <w:r>
              <w:rPr>
                <w:rFonts w:ascii="Arial" w:hAnsi="Arial" w:cs="Arial"/>
                <w:color w:val="0000FF"/>
                <w:sz w:val="18"/>
                <w:szCs w:val="18"/>
              </w:rPr>
              <w:t>Se realizará las modificaciones correspondientes en base a lo estipulado en la descripción de</w:t>
            </w:r>
            <w:r w:rsidR="00C92598">
              <w:rPr>
                <w:rFonts w:ascii="Arial" w:hAnsi="Arial" w:cs="Arial"/>
                <w:color w:val="0000FF"/>
                <w:sz w:val="18"/>
                <w:szCs w:val="18"/>
              </w:rPr>
              <w:t>l</w:t>
            </w:r>
            <w:r w:rsidR="00B767D7">
              <w:rPr>
                <w:rFonts w:ascii="Arial" w:hAnsi="Arial" w:cs="Arial"/>
                <w:color w:val="0000FF"/>
                <w:sz w:val="18"/>
                <w:szCs w:val="18"/>
              </w:rPr>
              <w:t xml:space="preserve"> caso</w:t>
            </w:r>
            <w:r>
              <w:rPr>
                <w:rFonts w:ascii="Arial" w:hAnsi="Arial" w:cs="Arial"/>
                <w:color w:val="0000FF"/>
                <w:sz w:val="18"/>
                <w:szCs w:val="18"/>
              </w:rPr>
              <w:t xml:space="preserve"> de uso.</w:t>
            </w:r>
          </w:p>
        </w:tc>
      </w:tr>
      <w:tr w:rsidR="002B2E32" w:rsidRPr="0098113E" w:rsidTr="00EF23A6">
        <w:trPr>
          <w:trHeight w:val="825"/>
        </w:trPr>
        <w:tc>
          <w:tcPr>
            <w:tcW w:w="1951" w:type="dxa"/>
            <w:gridSpan w:val="2"/>
            <w:shd w:val="clear" w:color="auto" w:fill="D9D9D9" w:themeFill="background1" w:themeFillShade="D9"/>
            <w:vAlign w:val="center"/>
          </w:tcPr>
          <w:p w:rsidR="002B2E32" w:rsidRDefault="002B2E32" w:rsidP="00EF23A6">
            <w:pPr>
              <w:rPr>
                <w:rFonts w:ascii="Arial" w:hAnsi="Arial" w:cs="Arial"/>
                <w:sz w:val="20"/>
                <w:szCs w:val="20"/>
              </w:rPr>
            </w:pPr>
            <w:r>
              <w:rPr>
                <w:rFonts w:ascii="Arial" w:hAnsi="Arial" w:cs="Arial"/>
                <w:sz w:val="20"/>
                <w:szCs w:val="20"/>
              </w:rPr>
              <w:t>Responsable</w:t>
            </w:r>
          </w:p>
        </w:tc>
        <w:tc>
          <w:tcPr>
            <w:tcW w:w="7655" w:type="dxa"/>
            <w:gridSpan w:val="5"/>
            <w:vAlign w:val="center"/>
          </w:tcPr>
          <w:p w:rsidR="002B2E32" w:rsidRPr="0098113E" w:rsidRDefault="005927F3" w:rsidP="00EF23A6">
            <w:pPr>
              <w:rPr>
                <w:rFonts w:ascii="Arial" w:hAnsi="Arial" w:cs="Arial"/>
                <w:sz w:val="20"/>
                <w:szCs w:val="20"/>
              </w:rPr>
            </w:pPr>
            <w:r>
              <w:rPr>
                <w:rFonts w:ascii="Arial" w:hAnsi="Arial" w:cs="Arial"/>
                <w:sz w:val="20"/>
                <w:szCs w:val="20"/>
              </w:rPr>
              <w:t>Marco Bustinza</w:t>
            </w:r>
          </w:p>
        </w:tc>
      </w:tr>
      <w:tr w:rsidR="002B2E32" w:rsidRPr="0098113E" w:rsidTr="00EF23A6">
        <w:trPr>
          <w:trHeight w:val="340"/>
        </w:trPr>
        <w:tc>
          <w:tcPr>
            <w:tcW w:w="1951" w:type="dxa"/>
            <w:gridSpan w:val="2"/>
            <w:shd w:val="clear" w:color="auto" w:fill="D9D9D9" w:themeFill="background1" w:themeFillShade="D9"/>
            <w:vAlign w:val="center"/>
          </w:tcPr>
          <w:p w:rsidR="002B2E32" w:rsidRDefault="002B2E32" w:rsidP="00EF23A6">
            <w:pPr>
              <w:rPr>
                <w:rFonts w:ascii="Arial" w:hAnsi="Arial" w:cs="Arial"/>
                <w:sz w:val="20"/>
                <w:szCs w:val="20"/>
              </w:rPr>
            </w:pPr>
            <w:r>
              <w:rPr>
                <w:rFonts w:ascii="Arial" w:hAnsi="Arial" w:cs="Arial"/>
                <w:sz w:val="20"/>
                <w:szCs w:val="20"/>
              </w:rPr>
              <w:t>Fecha</w:t>
            </w:r>
          </w:p>
        </w:tc>
        <w:tc>
          <w:tcPr>
            <w:tcW w:w="2410" w:type="dxa"/>
            <w:vAlign w:val="center"/>
          </w:tcPr>
          <w:p w:rsidR="002B2E32" w:rsidRPr="0098113E" w:rsidRDefault="005927F3" w:rsidP="00EF23A6">
            <w:pPr>
              <w:rPr>
                <w:rFonts w:ascii="Arial" w:hAnsi="Arial" w:cs="Arial"/>
                <w:sz w:val="20"/>
                <w:szCs w:val="20"/>
              </w:rPr>
            </w:pPr>
            <w:r>
              <w:rPr>
                <w:rFonts w:ascii="Arial" w:hAnsi="Arial" w:cs="Arial"/>
                <w:sz w:val="20"/>
                <w:szCs w:val="20"/>
              </w:rPr>
              <w:t>13/02/2013</w:t>
            </w:r>
          </w:p>
        </w:tc>
        <w:tc>
          <w:tcPr>
            <w:tcW w:w="2126" w:type="dxa"/>
            <w:gridSpan w:val="2"/>
            <w:shd w:val="clear" w:color="auto" w:fill="D9D9D9" w:themeFill="background1" w:themeFillShade="D9"/>
            <w:vAlign w:val="center"/>
          </w:tcPr>
          <w:p w:rsidR="002B2E32" w:rsidRPr="0098113E" w:rsidRDefault="002B2E32" w:rsidP="00EF23A6">
            <w:pPr>
              <w:rPr>
                <w:rFonts w:ascii="Arial" w:hAnsi="Arial" w:cs="Arial"/>
                <w:sz w:val="20"/>
                <w:szCs w:val="20"/>
              </w:rPr>
            </w:pPr>
            <w:r>
              <w:rPr>
                <w:rFonts w:ascii="Arial" w:hAnsi="Arial" w:cs="Arial"/>
                <w:sz w:val="20"/>
                <w:szCs w:val="20"/>
              </w:rPr>
              <w:t>No conformidad Asociada</w:t>
            </w:r>
          </w:p>
        </w:tc>
        <w:tc>
          <w:tcPr>
            <w:tcW w:w="3119" w:type="dxa"/>
            <w:gridSpan w:val="2"/>
            <w:vAlign w:val="center"/>
          </w:tcPr>
          <w:p w:rsidR="002B2E32" w:rsidRPr="0098113E" w:rsidRDefault="002B2E32" w:rsidP="00EF23A6">
            <w:pPr>
              <w:rPr>
                <w:rFonts w:ascii="Arial" w:hAnsi="Arial" w:cs="Arial"/>
                <w:sz w:val="20"/>
                <w:szCs w:val="20"/>
              </w:rPr>
            </w:pPr>
          </w:p>
        </w:tc>
      </w:tr>
    </w:tbl>
    <w:p w:rsidR="00571328" w:rsidRDefault="00571328" w:rsidP="002D5EC7">
      <w:pPr>
        <w:rPr>
          <w:rFonts w:ascii="Arial" w:hAnsi="Arial" w:cs="Arial"/>
        </w:rPr>
      </w:pPr>
    </w:p>
    <w:p w:rsidR="00542500" w:rsidRDefault="00542500" w:rsidP="002D5EC7">
      <w:pPr>
        <w:rPr>
          <w:rFonts w:ascii="Arial" w:hAnsi="Arial" w:cs="Arial"/>
        </w:rPr>
      </w:pPr>
    </w:p>
    <w:p w:rsidR="00542500" w:rsidRDefault="00542500" w:rsidP="002D5EC7">
      <w:pPr>
        <w:rPr>
          <w:rFonts w:ascii="Arial" w:hAnsi="Arial" w:cs="Arial"/>
        </w:rPr>
      </w:pPr>
    </w:p>
    <w:p w:rsidR="00542500" w:rsidRPr="00542500" w:rsidRDefault="00542500" w:rsidP="00542500">
      <w:pPr>
        <w:rPr>
          <w:rFonts w:ascii="Arial" w:hAnsi="Arial" w:cs="Arial"/>
          <w:lang w:val="es-MX"/>
        </w:rPr>
      </w:pPr>
      <w:r w:rsidRPr="00542500">
        <w:rPr>
          <w:rFonts w:ascii="Arial" w:hAnsi="Arial" w:cs="Arial"/>
          <w:lang w:val="es-MX"/>
        </w:rPr>
        <w:t>____________________</w:t>
      </w:r>
      <w:r>
        <w:rPr>
          <w:rFonts w:ascii="Arial" w:hAnsi="Arial" w:cs="Arial"/>
          <w:lang w:val="es-MX"/>
        </w:rPr>
        <w:t>_______________________</w:t>
      </w:r>
    </w:p>
    <w:p w:rsidR="00542500" w:rsidRPr="00542500" w:rsidRDefault="00542500" w:rsidP="00542500">
      <w:pPr>
        <w:rPr>
          <w:rFonts w:ascii="Arial" w:hAnsi="Arial" w:cs="Arial"/>
          <w:sz w:val="14"/>
          <w:szCs w:val="14"/>
        </w:rPr>
      </w:pPr>
      <w:r w:rsidRPr="00542500">
        <w:rPr>
          <w:rFonts w:ascii="Arial" w:hAnsi="Arial" w:cs="Arial"/>
          <w:sz w:val="14"/>
          <w:szCs w:val="14"/>
          <w:lang w:val="es-MX"/>
        </w:rPr>
        <w:t>NOMBRE Y FIRMA DEL RESPONSABLE QUIEN LEVANTO LA NO CONFORMIDAD</w:t>
      </w:r>
    </w:p>
    <w:sectPr w:rsidR="00542500" w:rsidRPr="00542500" w:rsidSect="001B56EB">
      <w:head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3475" w:rsidRDefault="001C3475" w:rsidP="002D5EC7">
      <w:pPr>
        <w:spacing w:after="0" w:line="240" w:lineRule="auto"/>
      </w:pPr>
      <w:r>
        <w:separator/>
      </w:r>
    </w:p>
  </w:endnote>
  <w:endnote w:type="continuationSeparator" w:id="0">
    <w:p w:rsidR="001C3475" w:rsidRDefault="001C3475" w:rsidP="002D5E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3475" w:rsidRDefault="001C3475" w:rsidP="002D5EC7">
      <w:pPr>
        <w:spacing w:after="0" w:line="240" w:lineRule="auto"/>
      </w:pPr>
      <w:r>
        <w:separator/>
      </w:r>
    </w:p>
  </w:footnote>
  <w:footnote w:type="continuationSeparator" w:id="0">
    <w:p w:rsidR="001C3475" w:rsidRDefault="001C3475" w:rsidP="002D5EC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6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63"/>
      <w:gridCol w:w="5423"/>
      <w:gridCol w:w="1128"/>
      <w:gridCol w:w="1340"/>
    </w:tblGrid>
    <w:tr w:rsidR="00C14B8A" w:rsidRPr="00B24D31" w:rsidTr="00C14B8A">
      <w:trPr>
        <w:cantSplit/>
        <w:trHeight w:val="363"/>
      </w:trPr>
      <w:tc>
        <w:tcPr>
          <w:tcW w:w="1763" w:type="dxa"/>
          <w:vMerge w:val="restart"/>
          <w:tcBorders>
            <w:top w:val="single" w:sz="4" w:space="0" w:color="auto"/>
            <w:left w:val="single" w:sz="4" w:space="0" w:color="auto"/>
            <w:bottom w:val="single" w:sz="4" w:space="0" w:color="auto"/>
            <w:right w:val="single" w:sz="4" w:space="0" w:color="auto"/>
          </w:tcBorders>
          <w:vAlign w:val="center"/>
          <w:hideMark/>
        </w:tcPr>
        <w:p w:rsidR="00C14B8A" w:rsidRPr="00B24D31" w:rsidRDefault="00C14B8A" w:rsidP="002D5EC7">
          <w:pPr>
            <w:spacing w:after="0"/>
            <w:jc w:val="center"/>
            <w:rPr>
              <w:rFonts w:ascii="Arial" w:hAnsi="Arial" w:cs="Arial"/>
              <w:sz w:val="18"/>
              <w:szCs w:val="18"/>
              <w:lang w:val="es-ES"/>
            </w:rPr>
          </w:pPr>
          <w:r>
            <w:rPr>
              <w:rFonts w:ascii="Arial" w:hAnsi="Arial" w:cs="Arial"/>
              <w:sz w:val="18"/>
              <w:szCs w:val="18"/>
              <w:lang w:val="es-ES"/>
            </w:rPr>
            <w:t>[LOGO]</w:t>
          </w:r>
        </w:p>
      </w:tc>
      <w:tc>
        <w:tcPr>
          <w:tcW w:w="5423" w:type="dxa"/>
          <w:tcBorders>
            <w:top w:val="single" w:sz="4" w:space="0" w:color="auto"/>
            <w:left w:val="single" w:sz="4" w:space="0" w:color="auto"/>
            <w:bottom w:val="single" w:sz="4" w:space="0" w:color="auto"/>
            <w:right w:val="single" w:sz="4" w:space="0" w:color="auto"/>
          </w:tcBorders>
          <w:vAlign w:val="center"/>
          <w:hideMark/>
        </w:tcPr>
        <w:p w:rsidR="00C14B8A" w:rsidRPr="00B24D31" w:rsidRDefault="00C14B8A" w:rsidP="002D5EC7">
          <w:pPr>
            <w:tabs>
              <w:tab w:val="left" w:pos="1135"/>
            </w:tabs>
            <w:spacing w:before="40" w:after="0"/>
            <w:ind w:right="68"/>
            <w:jc w:val="center"/>
            <w:rPr>
              <w:rFonts w:ascii="Arial" w:hAnsi="Arial" w:cs="Arial"/>
              <w:sz w:val="18"/>
              <w:szCs w:val="18"/>
              <w:lang w:val="es-ES"/>
            </w:rPr>
          </w:pPr>
          <w:r w:rsidRPr="00B24D31">
            <w:rPr>
              <w:rFonts w:ascii="Arial" w:hAnsi="Arial" w:cs="Arial"/>
              <w:sz w:val="18"/>
              <w:lang w:val="es-MX"/>
            </w:rPr>
            <w:t>PROYECTO:</w:t>
          </w:r>
          <w:r w:rsidR="002B2E32">
            <w:rPr>
              <w:rFonts w:ascii="Arial" w:hAnsi="Arial" w:cs="Arial"/>
              <w:sz w:val="18"/>
              <w:szCs w:val="18"/>
              <w:lang w:val="es-MX"/>
            </w:rPr>
            <w:t xml:space="preserve"> Contrato de Clientes</w:t>
          </w:r>
        </w:p>
      </w:tc>
      <w:tc>
        <w:tcPr>
          <w:tcW w:w="2468" w:type="dxa"/>
          <w:gridSpan w:val="2"/>
          <w:vMerge w:val="restart"/>
          <w:tcBorders>
            <w:top w:val="single" w:sz="4" w:space="0" w:color="auto"/>
            <w:left w:val="single" w:sz="4" w:space="0" w:color="auto"/>
            <w:bottom w:val="single" w:sz="4" w:space="0" w:color="auto"/>
            <w:right w:val="single" w:sz="4" w:space="0" w:color="auto"/>
          </w:tcBorders>
          <w:vAlign w:val="center"/>
          <w:hideMark/>
        </w:tcPr>
        <w:p w:rsidR="00C14B8A" w:rsidRPr="00B24D31" w:rsidRDefault="002B2E32" w:rsidP="002D5EC7">
          <w:pPr>
            <w:tabs>
              <w:tab w:val="left" w:pos="1135"/>
            </w:tabs>
            <w:spacing w:before="40" w:after="0"/>
            <w:ind w:right="68"/>
            <w:jc w:val="center"/>
            <w:rPr>
              <w:rFonts w:ascii="Arial" w:hAnsi="Arial" w:cs="Arial"/>
              <w:sz w:val="18"/>
              <w:szCs w:val="18"/>
              <w:lang w:val="es-ES"/>
            </w:rPr>
          </w:pPr>
          <w:r>
            <w:rPr>
              <w:rFonts w:ascii="Arial" w:hAnsi="Arial" w:cs="Arial"/>
              <w:sz w:val="18"/>
              <w:szCs w:val="18"/>
              <w:lang w:val="es-ES"/>
            </w:rPr>
            <w:t>TMD</w:t>
          </w:r>
        </w:p>
      </w:tc>
    </w:tr>
    <w:tr w:rsidR="00C14B8A" w:rsidRPr="00B24D31" w:rsidTr="00C14B8A">
      <w:trPr>
        <w:cantSplit/>
        <w:trHeight w:val="392"/>
      </w:trPr>
      <w:tc>
        <w:tcPr>
          <w:tcW w:w="1763" w:type="dxa"/>
          <w:vMerge/>
          <w:tcBorders>
            <w:top w:val="single" w:sz="4" w:space="0" w:color="auto"/>
            <w:left w:val="single" w:sz="4" w:space="0" w:color="auto"/>
            <w:bottom w:val="single" w:sz="4" w:space="0" w:color="auto"/>
            <w:right w:val="single" w:sz="4" w:space="0" w:color="auto"/>
          </w:tcBorders>
          <w:vAlign w:val="center"/>
          <w:hideMark/>
        </w:tcPr>
        <w:p w:rsidR="00C14B8A" w:rsidRPr="00B24D31" w:rsidRDefault="00C14B8A" w:rsidP="00C14B8A">
          <w:pPr>
            <w:spacing w:after="0" w:line="240" w:lineRule="auto"/>
            <w:rPr>
              <w:rFonts w:ascii="Arial" w:hAnsi="Arial" w:cs="Arial"/>
              <w:sz w:val="18"/>
              <w:szCs w:val="18"/>
              <w:lang w:val="es-ES"/>
            </w:rPr>
          </w:pPr>
        </w:p>
      </w:tc>
      <w:tc>
        <w:tcPr>
          <w:tcW w:w="5423" w:type="dxa"/>
          <w:vMerge w:val="restart"/>
          <w:tcBorders>
            <w:top w:val="single" w:sz="4" w:space="0" w:color="auto"/>
            <w:left w:val="single" w:sz="4" w:space="0" w:color="auto"/>
            <w:right w:val="single" w:sz="4" w:space="0" w:color="auto"/>
          </w:tcBorders>
          <w:vAlign w:val="center"/>
          <w:hideMark/>
        </w:tcPr>
        <w:p w:rsidR="00C14B8A" w:rsidRPr="00B24D31" w:rsidRDefault="00C14B8A" w:rsidP="00C14B8A">
          <w:pPr>
            <w:spacing w:after="0"/>
            <w:jc w:val="center"/>
            <w:rPr>
              <w:rFonts w:ascii="Arial" w:hAnsi="Arial" w:cs="Arial"/>
              <w:sz w:val="18"/>
              <w:szCs w:val="18"/>
            </w:rPr>
          </w:pPr>
          <w:r>
            <w:rPr>
              <w:rFonts w:ascii="Arial" w:hAnsi="Arial" w:cs="Arial"/>
              <w:sz w:val="18"/>
              <w:lang w:val="es-MX"/>
            </w:rPr>
            <w:t>INFORME DE NO CONFORMIDAD</w:t>
          </w:r>
        </w:p>
      </w:tc>
      <w:tc>
        <w:tcPr>
          <w:tcW w:w="2468" w:type="dxa"/>
          <w:gridSpan w:val="2"/>
          <w:vMerge/>
          <w:tcBorders>
            <w:top w:val="single" w:sz="4" w:space="0" w:color="auto"/>
            <w:left w:val="single" w:sz="4" w:space="0" w:color="auto"/>
            <w:bottom w:val="single" w:sz="4" w:space="0" w:color="auto"/>
            <w:right w:val="single" w:sz="4" w:space="0" w:color="auto"/>
          </w:tcBorders>
          <w:vAlign w:val="center"/>
          <w:hideMark/>
        </w:tcPr>
        <w:p w:rsidR="00C14B8A" w:rsidRPr="00B24D31" w:rsidRDefault="00C14B8A" w:rsidP="00C14B8A">
          <w:pPr>
            <w:spacing w:after="0" w:line="240" w:lineRule="auto"/>
            <w:rPr>
              <w:rFonts w:ascii="Arial" w:hAnsi="Arial" w:cs="Arial"/>
              <w:sz w:val="18"/>
              <w:szCs w:val="18"/>
              <w:lang w:val="es-ES"/>
            </w:rPr>
          </w:pPr>
        </w:p>
      </w:tc>
    </w:tr>
    <w:tr w:rsidR="00C14B8A" w:rsidRPr="00B24D31" w:rsidTr="00C14B8A">
      <w:trPr>
        <w:cantSplit/>
        <w:trHeight w:val="301"/>
      </w:trPr>
      <w:tc>
        <w:tcPr>
          <w:tcW w:w="1763" w:type="dxa"/>
          <w:vMerge/>
          <w:tcBorders>
            <w:top w:val="single" w:sz="4" w:space="0" w:color="auto"/>
            <w:left w:val="single" w:sz="4" w:space="0" w:color="auto"/>
            <w:bottom w:val="single" w:sz="4" w:space="0" w:color="auto"/>
            <w:right w:val="single" w:sz="4" w:space="0" w:color="auto"/>
          </w:tcBorders>
          <w:vAlign w:val="center"/>
          <w:hideMark/>
        </w:tcPr>
        <w:p w:rsidR="00C14B8A" w:rsidRPr="00B24D31" w:rsidRDefault="00C14B8A" w:rsidP="00C14B8A">
          <w:pPr>
            <w:spacing w:after="0" w:line="240" w:lineRule="auto"/>
            <w:rPr>
              <w:rFonts w:ascii="Arial" w:hAnsi="Arial" w:cs="Arial"/>
              <w:sz w:val="18"/>
              <w:szCs w:val="18"/>
              <w:lang w:val="es-ES"/>
            </w:rPr>
          </w:pPr>
        </w:p>
      </w:tc>
      <w:tc>
        <w:tcPr>
          <w:tcW w:w="5423" w:type="dxa"/>
          <w:vMerge/>
          <w:tcBorders>
            <w:left w:val="single" w:sz="4" w:space="0" w:color="auto"/>
            <w:bottom w:val="single" w:sz="4" w:space="0" w:color="auto"/>
            <w:right w:val="single" w:sz="4" w:space="0" w:color="auto"/>
          </w:tcBorders>
          <w:vAlign w:val="center"/>
          <w:hideMark/>
        </w:tcPr>
        <w:p w:rsidR="00C14B8A" w:rsidRPr="00B24D31" w:rsidRDefault="00C14B8A" w:rsidP="00C14B8A">
          <w:pPr>
            <w:spacing w:after="0"/>
            <w:jc w:val="center"/>
            <w:rPr>
              <w:rFonts w:ascii="Arial" w:hAnsi="Arial" w:cs="Arial"/>
              <w:sz w:val="18"/>
              <w:szCs w:val="18"/>
              <w:lang w:val="es-ES"/>
            </w:rPr>
          </w:pPr>
        </w:p>
      </w:tc>
      <w:tc>
        <w:tcPr>
          <w:tcW w:w="1128" w:type="dxa"/>
          <w:tcBorders>
            <w:top w:val="single" w:sz="4" w:space="0" w:color="auto"/>
            <w:left w:val="single" w:sz="4" w:space="0" w:color="auto"/>
            <w:bottom w:val="single" w:sz="4" w:space="0" w:color="auto"/>
            <w:right w:val="single" w:sz="4" w:space="0" w:color="auto"/>
          </w:tcBorders>
          <w:vAlign w:val="center"/>
          <w:hideMark/>
        </w:tcPr>
        <w:p w:rsidR="00C14B8A" w:rsidRPr="00B24D31" w:rsidRDefault="00C14B8A" w:rsidP="00C14B8A">
          <w:pPr>
            <w:spacing w:after="0"/>
            <w:jc w:val="center"/>
            <w:rPr>
              <w:rFonts w:ascii="Arial" w:hAnsi="Arial" w:cs="Arial"/>
              <w:sz w:val="18"/>
              <w:szCs w:val="18"/>
            </w:rPr>
          </w:pPr>
          <w:r w:rsidRPr="00B24D31">
            <w:rPr>
              <w:rFonts w:ascii="Arial" w:hAnsi="Arial" w:cs="Arial"/>
              <w:sz w:val="18"/>
              <w:lang w:val="es-MX"/>
            </w:rPr>
            <w:t>VERSIÓN</w:t>
          </w:r>
        </w:p>
      </w:tc>
      <w:tc>
        <w:tcPr>
          <w:tcW w:w="1340" w:type="dxa"/>
          <w:tcBorders>
            <w:top w:val="single" w:sz="4" w:space="0" w:color="auto"/>
            <w:left w:val="single" w:sz="4" w:space="0" w:color="auto"/>
            <w:bottom w:val="single" w:sz="4" w:space="0" w:color="auto"/>
            <w:right w:val="single" w:sz="4" w:space="0" w:color="auto"/>
          </w:tcBorders>
          <w:vAlign w:val="center"/>
          <w:hideMark/>
        </w:tcPr>
        <w:p w:rsidR="00C14B8A" w:rsidRPr="00B24D31" w:rsidRDefault="00C14B8A" w:rsidP="00C14B8A">
          <w:pPr>
            <w:spacing w:after="0"/>
            <w:jc w:val="center"/>
            <w:rPr>
              <w:rFonts w:ascii="Arial" w:hAnsi="Arial" w:cs="Arial"/>
              <w:sz w:val="18"/>
              <w:szCs w:val="18"/>
            </w:rPr>
          </w:pPr>
          <w:r>
            <w:rPr>
              <w:rFonts w:ascii="Arial" w:hAnsi="Arial" w:cs="Arial"/>
              <w:sz w:val="18"/>
              <w:lang w:val="es-MX"/>
            </w:rPr>
            <w:t>1</w:t>
          </w:r>
          <w:r w:rsidRPr="00B24D31">
            <w:rPr>
              <w:rFonts w:ascii="Arial" w:hAnsi="Arial" w:cs="Arial"/>
              <w:sz w:val="18"/>
              <w:lang w:val="es-MX"/>
            </w:rPr>
            <w:t>.0.0</w:t>
          </w:r>
        </w:p>
      </w:tc>
    </w:tr>
  </w:tbl>
  <w:p w:rsidR="00C14B8A" w:rsidRDefault="00C14B8A">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7E5786"/>
    <w:multiLevelType w:val="hybridMultilevel"/>
    <w:tmpl w:val="847AC9D4"/>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D5EC7"/>
    <w:rsid w:val="000450B6"/>
    <w:rsid w:val="00163296"/>
    <w:rsid w:val="0017515B"/>
    <w:rsid w:val="001B56EB"/>
    <w:rsid w:val="001C3475"/>
    <w:rsid w:val="002B2E32"/>
    <w:rsid w:val="002D5EC7"/>
    <w:rsid w:val="003A2078"/>
    <w:rsid w:val="00452969"/>
    <w:rsid w:val="004C6E58"/>
    <w:rsid w:val="004D0D48"/>
    <w:rsid w:val="004F606F"/>
    <w:rsid w:val="00542500"/>
    <w:rsid w:val="00571328"/>
    <w:rsid w:val="005927F3"/>
    <w:rsid w:val="005E6026"/>
    <w:rsid w:val="006563A3"/>
    <w:rsid w:val="00831358"/>
    <w:rsid w:val="009B3265"/>
    <w:rsid w:val="009F2081"/>
    <w:rsid w:val="00B75989"/>
    <w:rsid w:val="00B767D7"/>
    <w:rsid w:val="00C14B8A"/>
    <w:rsid w:val="00C51551"/>
    <w:rsid w:val="00C92598"/>
    <w:rsid w:val="00C978BB"/>
    <w:rsid w:val="00D90A16"/>
    <w:rsid w:val="00F310C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5EC7"/>
    <w:rPr>
      <w:rFonts w:ascii="Calibri" w:eastAsia="Calibri" w:hAnsi="Calibri"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2D5E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2D5EC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D5EC7"/>
    <w:rPr>
      <w:rFonts w:ascii="Calibri" w:eastAsia="Calibri" w:hAnsi="Calibri" w:cs="Times New Roman"/>
    </w:rPr>
  </w:style>
  <w:style w:type="paragraph" w:styleId="Textodeglobo">
    <w:name w:val="Balloon Text"/>
    <w:basedOn w:val="Normal"/>
    <w:link w:val="TextodegloboCar"/>
    <w:uiPriority w:val="99"/>
    <w:semiHidden/>
    <w:unhideWhenUsed/>
    <w:rsid w:val="002D5EC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D5EC7"/>
    <w:rPr>
      <w:rFonts w:ascii="Tahoma" w:eastAsia="Calibri" w:hAnsi="Tahoma" w:cs="Tahoma"/>
      <w:sz w:val="16"/>
      <w:szCs w:val="16"/>
    </w:rPr>
  </w:style>
  <w:style w:type="paragraph" w:styleId="Piedepgina">
    <w:name w:val="footer"/>
    <w:basedOn w:val="Normal"/>
    <w:link w:val="PiedepginaCar"/>
    <w:uiPriority w:val="99"/>
    <w:unhideWhenUsed/>
    <w:rsid w:val="002D5EC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D5EC7"/>
    <w:rPr>
      <w:rFonts w:ascii="Calibri" w:eastAsia="Calibri" w:hAnsi="Calibri" w:cs="Times New Roman"/>
    </w:rPr>
  </w:style>
  <w:style w:type="paragraph" w:styleId="NormalWeb">
    <w:name w:val="Normal (Web)"/>
    <w:basedOn w:val="Normal"/>
    <w:uiPriority w:val="99"/>
    <w:unhideWhenUsed/>
    <w:rsid w:val="002B2E32"/>
    <w:pPr>
      <w:spacing w:before="100" w:beforeAutospacing="1" w:after="100" w:afterAutospacing="1" w:line="240" w:lineRule="auto"/>
    </w:pPr>
    <w:rPr>
      <w:rFonts w:ascii="Times New Roman" w:eastAsia="Times New Roman" w:hAnsi="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5EC7"/>
    <w:rPr>
      <w:rFonts w:ascii="Calibri" w:eastAsia="Calibri" w:hAnsi="Calibri"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2D5E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2D5EC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D5EC7"/>
    <w:rPr>
      <w:rFonts w:ascii="Calibri" w:eastAsia="Calibri" w:hAnsi="Calibri" w:cs="Times New Roman"/>
    </w:rPr>
  </w:style>
  <w:style w:type="paragraph" w:styleId="Textodeglobo">
    <w:name w:val="Balloon Text"/>
    <w:basedOn w:val="Normal"/>
    <w:link w:val="TextodegloboCar"/>
    <w:uiPriority w:val="99"/>
    <w:semiHidden/>
    <w:unhideWhenUsed/>
    <w:rsid w:val="002D5EC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D5EC7"/>
    <w:rPr>
      <w:rFonts w:ascii="Tahoma" w:eastAsia="Calibri" w:hAnsi="Tahoma" w:cs="Tahoma"/>
      <w:sz w:val="16"/>
      <w:szCs w:val="16"/>
    </w:rPr>
  </w:style>
  <w:style w:type="paragraph" w:styleId="Piedepgina">
    <w:name w:val="footer"/>
    <w:basedOn w:val="Normal"/>
    <w:link w:val="PiedepginaCar"/>
    <w:uiPriority w:val="99"/>
    <w:unhideWhenUsed/>
    <w:rsid w:val="002D5EC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D5EC7"/>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2</Pages>
  <Words>292</Words>
  <Characters>1610</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Malaga, Rodrigo</dc:creator>
  <cp:lastModifiedBy>M@rco</cp:lastModifiedBy>
  <cp:revision>12</cp:revision>
  <dcterms:created xsi:type="dcterms:W3CDTF">2013-02-06T15:53:00Z</dcterms:created>
  <dcterms:modified xsi:type="dcterms:W3CDTF">2013-02-13T19:41:00Z</dcterms:modified>
</cp:coreProperties>
</file>