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C28" w:rsidRPr="00134796" w:rsidRDefault="00595C28" w:rsidP="007A394D">
      <w:pPr>
        <w:pStyle w:val="Ttulo"/>
        <w:ind w:left="720" w:hanging="720"/>
        <w:jc w:val="right"/>
        <w:rPr>
          <w:rFonts w:cs="Arial"/>
          <w:szCs w:val="36"/>
        </w:rPr>
      </w:pPr>
      <w:r w:rsidRPr="00134796">
        <w:rPr>
          <w:rFonts w:cs="Arial"/>
          <w:szCs w:val="36"/>
        </w:rPr>
        <w:t>Contratos de Clientes</w:t>
      </w:r>
    </w:p>
    <w:p w:rsidR="00595C28" w:rsidRPr="00134796" w:rsidRDefault="004A0398">
      <w:pPr>
        <w:pStyle w:val="Ttulo"/>
        <w:jc w:val="right"/>
        <w:rPr>
          <w:rFonts w:cs="Arial"/>
          <w:szCs w:val="36"/>
        </w:rPr>
      </w:pPr>
      <w:fldSimple w:instr=" TITLE  \* MERGEFORMAT ">
        <w:r w:rsidR="00595C28" w:rsidRPr="00134796">
          <w:rPr>
            <w:rFonts w:cs="Arial"/>
            <w:szCs w:val="36"/>
          </w:rPr>
          <w:t>Reglas del Negocio</w:t>
        </w:r>
      </w:fldSimple>
    </w:p>
    <w:p w:rsidR="00595C28" w:rsidRPr="00134796" w:rsidRDefault="00595C28">
      <w:pPr>
        <w:pStyle w:val="Ttulo"/>
        <w:jc w:val="right"/>
        <w:rPr>
          <w:rFonts w:cs="Arial"/>
          <w:szCs w:val="36"/>
        </w:rPr>
      </w:pPr>
    </w:p>
    <w:p w:rsidR="00595C28" w:rsidRPr="00134796" w:rsidRDefault="00595C28">
      <w:pPr>
        <w:pStyle w:val="Ttulo"/>
        <w:jc w:val="right"/>
        <w:rPr>
          <w:rFonts w:cs="Arial"/>
          <w:sz w:val="24"/>
          <w:szCs w:val="24"/>
        </w:rPr>
      </w:pPr>
      <w:r>
        <w:rPr>
          <w:rFonts w:cs="Arial"/>
          <w:sz w:val="24"/>
          <w:szCs w:val="24"/>
        </w:rPr>
        <w:t>Versión 2.</w:t>
      </w:r>
      <w:r w:rsidR="009A343C">
        <w:rPr>
          <w:rFonts w:cs="Arial"/>
          <w:sz w:val="24"/>
          <w:szCs w:val="24"/>
        </w:rPr>
        <w:t>0</w:t>
      </w:r>
    </w:p>
    <w:p w:rsidR="00595C28" w:rsidRPr="00134796" w:rsidRDefault="00595C28">
      <w:pPr>
        <w:pStyle w:val="Ttulo"/>
        <w:rPr>
          <w:rFonts w:cs="Arial"/>
          <w:sz w:val="28"/>
        </w:rPr>
      </w:pPr>
    </w:p>
    <w:p w:rsidR="00595C28" w:rsidRPr="00134796" w:rsidRDefault="00595C28">
      <w:pPr>
        <w:rPr>
          <w:rFonts w:ascii="Arial" w:hAnsi="Arial" w:cs="Arial"/>
        </w:rPr>
        <w:sectPr w:rsidR="00595C28" w:rsidRPr="00134796">
          <w:headerReference w:type="default" r:id="rId7"/>
          <w:pgSz w:w="12240" w:h="15840" w:code="1"/>
          <w:pgMar w:top="1440" w:right="1440" w:bottom="1440" w:left="1440" w:header="720" w:footer="720" w:gutter="0"/>
          <w:cols w:space="720"/>
          <w:vAlign w:val="center"/>
        </w:sectPr>
      </w:pPr>
    </w:p>
    <w:p w:rsidR="00595C28" w:rsidRPr="00134796" w:rsidRDefault="00595C28" w:rsidP="007E7540">
      <w:pPr>
        <w:pStyle w:val="Ttulo"/>
        <w:rPr>
          <w:rFonts w:cs="Arial"/>
        </w:rPr>
      </w:pPr>
      <w:r w:rsidRPr="00134796">
        <w:rPr>
          <w:rFonts w:cs="Arial"/>
        </w:rPr>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595C28" w:rsidRPr="00134796" w:rsidTr="00C96B2F">
        <w:tc>
          <w:tcPr>
            <w:tcW w:w="1809"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Versión</w:t>
            </w:r>
          </w:p>
        </w:tc>
        <w:tc>
          <w:tcPr>
            <w:tcW w:w="3973"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Descripción</w:t>
            </w:r>
          </w:p>
        </w:tc>
        <w:tc>
          <w:tcPr>
            <w:tcW w:w="2304"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Autor</w:t>
            </w:r>
          </w:p>
        </w:tc>
      </w:tr>
      <w:tr w:rsidR="00595C28" w:rsidRPr="00134796" w:rsidTr="00C96B2F">
        <w:tc>
          <w:tcPr>
            <w:tcW w:w="1809"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05/05/12</w:t>
            </w:r>
          </w:p>
        </w:tc>
        <w:tc>
          <w:tcPr>
            <w:tcW w:w="1418"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1.0</w:t>
            </w:r>
          </w:p>
        </w:tc>
        <w:tc>
          <w:tcPr>
            <w:tcW w:w="3973"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595C28" w:rsidRPr="00134796" w:rsidRDefault="00595C28">
            <w:pPr>
              <w:pStyle w:val="Tabletext"/>
              <w:rPr>
                <w:rFonts w:ascii="Arial" w:hAnsi="Arial" w:cs="Arial"/>
                <w:sz w:val="24"/>
                <w:szCs w:val="24"/>
              </w:rPr>
            </w:pPr>
            <w:r w:rsidRPr="00134796">
              <w:rPr>
                <w:rFonts w:ascii="Arial" w:hAnsi="Arial" w:cs="Arial"/>
                <w:sz w:val="24"/>
                <w:szCs w:val="24"/>
              </w:rPr>
              <w:t>Augusto Suarez</w:t>
            </w:r>
          </w:p>
        </w:tc>
      </w:tr>
      <w:tr w:rsidR="00595C28" w:rsidRPr="00134796" w:rsidTr="00C96B2F">
        <w:tc>
          <w:tcPr>
            <w:tcW w:w="1809" w:type="dxa"/>
          </w:tcPr>
          <w:p w:rsidR="00595C28" w:rsidRPr="00134796" w:rsidRDefault="00595C28">
            <w:pPr>
              <w:pStyle w:val="Tabletext"/>
              <w:rPr>
                <w:rFonts w:ascii="Arial" w:hAnsi="Arial" w:cs="Arial"/>
                <w:sz w:val="24"/>
                <w:szCs w:val="24"/>
              </w:rPr>
            </w:pPr>
            <w:r>
              <w:rPr>
                <w:rFonts w:ascii="Arial" w:hAnsi="Arial" w:cs="Arial"/>
                <w:sz w:val="24"/>
                <w:szCs w:val="24"/>
              </w:rPr>
              <w:t>10/05/12</w:t>
            </w:r>
          </w:p>
        </w:tc>
        <w:tc>
          <w:tcPr>
            <w:tcW w:w="1418" w:type="dxa"/>
          </w:tcPr>
          <w:p w:rsidR="00595C28" w:rsidRPr="00134796" w:rsidRDefault="00595C28">
            <w:pPr>
              <w:pStyle w:val="Tabletext"/>
              <w:rPr>
                <w:rFonts w:ascii="Arial" w:hAnsi="Arial" w:cs="Arial"/>
                <w:sz w:val="24"/>
                <w:szCs w:val="24"/>
              </w:rPr>
            </w:pPr>
            <w:r>
              <w:rPr>
                <w:rFonts w:ascii="Arial" w:hAnsi="Arial" w:cs="Arial"/>
                <w:sz w:val="24"/>
                <w:szCs w:val="24"/>
              </w:rPr>
              <w:t>2.0</w:t>
            </w:r>
          </w:p>
        </w:tc>
        <w:tc>
          <w:tcPr>
            <w:tcW w:w="3973" w:type="dxa"/>
          </w:tcPr>
          <w:p w:rsidR="00595C28" w:rsidRPr="00134796" w:rsidRDefault="00595C28">
            <w:pPr>
              <w:pStyle w:val="Tabletext"/>
              <w:rPr>
                <w:rFonts w:ascii="Arial" w:hAnsi="Arial" w:cs="Arial"/>
                <w:sz w:val="24"/>
                <w:szCs w:val="24"/>
              </w:rPr>
            </w:pPr>
            <w:r>
              <w:rPr>
                <w:rFonts w:ascii="Arial" w:hAnsi="Arial" w:cs="Arial"/>
                <w:sz w:val="24"/>
                <w:szCs w:val="24"/>
              </w:rPr>
              <w:t>Replantear las Reglas de negocio</w:t>
            </w:r>
          </w:p>
        </w:tc>
        <w:tc>
          <w:tcPr>
            <w:tcW w:w="2304" w:type="dxa"/>
          </w:tcPr>
          <w:p w:rsidR="00595C28" w:rsidRPr="00134796" w:rsidRDefault="00595C28">
            <w:pPr>
              <w:pStyle w:val="Tabletext"/>
              <w:rPr>
                <w:rFonts w:ascii="Arial" w:hAnsi="Arial" w:cs="Arial"/>
                <w:sz w:val="24"/>
                <w:szCs w:val="24"/>
              </w:rPr>
            </w:pPr>
            <w:r>
              <w:rPr>
                <w:rFonts w:ascii="Arial" w:hAnsi="Arial" w:cs="Arial"/>
                <w:sz w:val="24"/>
                <w:szCs w:val="24"/>
              </w:rPr>
              <w:t>Augusto Suarez</w:t>
            </w:r>
          </w:p>
        </w:tc>
      </w:tr>
      <w:tr w:rsidR="00595C28" w:rsidRPr="00134796" w:rsidTr="00C96B2F">
        <w:tc>
          <w:tcPr>
            <w:tcW w:w="1809" w:type="dxa"/>
          </w:tcPr>
          <w:p w:rsidR="00595C28" w:rsidRPr="00134796" w:rsidRDefault="00595C28">
            <w:pPr>
              <w:pStyle w:val="Tabletext"/>
              <w:rPr>
                <w:rFonts w:ascii="Arial" w:hAnsi="Arial" w:cs="Arial"/>
                <w:sz w:val="24"/>
                <w:szCs w:val="24"/>
              </w:rPr>
            </w:pPr>
            <w:r>
              <w:rPr>
                <w:rFonts w:ascii="Arial" w:hAnsi="Arial" w:cs="Arial"/>
                <w:sz w:val="24"/>
                <w:szCs w:val="24"/>
              </w:rPr>
              <w:t>13/05/12</w:t>
            </w:r>
          </w:p>
        </w:tc>
        <w:tc>
          <w:tcPr>
            <w:tcW w:w="1418" w:type="dxa"/>
          </w:tcPr>
          <w:p w:rsidR="00595C28" w:rsidRPr="00134796" w:rsidRDefault="00595C28">
            <w:pPr>
              <w:pStyle w:val="Tabletext"/>
              <w:rPr>
                <w:rFonts w:ascii="Arial" w:hAnsi="Arial" w:cs="Arial"/>
                <w:sz w:val="24"/>
                <w:szCs w:val="24"/>
              </w:rPr>
            </w:pPr>
            <w:r>
              <w:rPr>
                <w:rFonts w:ascii="Arial" w:hAnsi="Arial" w:cs="Arial"/>
                <w:sz w:val="24"/>
                <w:szCs w:val="24"/>
              </w:rPr>
              <w:t>2.1</w:t>
            </w:r>
          </w:p>
        </w:tc>
        <w:tc>
          <w:tcPr>
            <w:tcW w:w="3973" w:type="dxa"/>
          </w:tcPr>
          <w:p w:rsidR="00595C28" w:rsidRPr="00134796" w:rsidRDefault="00595C28">
            <w:pPr>
              <w:pStyle w:val="Tabletext"/>
              <w:rPr>
                <w:rFonts w:ascii="Arial" w:hAnsi="Arial" w:cs="Arial"/>
                <w:sz w:val="24"/>
                <w:szCs w:val="24"/>
              </w:rPr>
            </w:pPr>
            <w:r>
              <w:rPr>
                <w:rFonts w:ascii="Arial" w:hAnsi="Arial" w:cs="Arial"/>
                <w:sz w:val="24"/>
                <w:szCs w:val="24"/>
              </w:rPr>
              <w:t>Adición de Reglas de negocio</w:t>
            </w:r>
          </w:p>
        </w:tc>
        <w:tc>
          <w:tcPr>
            <w:tcW w:w="2304" w:type="dxa"/>
          </w:tcPr>
          <w:p w:rsidR="00595C28" w:rsidRPr="00134796" w:rsidRDefault="00595C28">
            <w:pPr>
              <w:pStyle w:val="Tabletext"/>
              <w:rPr>
                <w:rFonts w:ascii="Arial" w:hAnsi="Arial" w:cs="Arial"/>
                <w:sz w:val="24"/>
                <w:szCs w:val="24"/>
              </w:rPr>
            </w:pPr>
            <w:r>
              <w:rPr>
                <w:rFonts w:ascii="Arial" w:hAnsi="Arial" w:cs="Arial"/>
                <w:sz w:val="24"/>
                <w:szCs w:val="24"/>
              </w:rPr>
              <w:t>Gabriela E. Rojas Munive</w:t>
            </w:r>
          </w:p>
        </w:tc>
      </w:tr>
      <w:tr w:rsidR="00595C28" w:rsidRPr="00134796" w:rsidTr="00C96B2F">
        <w:tc>
          <w:tcPr>
            <w:tcW w:w="1809" w:type="dxa"/>
          </w:tcPr>
          <w:p w:rsidR="00595C28" w:rsidRPr="00134796" w:rsidRDefault="00170D48">
            <w:pPr>
              <w:pStyle w:val="Tabletext"/>
              <w:rPr>
                <w:rFonts w:ascii="Arial" w:hAnsi="Arial" w:cs="Arial"/>
                <w:sz w:val="24"/>
                <w:szCs w:val="24"/>
              </w:rPr>
            </w:pPr>
            <w:r>
              <w:rPr>
                <w:rFonts w:ascii="Arial" w:hAnsi="Arial" w:cs="Arial"/>
                <w:sz w:val="24"/>
                <w:szCs w:val="24"/>
              </w:rPr>
              <w:t>19/05/12</w:t>
            </w:r>
          </w:p>
        </w:tc>
        <w:tc>
          <w:tcPr>
            <w:tcW w:w="1418" w:type="dxa"/>
          </w:tcPr>
          <w:p w:rsidR="00595C28" w:rsidRPr="00134796" w:rsidRDefault="00170D48">
            <w:pPr>
              <w:pStyle w:val="Tabletext"/>
              <w:rPr>
                <w:rFonts w:ascii="Arial" w:hAnsi="Arial" w:cs="Arial"/>
                <w:sz w:val="24"/>
                <w:szCs w:val="24"/>
              </w:rPr>
            </w:pPr>
            <w:r>
              <w:rPr>
                <w:rFonts w:ascii="Arial" w:hAnsi="Arial" w:cs="Arial"/>
                <w:sz w:val="24"/>
                <w:szCs w:val="24"/>
              </w:rPr>
              <w:t>2.2</w:t>
            </w:r>
          </w:p>
        </w:tc>
        <w:tc>
          <w:tcPr>
            <w:tcW w:w="3973" w:type="dxa"/>
          </w:tcPr>
          <w:p w:rsidR="00595C28" w:rsidRPr="00134796" w:rsidRDefault="00C33AF3">
            <w:pPr>
              <w:pStyle w:val="Tabletext"/>
              <w:rPr>
                <w:rFonts w:ascii="Arial" w:hAnsi="Arial" w:cs="Arial"/>
                <w:sz w:val="24"/>
                <w:szCs w:val="24"/>
              </w:rPr>
            </w:pPr>
            <w:r>
              <w:rPr>
                <w:rFonts w:ascii="Arial" w:hAnsi="Arial" w:cs="Arial"/>
                <w:sz w:val="24"/>
                <w:szCs w:val="24"/>
              </w:rPr>
              <w:t>Actualización de Reglas de negocio</w:t>
            </w:r>
          </w:p>
        </w:tc>
        <w:tc>
          <w:tcPr>
            <w:tcW w:w="2304" w:type="dxa"/>
          </w:tcPr>
          <w:p w:rsidR="00595C28" w:rsidRPr="00134796" w:rsidRDefault="00C33AF3">
            <w:pPr>
              <w:pStyle w:val="Tabletext"/>
              <w:rPr>
                <w:rFonts w:ascii="Arial" w:hAnsi="Arial" w:cs="Arial"/>
                <w:sz w:val="24"/>
                <w:szCs w:val="24"/>
              </w:rPr>
            </w:pPr>
            <w:r>
              <w:rPr>
                <w:rFonts w:ascii="Arial" w:hAnsi="Arial" w:cs="Arial"/>
                <w:sz w:val="24"/>
                <w:szCs w:val="24"/>
              </w:rPr>
              <w:t>Paola Rojas</w:t>
            </w:r>
          </w:p>
        </w:tc>
      </w:tr>
    </w:tbl>
    <w:p w:rsidR="00595C28" w:rsidRPr="00134796" w:rsidRDefault="00595C28">
      <w:pPr>
        <w:rPr>
          <w:rFonts w:ascii="Arial" w:hAnsi="Arial" w:cs="Arial"/>
        </w:rPr>
      </w:pPr>
    </w:p>
    <w:p w:rsidR="00595C28" w:rsidRPr="00134796" w:rsidRDefault="00595C28">
      <w:pPr>
        <w:pStyle w:val="Ttulo"/>
        <w:rPr>
          <w:rFonts w:cs="Arial"/>
          <w:sz w:val="32"/>
          <w:szCs w:val="32"/>
        </w:rPr>
      </w:pPr>
      <w:r w:rsidRPr="00134796">
        <w:rPr>
          <w:rFonts w:cs="Arial"/>
        </w:rPr>
        <w:br w:type="page"/>
      </w:r>
      <w:r w:rsidRPr="00134796">
        <w:rPr>
          <w:rFonts w:cs="Arial"/>
          <w:sz w:val="32"/>
          <w:szCs w:val="32"/>
        </w:rPr>
        <w:lastRenderedPageBreak/>
        <w:t>Tabla de Contenidos</w:t>
      </w:r>
    </w:p>
    <w:p w:rsidR="004B7720" w:rsidRDefault="004A0398">
      <w:pPr>
        <w:pStyle w:val="TDC1"/>
        <w:tabs>
          <w:tab w:val="left" w:pos="432"/>
        </w:tabs>
        <w:rPr>
          <w:rFonts w:asciiTheme="minorHAnsi" w:eastAsiaTheme="minorEastAsia" w:hAnsiTheme="minorHAnsi" w:cstheme="minorBidi"/>
          <w:noProof/>
          <w:sz w:val="22"/>
          <w:szCs w:val="22"/>
          <w:lang w:eastAsia="es-PE"/>
        </w:rPr>
      </w:pPr>
      <w:r w:rsidRPr="004A0398">
        <w:rPr>
          <w:rFonts w:ascii="Arial" w:hAnsi="Arial" w:cs="Arial"/>
          <w:sz w:val="24"/>
          <w:szCs w:val="24"/>
        </w:rPr>
        <w:fldChar w:fldCharType="begin"/>
      </w:r>
      <w:r w:rsidR="00595C28" w:rsidRPr="006A2DF3">
        <w:rPr>
          <w:rFonts w:ascii="Arial" w:hAnsi="Arial" w:cs="Arial"/>
          <w:sz w:val="24"/>
          <w:szCs w:val="24"/>
        </w:rPr>
        <w:instrText xml:space="preserve"> TOC \o "1-3" </w:instrText>
      </w:r>
      <w:r w:rsidRPr="004A0398">
        <w:rPr>
          <w:rFonts w:ascii="Arial" w:hAnsi="Arial" w:cs="Arial"/>
          <w:sz w:val="24"/>
          <w:szCs w:val="24"/>
        </w:rPr>
        <w:fldChar w:fldCharType="separate"/>
      </w:r>
      <w:r w:rsidR="004B7720">
        <w:rPr>
          <w:noProof/>
        </w:rPr>
        <w:t>1.</w:t>
      </w:r>
      <w:r w:rsidR="004B7720">
        <w:rPr>
          <w:rFonts w:asciiTheme="minorHAnsi" w:eastAsiaTheme="minorEastAsia" w:hAnsiTheme="minorHAnsi" w:cstheme="minorBidi"/>
          <w:noProof/>
          <w:sz w:val="22"/>
          <w:szCs w:val="22"/>
          <w:lang w:eastAsia="es-PE"/>
        </w:rPr>
        <w:tab/>
      </w:r>
      <w:r w:rsidR="004B7720" w:rsidRPr="009C0C93">
        <w:rPr>
          <w:rFonts w:cs="Arial"/>
          <w:noProof/>
        </w:rPr>
        <w:t>RN001 Líneas de Servicio</w:t>
      </w:r>
      <w:r w:rsidR="004B7720">
        <w:rPr>
          <w:noProof/>
        </w:rPr>
        <w:tab/>
      </w:r>
      <w:r w:rsidR="004B7720">
        <w:rPr>
          <w:noProof/>
        </w:rPr>
        <w:fldChar w:fldCharType="begin"/>
      </w:r>
      <w:r w:rsidR="004B7720">
        <w:rPr>
          <w:noProof/>
        </w:rPr>
        <w:instrText xml:space="preserve"> PAGEREF _Toc325240521 \h </w:instrText>
      </w:r>
      <w:r w:rsidR="004B7720">
        <w:rPr>
          <w:noProof/>
        </w:rPr>
      </w:r>
      <w:r w:rsidR="004B7720">
        <w:rPr>
          <w:noProof/>
        </w:rPr>
        <w:fldChar w:fldCharType="separate"/>
      </w:r>
      <w:r w:rsidR="004B7720">
        <w:rPr>
          <w:noProof/>
        </w:rPr>
        <w:t>4</w:t>
      </w:r>
      <w:r w:rsidR="004B7720">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sidRPr="009C0C93">
        <w:rPr>
          <w:rFonts w:cs="Arial"/>
          <w:noProof/>
        </w:rPr>
        <w:t>RN002 Categoría de Tipos de Cliente</w:t>
      </w:r>
      <w:r>
        <w:rPr>
          <w:noProof/>
        </w:rPr>
        <w:tab/>
      </w:r>
      <w:r>
        <w:rPr>
          <w:noProof/>
        </w:rPr>
        <w:fldChar w:fldCharType="begin"/>
      </w:r>
      <w:r>
        <w:rPr>
          <w:noProof/>
        </w:rPr>
        <w:instrText xml:space="preserve"> PAGEREF _Toc325240522 \h </w:instrText>
      </w:r>
      <w:r>
        <w:rPr>
          <w:noProof/>
        </w:rPr>
      </w:r>
      <w:r>
        <w:rPr>
          <w:noProof/>
        </w:rPr>
        <w:fldChar w:fldCharType="separate"/>
      </w:r>
      <w:r>
        <w:rPr>
          <w:noProof/>
        </w:rPr>
        <w:t>4</w:t>
      </w:r>
      <w:r>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sidRPr="009C0C93">
        <w:rPr>
          <w:rFonts w:cs="Arial"/>
          <w:noProof/>
        </w:rPr>
        <w:t>RN003 Tipos de Servicio</w:t>
      </w:r>
      <w:r>
        <w:rPr>
          <w:noProof/>
        </w:rPr>
        <w:tab/>
      </w:r>
      <w:r>
        <w:rPr>
          <w:noProof/>
        </w:rPr>
        <w:fldChar w:fldCharType="begin"/>
      </w:r>
      <w:r>
        <w:rPr>
          <w:noProof/>
        </w:rPr>
        <w:instrText xml:space="preserve"> PAGEREF _Toc325240523 \h </w:instrText>
      </w:r>
      <w:r>
        <w:rPr>
          <w:noProof/>
        </w:rPr>
      </w:r>
      <w:r>
        <w:rPr>
          <w:noProof/>
        </w:rPr>
        <w:fldChar w:fldCharType="separate"/>
      </w:r>
      <w:r>
        <w:rPr>
          <w:noProof/>
        </w:rPr>
        <w:t>4</w:t>
      </w:r>
      <w:r>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4.</w:t>
      </w:r>
      <w:r>
        <w:rPr>
          <w:rFonts w:asciiTheme="minorHAnsi" w:eastAsiaTheme="minorEastAsia" w:hAnsiTheme="minorHAnsi" w:cstheme="minorBidi"/>
          <w:noProof/>
          <w:sz w:val="22"/>
          <w:szCs w:val="22"/>
          <w:lang w:eastAsia="es-PE"/>
        </w:rPr>
        <w:tab/>
      </w:r>
      <w:r w:rsidRPr="009C0C93">
        <w:rPr>
          <w:rFonts w:cs="Arial"/>
          <w:noProof/>
        </w:rPr>
        <w:t>RN004 Formato de Contrato</w:t>
      </w:r>
      <w:r>
        <w:rPr>
          <w:noProof/>
        </w:rPr>
        <w:tab/>
      </w:r>
      <w:r>
        <w:rPr>
          <w:noProof/>
        </w:rPr>
        <w:fldChar w:fldCharType="begin"/>
      </w:r>
      <w:r>
        <w:rPr>
          <w:noProof/>
        </w:rPr>
        <w:instrText xml:space="preserve"> PAGEREF _Toc325240524 \h </w:instrText>
      </w:r>
      <w:r>
        <w:rPr>
          <w:noProof/>
        </w:rPr>
      </w:r>
      <w:r>
        <w:rPr>
          <w:noProof/>
        </w:rPr>
        <w:fldChar w:fldCharType="separate"/>
      </w:r>
      <w:r>
        <w:rPr>
          <w:noProof/>
        </w:rPr>
        <w:t>5</w:t>
      </w:r>
      <w:r>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5.</w:t>
      </w:r>
      <w:r>
        <w:rPr>
          <w:rFonts w:asciiTheme="minorHAnsi" w:eastAsiaTheme="minorEastAsia" w:hAnsiTheme="minorHAnsi" w:cstheme="minorBidi"/>
          <w:noProof/>
          <w:sz w:val="22"/>
          <w:szCs w:val="22"/>
          <w:lang w:eastAsia="es-PE"/>
        </w:rPr>
        <w:tab/>
      </w:r>
      <w:r w:rsidRPr="009C0C93">
        <w:rPr>
          <w:rFonts w:cs="Arial"/>
          <w:noProof/>
        </w:rPr>
        <w:t>RN005 Formato de Adenda</w:t>
      </w:r>
      <w:r>
        <w:rPr>
          <w:noProof/>
        </w:rPr>
        <w:tab/>
      </w:r>
      <w:r>
        <w:rPr>
          <w:noProof/>
        </w:rPr>
        <w:fldChar w:fldCharType="begin"/>
      </w:r>
      <w:r>
        <w:rPr>
          <w:noProof/>
        </w:rPr>
        <w:instrText xml:space="preserve"> PAGEREF _Toc325240525 \h </w:instrText>
      </w:r>
      <w:r>
        <w:rPr>
          <w:noProof/>
        </w:rPr>
      </w:r>
      <w:r>
        <w:rPr>
          <w:noProof/>
        </w:rPr>
        <w:fldChar w:fldCharType="separate"/>
      </w:r>
      <w:r>
        <w:rPr>
          <w:noProof/>
        </w:rPr>
        <w:t>9</w:t>
      </w:r>
      <w:r>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6.</w:t>
      </w:r>
      <w:r>
        <w:rPr>
          <w:rFonts w:asciiTheme="minorHAnsi" w:eastAsiaTheme="minorEastAsia" w:hAnsiTheme="minorHAnsi" w:cstheme="minorBidi"/>
          <w:noProof/>
          <w:sz w:val="22"/>
          <w:szCs w:val="22"/>
          <w:lang w:eastAsia="es-PE"/>
        </w:rPr>
        <w:tab/>
      </w:r>
      <w:r w:rsidRPr="009C0C93">
        <w:rPr>
          <w:rFonts w:cs="Arial"/>
          <w:noProof/>
        </w:rPr>
        <w:t>RN006 Frecuencia de Seguimiento de Contrato</w:t>
      </w:r>
      <w:r>
        <w:rPr>
          <w:noProof/>
        </w:rPr>
        <w:tab/>
      </w:r>
      <w:r>
        <w:rPr>
          <w:noProof/>
        </w:rPr>
        <w:fldChar w:fldCharType="begin"/>
      </w:r>
      <w:r>
        <w:rPr>
          <w:noProof/>
        </w:rPr>
        <w:instrText xml:space="preserve"> PAGEREF _Toc325240526 \h </w:instrText>
      </w:r>
      <w:r>
        <w:rPr>
          <w:noProof/>
        </w:rPr>
      </w:r>
      <w:r>
        <w:rPr>
          <w:noProof/>
        </w:rPr>
        <w:fldChar w:fldCharType="separate"/>
      </w:r>
      <w:r>
        <w:rPr>
          <w:noProof/>
        </w:rPr>
        <w:t>10</w:t>
      </w:r>
      <w:r>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7.</w:t>
      </w:r>
      <w:r>
        <w:rPr>
          <w:rFonts w:asciiTheme="minorHAnsi" w:eastAsiaTheme="minorEastAsia" w:hAnsiTheme="minorHAnsi" w:cstheme="minorBidi"/>
          <w:noProof/>
          <w:sz w:val="22"/>
          <w:szCs w:val="22"/>
          <w:lang w:eastAsia="es-PE"/>
        </w:rPr>
        <w:tab/>
      </w:r>
      <w:r w:rsidRPr="009C0C93">
        <w:rPr>
          <w:rFonts w:cs="Arial"/>
          <w:noProof/>
        </w:rPr>
        <w:t>RN007 Generación de Contrato</w:t>
      </w:r>
      <w:r>
        <w:rPr>
          <w:noProof/>
        </w:rPr>
        <w:tab/>
      </w:r>
      <w:r>
        <w:rPr>
          <w:noProof/>
        </w:rPr>
        <w:fldChar w:fldCharType="begin"/>
      </w:r>
      <w:r>
        <w:rPr>
          <w:noProof/>
        </w:rPr>
        <w:instrText xml:space="preserve"> PAGEREF _Toc325240527 \h </w:instrText>
      </w:r>
      <w:r>
        <w:rPr>
          <w:noProof/>
        </w:rPr>
      </w:r>
      <w:r>
        <w:rPr>
          <w:noProof/>
        </w:rPr>
        <w:fldChar w:fldCharType="separate"/>
      </w:r>
      <w:r>
        <w:rPr>
          <w:noProof/>
        </w:rPr>
        <w:t>10</w:t>
      </w:r>
      <w:r>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8.</w:t>
      </w:r>
      <w:r>
        <w:rPr>
          <w:rFonts w:asciiTheme="minorHAnsi" w:eastAsiaTheme="minorEastAsia" w:hAnsiTheme="minorHAnsi" w:cstheme="minorBidi"/>
          <w:noProof/>
          <w:sz w:val="22"/>
          <w:szCs w:val="22"/>
          <w:lang w:eastAsia="es-PE"/>
        </w:rPr>
        <w:tab/>
      </w:r>
      <w:r w:rsidRPr="009C0C93">
        <w:rPr>
          <w:rFonts w:cs="Arial"/>
          <w:noProof/>
        </w:rPr>
        <w:t>RN008 Generación de Adenda</w:t>
      </w:r>
      <w:r>
        <w:rPr>
          <w:noProof/>
        </w:rPr>
        <w:tab/>
      </w:r>
      <w:r>
        <w:rPr>
          <w:noProof/>
        </w:rPr>
        <w:fldChar w:fldCharType="begin"/>
      </w:r>
      <w:r>
        <w:rPr>
          <w:noProof/>
        </w:rPr>
        <w:instrText xml:space="preserve"> PAGEREF _Toc325240528 \h </w:instrText>
      </w:r>
      <w:r>
        <w:rPr>
          <w:noProof/>
        </w:rPr>
      </w:r>
      <w:r>
        <w:rPr>
          <w:noProof/>
        </w:rPr>
        <w:fldChar w:fldCharType="separate"/>
      </w:r>
      <w:r>
        <w:rPr>
          <w:noProof/>
        </w:rPr>
        <w:t>10</w:t>
      </w:r>
      <w:r>
        <w:rPr>
          <w:noProof/>
        </w:rPr>
        <w:fldChar w:fldCharType="end"/>
      </w:r>
    </w:p>
    <w:p w:rsidR="004B7720" w:rsidRDefault="004B7720">
      <w:pPr>
        <w:pStyle w:val="TDC1"/>
        <w:tabs>
          <w:tab w:val="left" w:pos="432"/>
        </w:tabs>
        <w:rPr>
          <w:rFonts w:asciiTheme="minorHAnsi" w:eastAsiaTheme="minorEastAsia" w:hAnsiTheme="minorHAnsi" w:cstheme="minorBidi"/>
          <w:noProof/>
          <w:sz w:val="22"/>
          <w:szCs w:val="22"/>
          <w:lang w:eastAsia="es-PE"/>
        </w:rPr>
      </w:pPr>
      <w:r>
        <w:rPr>
          <w:noProof/>
        </w:rPr>
        <w:t>9.</w:t>
      </w:r>
      <w:r>
        <w:rPr>
          <w:rFonts w:asciiTheme="minorHAnsi" w:eastAsiaTheme="minorEastAsia" w:hAnsiTheme="minorHAnsi" w:cstheme="minorBidi"/>
          <w:noProof/>
          <w:sz w:val="22"/>
          <w:szCs w:val="22"/>
          <w:lang w:eastAsia="es-PE"/>
        </w:rPr>
        <w:tab/>
      </w:r>
      <w:r w:rsidRPr="009C0C93">
        <w:rPr>
          <w:rFonts w:cs="Arial"/>
          <w:noProof/>
        </w:rPr>
        <w:t>RN009 Polémica de Contrato</w:t>
      </w:r>
      <w:r>
        <w:rPr>
          <w:noProof/>
        </w:rPr>
        <w:tab/>
      </w:r>
      <w:r>
        <w:rPr>
          <w:noProof/>
        </w:rPr>
        <w:fldChar w:fldCharType="begin"/>
      </w:r>
      <w:r>
        <w:rPr>
          <w:noProof/>
        </w:rPr>
        <w:instrText xml:space="preserve"> PAGEREF _Toc325240529 \h </w:instrText>
      </w:r>
      <w:r>
        <w:rPr>
          <w:noProof/>
        </w:rPr>
      </w:r>
      <w:r>
        <w:rPr>
          <w:noProof/>
        </w:rPr>
        <w:fldChar w:fldCharType="separate"/>
      </w:r>
      <w:r>
        <w:rPr>
          <w:noProof/>
        </w:rPr>
        <w:t>10</w:t>
      </w:r>
      <w:r>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10.</w:t>
      </w:r>
      <w:r>
        <w:rPr>
          <w:rFonts w:asciiTheme="minorHAnsi" w:eastAsiaTheme="minorEastAsia" w:hAnsiTheme="minorHAnsi" w:cstheme="minorBidi"/>
          <w:noProof/>
          <w:sz w:val="22"/>
          <w:szCs w:val="22"/>
          <w:lang w:eastAsia="es-PE"/>
        </w:rPr>
        <w:tab/>
      </w:r>
      <w:r w:rsidRPr="009C0C93">
        <w:rPr>
          <w:rFonts w:cs="Arial"/>
          <w:noProof/>
        </w:rPr>
        <w:t>RN010 Tipos de Contrato</w:t>
      </w:r>
      <w:r>
        <w:rPr>
          <w:noProof/>
        </w:rPr>
        <w:tab/>
      </w:r>
      <w:r>
        <w:rPr>
          <w:noProof/>
        </w:rPr>
        <w:fldChar w:fldCharType="begin"/>
      </w:r>
      <w:r>
        <w:rPr>
          <w:noProof/>
        </w:rPr>
        <w:instrText xml:space="preserve"> PAGEREF _Toc325240530 \h </w:instrText>
      </w:r>
      <w:r>
        <w:rPr>
          <w:noProof/>
        </w:rPr>
      </w:r>
      <w:r>
        <w:rPr>
          <w:noProof/>
        </w:rPr>
        <w:fldChar w:fldCharType="separate"/>
      </w:r>
      <w:r>
        <w:rPr>
          <w:noProof/>
        </w:rPr>
        <w:t>10</w:t>
      </w:r>
      <w:r>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sidRPr="009C0C93">
        <w:rPr>
          <w:rFonts w:cs="Arial"/>
          <w:noProof/>
        </w:rPr>
        <w:t>RN011 Tipos de Penalidad</w:t>
      </w:r>
      <w:r>
        <w:rPr>
          <w:noProof/>
        </w:rPr>
        <w:tab/>
      </w:r>
      <w:r>
        <w:rPr>
          <w:noProof/>
        </w:rPr>
        <w:fldChar w:fldCharType="begin"/>
      </w:r>
      <w:r>
        <w:rPr>
          <w:noProof/>
        </w:rPr>
        <w:instrText xml:space="preserve"> PAGEREF _Toc325240531 \h </w:instrText>
      </w:r>
      <w:r>
        <w:rPr>
          <w:noProof/>
        </w:rPr>
      </w:r>
      <w:r>
        <w:rPr>
          <w:noProof/>
        </w:rPr>
        <w:fldChar w:fldCharType="separate"/>
      </w:r>
      <w:r>
        <w:rPr>
          <w:noProof/>
        </w:rPr>
        <w:t>10</w:t>
      </w:r>
      <w:r>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sidRPr="009C0C93">
        <w:rPr>
          <w:rFonts w:cs="Arial"/>
          <w:noProof/>
        </w:rPr>
        <w:t>RN012 Número de Adendas por Contrato</w:t>
      </w:r>
      <w:r>
        <w:rPr>
          <w:noProof/>
        </w:rPr>
        <w:tab/>
      </w:r>
      <w:r>
        <w:rPr>
          <w:noProof/>
        </w:rPr>
        <w:fldChar w:fldCharType="begin"/>
      </w:r>
      <w:r>
        <w:rPr>
          <w:noProof/>
        </w:rPr>
        <w:instrText xml:space="preserve"> PAGEREF _Toc325240532 \h </w:instrText>
      </w:r>
      <w:r>
        <w:rPr>
          <w:noProof/>
        </w:rPr>
      </w:r>
      <w:r>
        <w:rPr>
          <w:noProof/>
        </w:rPr>
        <w:fldChar w:fldCharType="separate"/>
      </w:r>
      <w:r>
        <w:rPr>
          <w:noProof/>
        </w:rPr>
        <w:t>10</w:t>
      </w:r>
      <w:r>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13.</w:t>
      </w:r>
      <w:r>
        <w:rPr>
          <w:rFonts w:asciiTheme="minorHAnsi" w:eastAsiaTheme="minorEastAsia" w:hAnsiTheme="minorHAnsi" w:cstheme="minorBidi"/>
          <w:noProof/>
          <w:sz w:val="22"/>
          <w:szCs w:val="22"/>
          <w:lang w:eastAsia="es-PE"/>
        </w:rPr>
        <w:tab/>
      </w:r>
      <w:r w:rsidRPr="009C0C93">
        <w:rPr>
          <w:rFonts w:cs="Arial"/>
          <w:noProof/>
        </w:rPr>
        <w:t>RN013 Origen de Contrato</w:t>
      </w:r>
      <w:r>
        <w:rPr>
          <w:noProof/>
        </w:rPr>
        <w:tab/>
      </w:r>
      <w:r>
        <w:rPr>
          <w:noProof/>
        </w:rPr>
        <w:fldChar w:fldCharType="begin"/>
      </w:r>
      <w:r>
        <w:rPr>
          <w:noProof/>
        </w:rPr>
        <w:instrText xml:space="preserve"> PAGEREF _Toc325240533 \h </w:instrText>
      </w:r>
      <w:r>
        <w:rPr>
          <w:noProof/>
        </w:rPr>
      </w:r>
      <w:r>
        <w:rPr>
          <w:noProof/>
        </w:rPr>
        <w:fldChar w:fldCharType="separate"/>
      </w:r>
      <w:r>
        <w:rPr>
          <w:noProof/>
        </w:rPr>
        <w:t>11</w:t>
      </w:r>
      <w:r>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14.</w:t>
      </w:r>
      <w:r>
        <w:rPr>
          <w:rFonts w:asciiTheme="minorHAnsi" w:eastAsiaTheme="minorEastAsia" w:hAnsiTheme="minorHAnsi" w:cstheme="minorBidi"/>
          <w:noProof/>
          <w:sz w:val="22"/>
          <w:szCs w:val="22"/>
          <w:lang w:eastAsia="es-PE"/>
        </w:rPr>
        <w:tab/>
      </w:r>
      <w:r w:rsidRPr="009C0C93">
        <w:rPr>
          <w:rFonts w:cs="Arial"/>
          <w:noProof/>
        </w:rPr>
        <w:t>RN014 Revisión de Cláusulas</w:t>
      </w:r>
      <w:r>
        <w:rPr>
          <w:noProof/>
        </w:rPr>
        <w:tab/>
      </w:r>
      <w:r>
        <w:rPr>
          <w:noProof/>
        </w:rPr>
        <w:fldChar w:fldCharType="begin"/>
      </w:r>
      <w:r>
        <w:rPr>
          <w:noProof/>
        </w:rPr>
        <w:instrText xml:space="preserve"> PAGEREF _Toc325240534 \h </w:instrText>
      </w:r>
      <w:r>
        <w:rPr>
          <w:noProof/>
        </w:rPr>
      </w:r>
      <w:r>
        <w:rPr>
          <w:noProof/>
        </w:rPr>
        <w:fldChar w:fldCharType="separate"/>
      </w:r>
      <w:r>
        <w:rPr>
          <w:noProof/>
        </w:rPr>
        <w:t>11</w:t>
      </w:r>
      <w:r>
        <w:rPr>
          <w:noProof/>
        </w:rPr>
        <w:fldChar w:fldCharType="end"/>
      </w:r>
    </w:p>
    <w:p w:rsidR="004B7720" w:rsidRDefault="004B7720">
      <w:pPr>
        <w:pStyle w:val="TDC1"/>
        <w:tabs>
          <w:tab w:val="left" w:pos="864"/>
        </w:tabs>
        <w:rPr>
          <w:rFonts w:asciiTheme="minorHAnsi" w:eastAsiaTheme="minorEastAsia" w:hAnsiTheme="minorHAnsi" w:cstheme="minorBidi"/>
          <w:noProof/>
          <w:sz w:val="22"/>
          <w:szCs w:val="22"/>
          <w:lang w:eastAsia="es-PE"/>
        </w:rPr>
      </w:pPr>
      <w:r>
        <w:rPr>
          <w:noProof/>
        </w:rPr>
        <w:t>15.</w:t>
      </w:r>
      <w:r>
        <w:rPr>
          <w:rFonts w:asciiTheme="minorHAnsi" w:eastAsiaTheme="minorEastAsia" w:hAnsiTheme="minorHAnsi" w:cstheme="minorBidi"/>
          <w:noProof/>
          <w:sz w:val="22"/>
          <w:szCs w:val="22"/>
          <w:lang w:eastAsia="es-PE"/>
        </w:rPr>
        <w:tab/>
      </w:r>
      <w:r w:rsidRPr="009C0C93">
        <w:rPr>
          <w:rFonts w:cs="Arial"/>
          <w:noProof/>
        </w:rPr>
        <w:t>RN015 Pruebas de Concepto</w:t>
      </w:r>
      <w:r>
        <w:rPr>
          <w:noProof/>
        </w:rPr>
        <w:tab/>
      </w:r>
      <w:r>
        <w:rPr>
          <w:noProof/>
        </w:rPr>
        <w:fldChar w:fldCharType="begin"/>
      </w:r>
      <w:r>
        <w:rPr>
          <w:noProof/>
        </w:rPr>
        <w:instrText xml:space="preserve"> PAGEREF _Toc325240535 \h </w:instrText>
      </w:r>
      <w:r>
        <w:rPr>
          <w:noProof/>
        </w:rPr>
      </w:r>
      <w:r>
        <w:rPr>
          <w:noProof/>
        </w:rPr>
        <w:fldChar w:fldCharType="separate"/>
      </w:r>
      <w:r>
        <w:rPr>
          <w:noProof/>
        </w:rPr>
        <w:t>11</w:t>
      </w:r>
      <w:r>
        <w:rPr>
          <w:noProof/>
        </w:rPr>
        <w:fldChar w:fldCharType="end"/>
      </w:r>
    </w:p>
    <w:p w:rsidR="00595C28" w:rsidRPr="00134796" w:rsidRDefault="004A0398">
      <w:pPr>
        <w:pStyle w:val="Ttulo"/>
        <w:rPr>
          <w:rFonts w:cs="Arial"/>
          <w:sz w:val="32"/>
          <w:szCs w:val="32"/>
        </w:rPr>
      </w:pPr>
      <w:r w:rsidRPr="006A2DF3">
        <w:rPr>
          <w:rFonts w:cs="Arial"/>
          <w:sz w:val="24"/>
          <w:szCs w:val="24"/>
        </w:rPr>
        <w:fldChar w:fldCharType="end"/>
      </w:r>
      <w:r w:rsidR="00595C28" w:rsidRPr="00134796">
        <w:rPr>
          <w:rFonts w:cs="Arial"/>
        </w:rPr>
        <w:br w:type="page"/>
      </w:r>
      <w:fldSimple w:instr=" TITLE  \* MERGEFORMAT ">
        <w:r w:rsidR="00595C28" w:rsidRPr="00134796">
          <w:rPr>
            <w:sz w:val="32"/>
            <w:szCs w:val="32"/>
          </w:rPr>
          <w:t>Reglas</w:t>
        </w:r>
        <w:r w:rsidR="00595C28" w:rsidRPr="00134796">
          <w:rPr>
            <w:rFonts w:cs="Arial"/>
            <w:sz w:val="32"/>
            <w:szCs w:val="32"/>
          </w:rPr>
          <w:t xml:space="preserve"> del Negocio</w:t>
        </w:r>
      </w:fldSimple>
    </w:p>
    <w:p w:rsidR="00595C28" w:rsidRPr="00134796" w:rsidRDefault="00595C28" w:rsidP="00A27BD3">
      <w:pPr>
        <w:rPr>
          <w:rFonts w:ascii="Arial" w:hAnsi="Arial" w:cs="Arial"/>
        </w:rPr>
      </w:pPr>
    </w:p>
    <w:p w:rsidR="00595C28" w:rsidRPr="00134796" w:rsidRDefault="00595C28" w:rsidP="00953A8D">
      <w:pPr>
        <w:pStyle w:val="Textoindependiente"/>
        <w:rPr>
          <w:rFonts w:ascii="Arial" w:hAnsi="Arial" w:cs="Arial"/>
        </w:rPr>
      </w:pPr>
      <w:bookmarkStart w:id="0" w:name="_Toc436203378"/>
      <w:bookmarkStart w:id="1" w:name="_Toc452813578"/>
    </w:p>
    <w:p w:rsidR="00595C28" w:rsidRPr="000200F3" w:rsidRDefault="003B1A95" w:rsidP="002076FE">
      <w:pPr>
        <w:pStyle w:val="Ttulo1"/>
        <w:rPr>
          <w:rFonts w:cs="Arial"/>
          <w:sz w:val="28"/>
          <w:szCs w:val="28"/>
        </w:rPr>
      </w:pPr>
      <w:bookmarkStart w:id="2" w:name="_Toc325240521"/>
      <w:r>
        <w:rPr>
          <w:rFonts w:cs="Arial"/>
          <w:sz w:val="28"/>
          <w:szCs w:val="28"/>
        </w:rPr>
        <w:t>RN001</w:t>
      </w:r>
      <w:r w:rsidR="00595C28">
        <w:rPr>
          <w:rFonts w:cs="Arial"/>
          <w:sz w:val="28"/>
          <w:szCs w:val="28"/>
        </w:rPr>
        <w:t xml:space="preserve"> </w:t>
      </w:r>
      <w:r w:rsidR="00595C28" w:rsidRPr="000200F3">
        <w:rPr>
          <w:rFonts w:cs="Arial"/>
          <w:sz w:val="28"/>
          <w:szCs w:val="28"/>
        </w:rPr>
        <w:t>Líneas de Servicio</w:t>
      </w:r>
      <w:bookmarkEnd w:id="2"/>
    </w:p>
    <w:p w:rsidR="00595C28" w:rsidRDefault="00595C28" w:rsidP="003E40EA">
      <w:pPr>
        <w:pStyle w:val="InfoBlue"/>
      </w:pPr>
      <w:r w:rsidRPr="00134796">
        <w:t xml:space="preserve">Se definen las siguientes líneas para los Tipos de Servicio:  </w:t>
      </w:r>
    </w:p>
    <w:p w:rsidR="00595C28" w:rsidRPr="005278A8" w:rsidRDefault="00595C28" w:rsidP="005278A8">
      <w:pPr>
        <w:pStyle w:val="Prrafodelista"/>
        <w:numPr>
          <w:ilvl w:val="0"/>
          <w:numId w:val="37"/>
        </w:numPr>
        <w:rPr>
          <w:rFonts w:ascii="Arial" w:hAnsi="Arial" w:cs="Arial"/>
          <w:sz w:val="24"/>
          <w:szCs w:val="24"/>
        </w:rPr>
      </w:pPr>
      <w:r w:rsidRPr="005278A8">
        <w:rPr>
          <w:rFonts w:ascii="Arial" w:hAnsi="Arial" w:cs="Arial"/>
          <w:sz w:val="24"/>
          <w:szCs w:val="24"/>
        </w:rPr>
        <w:t>Outsourcing de Tecnología.</w:t>
      </w:r>
    </w:p>
    <w:p w:rsidR="00595C28" w:rsidRPr="005278A8" w:rsidRDefault="00595C28" w:rsidP="005278A8">
      <w:pPr>
        <w:pStyle w:val="Prrafodelista"/>
        <w:numPr>
          <w:ilvl w:val="0"/>
          <w:numId w:val="37"/>
        </w:numPr>
        <w:rPr>
          <w:rFonts w:ascii="Arial" w:hAnsi="Arial" w:cs="Arial"/>
          <w:sz w:val="24"/>
          <w:szCs w:val="24"/>
        </w:rPr>
      </w:pPr>
      <w:r w:rsidRPr="005278A8">
        <w:rPr>
          <w:rFonts w:ascii="Arial" w:hAnsi="Arial" w:cs="Arial"/>
          <w:sz w:val="24"/>
          <w:szCs w:val="24"/>
        </w:rPr>
        <w:t>Software Factory.</w:t>
      </w:r>
    </w:p>
    <w:p w:rsidR="00595C28" w:rsidRPr="005278A8" w:rsidRDefault="00595C28" w:rsidP="005278A8">
      <w:pPr>
        <w:pStyle w:val="Prrafodelista"/>
        <w:numPr>
          <w:ilvl w:val="0"/>
          <w:numId w:val="37"/>
        </w:numPr>
        <w:rPr>
          <w:rFonts w:ascii="Arial" w:hAnsi="Arial" w:cs="Arial"/>
          <w:sz w:val="24"/>
          <w:szCs w:val="24"/>
        </w:rPr>
      </w:pPr>
      <w:r w:rsidRPr="005278A8">
        <w:rPr>
          <w:rFonts w:ascii="Arial" w:hAnsi="Arial" w:cs="Arial"/>
          <w:sz w:val="24"/>
          <w:szCs w:val="24"/>
        </w:rPr>
        <w:t>Outsourcing de Procesos.</w:t>
      </w:r>
    </w:p>
    <w:p w:rsidR="00595C28" w:rsidRPr="005278A8" w:rsidRDefault="00595C28" w:rsidP="005278A8">
      <w:pPr>
        <w:pStyle w:val="Prrafodelista"/>
        <w:numPr>
          <w:ilvl w:val="0"/>
          <w:numId w:val="37"/>
        </w:numPr>
        <w:rPr>
          <w:rFonts w:ascii="Arial" w:hAnsi="Arial" w:cs="Arial"/>
          <w:sz w:val="24"/>
          <w:szCs w:val="24"/>
        </w:rPr>
      </w:pPr>
      <w:r w:rsidRPr="005278A8">
        <w:rPr>
          <w:rFonts w:ascii="Arial" w:hAnsi="Arial" w:cs="Arial"/>
          <w:sz w:val="24"/>
          <w:szCs w:val="24"/>
        </w:rPr>
        <w:t>Outsourcing de Servicios de Aplicación.</w:t>
      </w:r>
    </w:p>
    <w:p w:rsidR="00595C28" w:rsidRPr="005278A8" w:rsidRDefault="00595C28" w:rsidP="005278A8">
      <w:pPr>
        <w:pStyle w:val="Prrafodelista"/>
        <w:numPr>
          <w:ilvl w:val="0"/>
          <w:numId w:val="37"/>
        </w:numPr>
        <w:rPr>
          <w:rFonts w:ascii="Arial" w:hAnsi="Arial" w:cs="Arial"/>
          <w:sz w:val="24"/>
          <w:szCs w:val="24"/>
        </w:rPr>
      </w:pPr>
      <w:r w:rsidRPr="005278A8">
        <w:rPr>
          <w:rFonts w:ascii="Arial" w:hAnsi="Arial" w:cs="Arial"/>
          <w:sz w:val="24"/>
          <w:szCs w:val="24"/>
        </w:rPr>
        <w:t>Servicios de Tecnología.</w:t>
      </w:r>
    </w:p>
    <w:p w:rsidR="00595C28" w:rsidRPr="00134796" w:rsidRDefault="00595C28" w:rsidP="00953A8D">
      <w:pPr>
        <w:pStyle w:val="Textoindependiente"/>
        <w:rPr>
          <w:rFonts w:ascii="Arial" w:hAnsi="Arial" w:cs="Arial"/>
        </w:rPr>
      </w:pPr>
    </w:p>
    <w:p w:rsidR="00595C28" w:rsidRPr="000200F3" w:rsidRDefault="003B1A95" w:rsidP="00873601">
      <w:pPr>
        <w:pStyle w:val="Ttulo1"/>
        <w:rPr>
          <w:rFonts w:cs="Arial"/>
          <w:sz w:val="28"/>
          <w:szCs w:val="28"/>
        </w:rPr>
      </w:pPr>
      <w:bookmarkStart w:id="3" w:name="_Toc325240522"/>
      <w:r>
        <w:rPr>
          <w:rFonts w:cs="Arial"/>
          <w:sz w:val="28"/>
          <w:szCs w:val="28"/>
        </w:rPr>
        <w:t>RN002</w:t>
      </w:r>
      <w:r w:rsidR="00595C28">
        <w:rPr>
          <w:rFonts w:cs="Arial"/>
          <w:sz w:val="28"/>
          <w:szCs w:val="28"/>
        </w:rPr>
        <w:t xml:space="preserve"> </w:t>
      </w:r>
      <w:r w:rsidR="00595C28" w:rsidRPr="000200F3">
        <w:rPr>
          <w:rFonts w:cs="Arial"/>
          <w:sz w:val="28"/>
          <w:szCs w:val="28"/>
        </w:rPr>
        <w:t xml:space="preserve">Categoría de Tipos de </w:t>
      </w:r>
      <w:bookmarkEnd w:id="0"/>
      <w:bookmarkEnd w:id="1"/>
      <w:r w:rsidR="00595C28" w:rsidRPr="000200F3">
        <w:rPr>
          <w:rFonts w:cs="Arial"/>
          <w:sz w:val="28"/>
          <w:szCs w:val="28"/>
        </w:rPr>
        <w:t>Cliente</w:t>
      </w:r>
      <w:bookmarkEnd w:id="3"/>
    </w:p>
    <w:p w:rsidR="00595C28" w:rsidRDefault="00595C28" w:rsidP="003E40EA">
      <w:pPr>
        <w:pStyle w:val="InfoBlue"/>
      </w:pPr>
      <w:r w:rsidRPr="00134796">
        <w:t xml:space="preserve">Se definen las siguientes Categorías de Tipos de </w:t>
      </w:r>
      <w:r>
        <w:t>Cliente</w:t>
      </w:r>
      <w:r w:rsidRPr="00134796">
        <w:t xml:space="preserve">: </w:t>
      </w:r>
    </w:p>
    <w:p w:rsidR="00595C28" w:rsidRPr="00BB34DA" w:rsidRDefault="00595C28" w:rsidP="00BB34DA">
      <w:pPr>
        <w:pStyle w:val="Prrafodelista"/>
        <w:numPr>
          <w:ilvl w:val="0"/>
          <w:numId w:val="37"/>
        </w:numPr>
        <w:rPr>
          <w:rFonts w:ascii="Arial" w:hAnsi="Arial" w:cs="Arial"/>
          <w:sz w:val="24"/>
          <w:szCs w:val="24"/>
        </w:rPr>
      </w:pPr>
      <w:r w:rsidRPr="00BB34DA">
        <w:rPr>
          <w:rFonts w:ascii="Arial" w:hAnsi="Arial" w:cs="Arial"/>
          <w:sz w:val="24"/>
          <w:szCs w:val="24"/>
        </w:rPr>
        <w:t>Industria y Comercio.</w:t>
      </w:r>
    </w:p>
    <w:p w:rsidR="00595C28" w:rsidRPr="00BB34DA" w:rsidRDefault="00595C28" w:rsidP="00BB34DA">
      <w:pPr>
        <w:pStyle w:val="Prrafodelista"/>
        <w:numPr>
          <w:ilvl w:val="0"/>
          <w:numId w:val="37"/>
        </w:numPr>
        <w:rPr>
          <w:rFonts w:ascii="Arial" w:hAnsi="Arial" w:cs="Arial"/>
          <w:sz w:val="24"/>
          <w:szCs w:val="24"/>
        </w:rPr>
      </w:pPr>
      <w:r w:rsidRPr="00BB34DA">
        <w:rPr>
          <w:rFonts w:ascii="Arial" w:hAnsi="Arial" w:cs="Arial"/>
          <w:sz w:val="24"/>
          <w:szCs w:val="24"/>
        </w:rPr>
        <w:t>Banca y Finanzas.</w:t>
      </w:r>
    </w:p>
    <w:p w:rsidR="00595C28" w:rsidRPr="00BB34DA" w:rsidRDefault="00595C28" w:rsidP="00BB34DA">
      <w:pPr>
        <w:pStyle w:val="Prrafodelista"/>
        <w:numPr>
          <w:ilvl w:val="0"/>
          <w:numId w:val="37"/>
        </w:numPr>
        <w:rPr>
          <w:rFonts w:ascii="Arial" w:hAnsi="Arial" w:cs="Arial"/>
          <w:sz w:val="24"/>
          <w:szCs w:val="24"/>
        </w:rPr>
      </w:pPr>
      <w:r w:rsidRPr="00BB34DA">
        <w:rPr>
          <w:rFonts w:ascii="Arial" w:hAnsi="Arial" w:cs="Arial"/>
          <w:sz w:val="24"/>
          <w:szCs w:val="24"/>
        </w:rPr>
        <w:t>Gobierno y Servicios públicos.</w:t>
      </w:r>
    </w:p>
    <w:p w:rsidR="00595C28" w:rsidRPr="00134796" w:rsidRDefault="00595C28" w:rsidP="004D0785">
      <w:pPr>
        <w:pStyle w:val="Textoindependiente"/>
        <w:rPr>
          <w:rFonts w:ascii="Arial" w:hAnsi="Arial" w:cs="Arial"/>
        </w:rPr>
      </w:pPr>
    </w:p>
    <w:p w:rsidR="00595C28" w:rsidRPr="000200F3" w:rsidRDefault="003B1A95" w:rsidP="004D0785">
      <w:pPr>
        <w:pStyle w:val="Ttulo1"/>
        <w:rPr>
          <w:rFonts w:cs="Arial"/>
          <w:sz w:val="28"/>
          <w:szCs w:val="28"/>
        </w:rPr>
      </w:pPr>
      <w:bookmarkStart w:id="4" w:name="_Toc325240523"/>
      <w:r>
        <w:rPr>
          <w:rFonts w:cs="Arial"/>
          <w:sz w:val="28"/>
          <w:szCs w:val="28"/>
        </w:rPr>
        <w:t>RN003</w:t>
      </w:r>
      <w:r w:rsidR="00595C28">
        <w:rPr>
          <w:rFonts w:cs="Arial"/>
          <w:sz w:val="28"/>
          <w:szCs w:val="28"/>
        </w:rPr>
        <w:t xml:space="preserve"> </w:t>
      </w:r>
      <w:r w:rsidR="00595C28" w:rsidRPr="000200F3">
        <w:rPr>
          <w:rFonts w:cs="Arial"/>
          <w:sz w:val="28"/>
          <w:szCs w:val="28"/>
        </w:rPr>
        <w:t>Tipos de Servicio</w:t>
      </w:r>
      <w:bookmarkEnd w:id="4"/>
    </w:p>
    <w:p w:rsidR="00595C28" w:rsidRDefault="00595C28" w:rsidP="003E40EA">
      <w:pPr>
        <w:pStyle w:val="InfoBlue"/>
      </w:pPr>
      <w:r w:rsidRPr="00134796">
        <w:t>Se definen los siguientes Tipos de Servicio</w:t>
      </w:r>
      <w:r>
        <w:t xml:space="preserve"> por Línea de Servicio:</w:t>
      </w:r>
    </w:p>
    <w:p w:rsidR="00595C28" w:rsidRPr="003E40EA" w:rsidRDefault="00595C28" w:rsidP="003E40EA">
      <w:pPr>
        <w:pStyle w:val="InfoBlue"/>
        <w:rPr>
          <w:b/>
        </w:rPr>
      </w:pPr>
      <w:r w:rsidRPr="003E40EA">
        <w:rPr>
          <w:b/>
          <w:bCs/>
        </w:rPr>
        <w:t>Outsourcing</w:t>
      </w:r>
      <w:r w:rsidRPr="003E40EA">
        <w:rPr>
          <w:b/>
        </w:rPr>
        <w:t xml:space="preserve"> de Tecnología</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 de Hosting.</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 de Housing.</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de Disaster Recovery.</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 de Respaldo (Backup).</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de Almacenamiento.</w:t>
      </w:r>
    </w:p>
    <w:p w:rsidR="00595C28" w:rsidRDefault="00595C28" w:rsidP="003E40EA">
      <w:pPr>
        <w:pStyle w:val="InfoBlue"/>
      </w:pPr>
    </w:p>
    <w:p w:rsidR="00595C28" w:rsidRPr="003E40EA" w:rsidRDefault="00595C28" w:rsidP="003E40EA">
      <w:pPr>
        <w:pStyle w:val="InfoBlue"/>
        <w:rPr>
          <w:b/>
        </w:rPr>
      </w:pPr>
      <w:r w:rsidRPr="003E40EA">
        <w:rPr>
          <w:b/>
        </w:rPr>
        <w:t>Software Factory</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Control de versiones.</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Control de calidad del código fuente.</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Pruebas de funcionalidad.</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Control de pases a producción. </w:t>
      </w:r>
    </w:p>
    <w:p w:rsidR="00595C28" w:rsidRDefault="00595C28" w:rsidP="003E40EA">
      <w:pPr>
        <w:pStyle w:val="InfoBlue"/>
      </w:pPr>
    </w:p>
    <w:p w:rsidR="00595C28" w:rsidRPr="00F153AA" w:rsidRDefault="00595C28" w:rsidP="00F153AA">
      <w:pPr>
        <w:pStyle w:val="Textoindependiente"/>
      </w:pPr>
    </w:p>
    <w:p w:rsidR="00595C28" w:rsidRPr="003E40EA" w:rsidRDefault="00595C28" w:rsidP="003E40EA">
      <w:pPr>
        <w:pStyle w:val="InfoBlue"/>
        <w:rPr>
          <w:b/>
        </w:rPr>
      </w:pPr>
      <w:r w:rsidRPr="003E40EA">
        <w:rPr>
          <w:b/>
          <w:bCs/>
        </w:rPr>
        <w:t>Outsourcing</w:t>
      </w:r>
      <w:r w:rsidRPr="003E40EA">
        <w:rPr>
          <w:b/>
        </w:rPr>
        <w:t xml:space="preserve"> de Procesos</w:t>
      </w:r>
    </w:p>
    <w:p w:rsidR="00595C28" w:rsidRPr="003E40EA" w:rsidRDefault="00595C28" w:rsidP="003E40EA">
      <w:pPr>
        <w:pStyle w:val="Prrafodelista"/>
        <w:numPr>
          <w:ilvl w:val="0"/>
          <w:numId w:val="37"/>
        </w:numPr>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595C28" w:rsidRDefault="00595C28" w:rsidP="003E40EA">
      <w:pPr>
        <w:pStyle w:val="Prrafodelista"/>
        <w:numPr>
          <w:ilvl w:val="0"/>
          <w:numId w:val="37"/>
        </w:numPr>
      </w:pPr>
      <w:r w:rsidRPr="003E40EA">
        <w:rPr>
          <w:rFonts w:ascii="Arial" w:hAnsi="Arial" w:cs="Arial"/>
          <w:sz w:val="24"/>
          <w:szCs w:val="24"/>
        </w:rPr>
        <w:t>Procesos de Soporte</w:t>
      </w:r>
      <w:r>
        <w:t>.</w:t>
      </w:r>
    </w:p>
    <w:p w:rsidR="00595C28" w:rsidRPr="00655DDD" w:rsidRDefault="00595C28" w:rsidP="00655DDD">
      <w:pPr>
        <w:pStyle w:val="Textoindependiente"/>
      </w:pPr>
    </w:p>
    <w:p w:rsidR="00595C28" w:rsidRPr="003E40EA" w:rsidRDefault="00595C28" w:rsidP="003E40EA">
      <w:pPr>
        <w:pStyle w:val="InfoBlue"/>
        <w:rPr>
          <w:b/>
        </w:rPr>
      </w:pPr>
      <w:r w:rsidRPr="003E40EA">
        <w:rPr>
          <w:b/>
          <w:bCs/>
        </w:rPr>
        <w:t>Outsourcing</w:t>
      </w:r>
      <w:r w:rsidRPr="003E40EA">
        <w:rPr>
          <w:b/>
        </w:rPr>
        <w:t xml:space="preserve"> de Servicios de Aplicación</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lastRenderedPageBreak/>
        <w:t>Soporte BASIS Netweaver.</w:t>
      </w:r>
    </w:p>
    <w:p w:rsidR="00595C28"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Soporte Funcional.</w:t>
      </w:r>
    </w:p>
    <w:p w:rsidR="00595C28" w:rsidRPr="003E40EA" w:rsidRDefault="00595C28" w:rsidP="00B050F1">
      <w:pPr>
        <w:pStyle w:val="Prrafodelista"/>
        <w:rPr>
          <w:rFonts w:ascii="Arial" w:hAnsi="Arial" w:cs="Arial"/>
          <w:sz w:val="24"/>
          <w:szCs w:val="24"/>
        </w:rPr>
      </w:pPr>
    </w:p>
    <w:p w:rsidR="00595C28" w:rsidRPr="003E40EA" w:rsidRDefault="00595C28" w:rsidP="003E40EA">
      <w:pPr>
        <w:pStyle w:val="InfoBlue"/>
        <w:rPr>
          <w:b/>
        </w:rPr>
      </w:pPr>
      <w:r w:rsidRPr="003E40EA">
        <w:rPr>
          <w:b/>
        </w:rPr>
        <w:t>Servicios de Tecnología</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Microsoft.</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Networking.</w:t>
      </w:r>
    </w:p>
    <w:p w:rsidR="00595C28" w:rsidRPr="003E40EA" w:rsidRDefault="00595C28" w:rsidP="003E40EA">
      <w:pPr>
        <w:pStyle w:val="Prrafodelista"/>
        <w:numPr>
          <w:ilvl w:val="0"/>
          <w:numId w:val="37"/>
        </w:numPr>
        <w:rPr>
          <w:rFonts w:ascii="Arial" w:hAnsi="Arial" w:cs="Arial"/>
          <w:sz w:val="24"/>
          <w:szCs w:val="24"/>
        </w:rPr>
      </w:pPr>
      <w:r w:rsidRPr="003E40EA">
        <w:rPr>
          <w:rFonts w:ascii="Arial" w:hAnsi="Arial" w:cs="Arial"/>
          <w:sz w:val="24"/>
          <w:szCs w:val="24"/>
        </w:rPr>
        <w:t>Servicios de Plataforma de Misión Crítica.</w:t>
      </w:r>
    </w:p>
    <w:p w:rsidR="00595C28" w:rsidRPr="00134796" w:rsidRDefault="00595C28" w:rsidP="003E40EA">
      <w:pPr>
        <w:pStyle w:val="Prrafodelista"/>
        <w:numPr>
          <w:ilvl w:val="0"/>
          <w:numId w:val="37"/>
        </w:numPr>
      </w:pPr>
      <w:r w:rsidRPr="003E40EA">
        <w:rPr>
          <w:rFonts w:ascii="Arial" w:hAnsi="Arial" w:cs="Arial"/>
          <w:sz w:val="24"/>
          <w:szCs w:val="24"/>
        </w:rPr>
        <w:t>Computación personal</w:t>
      </w:r>
    </w:p>
    <w:p w:rsidR="00595C28" w:rsidRDefault="00595C28" w:rsidP="003E40EA">
      <w:pPr>
        <w:pStyle w:val="InfoBlue"/>
      </w:pPr>
    </w:p>
    <w:p w:rsidR="00595C28" w:rsidRPr="00262564" w:rsidRDefault="003B1A95" w:rsidP="009E4B81">
      <w:pPr>
        <w:pStyle w:val="Ttulo1"/>
        <w:rPr>
          <w:rFonts w:cs="Arial"/>
          <w:sz w:val="28"/>
          <w:szCs w:val="28"/>
        </w:rPr>
      </w:pPr>
      <w:bookmarkStart w:id="5" w:name="_Toc325240524"/>
      <w:r>
        <w:rPr>
          <w:rFonts w:cs="Arial"/>
          <w:sz w:val="28"/>
          <w:szCs w:val="28"/>
        </w:rPr>
        <w:t>RN004</w:t>
      </w:r>
      <w:r w:rsidR="00595C28">
        <w:rPr>
          <w:rFonts w:cs="Arial"/>
          <w:sz w:val="28"/>
          <w:szCs w:val="28"/>
        </w:rPr>
        <w:t xml:space="preserve"> </w:t>
      </w:r>
      <w:r w:rsidR="00595C28" w:rsidRPr="00262564">
        <w:rPr>
          <w:rFonts w:cs="Arial"/>
          <w:sz w:val="28"/>
          <w:szCs w:val="28"/>
        </w:rPr>
        <w:t>Formato de Contrato</w:t>
      </w:r>
      <w:bookmarkEnd w:id="5"/>
    </w:p>
    <w:p w:rsidR="00595C28" w:rsidRPr="00134796" w:rsidRDefault="00595C28" w:rsidP="003E40EA">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tblPr>
      <w:tblGrid>
        <w:gridCol w:w="10290"/>
      </w:tblGrid>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w:t>
            </w:r>
            <w:r w:rsidRPr="00134796">
              <w:rPr>
                <w:rFonts w:ascii="Arial" w:hAnsi="Arial" w:cs="Arial"/>
                <w:sz w:val="17"/>
                <w:szCs w:val="17"/>
                <w:lang w:eastAsia="es-PE"/>
              </w:rPr>
              <w:lastRenderedPageBreak/>
              <w:t>siguientes</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lastRenderedPageBreak/>
              <w:t>PACTOS Y ESTIPULACIONES: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La descripción de los requisitos técnicos, funcionales y de calidad del sistema de software objeto de desarrollo se encuentran definidios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t>Sólamente se considerarán válidas las modificaciones de requisitos aceptadas de común acuerdo por ambos interlocutores, y cuya descripción y acuerdo quede documentalmente reflejada en una revisión de los anexos de requisitos (Anexos I y II). numerada y firmada por ambos interlocutores.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xx de xxxxxx de xxxx.</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 ...]</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xx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w:t>
            </w:r>
            <w:r w:rsidRPr="00134796">
              <w:rPr>
                <w:rFonts w:ascii="Arial" w:hAnsi="Arial" w:cs="Arial"/>
                <w:sz w:val="17"/>
                <w:szCs w:val="17"/>
                <w:lang w:eastAsia="es-PE"/>
              </w:rPr>
              <w:lastRenderedPageBreak/>
              <w:t xml:space="preserve">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xxxxx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xxxx que serán abonados tras la emisión de la(s) correspondiente(s) factura(s) según el calendario de pago siguiente: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La garantía del sistema cubrirá un servicio de mantenimiento correctivo por parte de la EMPRESA SUMINISTRADORA, con un tiempo de respuesta a las notificaciones de incidencias inferior a xx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t>D.Dña.......................</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r>
            <w:r w:rsidRPr="00134796">
              <w:rPr>
                <w:rFonts w:ascii="Arial" w:hAnsi="Arial" w:cs="Arial"/>
                <w:sz w:val="17"/>
                <w:szCs w:val="17"/>
                <w:lang w:eastAsia="es-PE"/>
              </w:rPr>
              <w:lastRenderedPageBreak/>
              <w:t>e-mail.........................</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D. Dña...........................</w:t>
            </w:r>
            <w:r w:rsidRPr="00134796">
              <w:rPr>
                <w:rFonts w:ascii="Arial" w:hAnsi="Arial" w:cs="Arial"/>
                <w:sz w:val="17"/>
                <w:szCs w:val="17"/>
                <w:lang w:eastAsia="es-PE"/>
              </w:rPr>
              <w:br/>
              <w:t>Direccion.......................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Las partes contratantes, con renuncia expresa de su propio fuero o del que pudiera corresponderles, en cuantas cuestiones o litigios se susciten del motivo de la interpretación , aplicación o cumplimiento del presente acuerdo, se someten a la Jurisdicción y Competencia de los Juzgados de ........... y sus Tribunales superiores. La ley aplicable será la española.</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line="240" w:lineRule="auto"/>
              <w:rPr>
                <w:rFonts w:ascii="Arial" w:hAnsi="Arial" w:cs="Arial"/>
                <w:sz w:val="17"/>
                <w:szCs w:val="17"/>
                <w:lang w:eastAsia="es-PE"/>
              </w:rPr>
            </w:pPr>
            <w:r w:rsidRPr="00134796">
              <w:rPr>
                <w:rFonts w:ascii="Arial" w:hAnsi="Arial" w:cs="Arial"/>
                <w:sz w:val="17"/>
                <w:szCs w:val="17"/>
                <w:lang w:eastAsia="es-PE"/>
              </w:rPr>
              <w:lastRenderedPageBreak/>
              <w:t>Y en prueba de conformidad ambas partes firman el presente, por duplicado ejemplar y a un sólo efecto en la fecha y lugar indicado.</w:t>
            </w:r>
          </w:p>
        </w:tc>
      </w:tr>
    </w:tbl>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A2362D" w:rsidRDefault="003B1A95" w:rsidP="009E4B81">
      <w:pPr>
        <w:pStyle w:val="Ttulo1"/>
        <w:rPr>
          <w:rFonts w:cs="Arial"/>
          <w:sz w:val="28"/>
          <w:szCs w:val="28"/>
        </w:rPr>
      </w:pPr>
      <w:bookmarkStart w:id="6" w:name="_Toc325240525"/>
      <w:r>
        <w:rPr>
          <w:rFonts w:cs="Arial"/>
          <w:sz w:val="28"/>
          <w:szCs w:val="28"/>
        </w:rPr>
        <w:lastRenderedPageBreak/>
        <w:t>RN005</w:t>
      </w:r>
      <w:r w:rsidR="00595C28">
        <w:rPr>
          <w:rFonts w:cs="Arial"/>
          <w:sz w:val="28"/>
          <w:szCs w:val="28"/>
        </w:rPr>
        <w:t xml:space="preserve"> </w:t>
      </w:r>
      <w:r w:rsidR="00595C28" w:rsidRPr="00A2362D">
        <w:rPr>
          <w:rFonts w:cs="Arial"/>
          <w:sz w:val="28"/>
          <w:szCs w:val="28"/>
        </w:rPr>
        <w:t>Formato de Adenda</w:t>
      </w:r>
      <w:bookmarkEnd w:id="6"/>
    </w:p>
    <w:p w:rsidR="00595C28" w:rsidRPr="00134796" w:rsidRDefault="00595C28" w:rsidP="003E40EA">
      <w:pPr>
        <w:pStyle w:val="InfoBlue"/>
      </w:pPr>
      <w:r w:rsidRPr="00134796">
        <w:t>Para la generación del la Adenda se estableció el siguiente formato:</w:t>
      </w:r>
    </w:p>
    <w:p w:rsidR="00595C28" w:rsidRPr="00134796" w:rsidRDefault="00595C28" w:rsidP="005C0203">
      <w:pPr>
        <w:pStyle w:val="Textoindependiente"/>
        <w:rPr>
          <w:rFonts w:ascii="Arial" w:hAnsi="Arial" w:cs="Arial"/>
        </w:rPr>
      </w:pPr>
    </w:p>
    <w:p w:rsidR="00595C28" w:rsidRPr="00134796" w:rsidRDefault="004B7720" w:rsidP="005C0203">
      <w:pPr>
        <w:pStyle w:val="Textoindependiente"/>
        <w:rPr>
          <w:rFonts w:ascii="Arial" w:hAnsi="Arial" w:cs="Arial"/>
        </w:rPr>
      </w:pPr>
      <w:r w:rsidRPr="004A0398">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http://www.cdti.es/recursos/img/Servicios/Red_PIDi/Tutorial_BMP/Incentivos_N1/9323_1311312010115741.JPG" style="width:277pt;height:389.65pt;visibility:visible">
            <v:imagedata r:id="rId8" o:title="" croptop="5243f"/>
          </v:shape>
        </w:pict>
      </w: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D41D6">
      <w:pPr>
        <w:pStyle w:val="Textoindependiente"/>
        <w:tabs>
          <w:tab w:val="left" w:pos="3592"/>
        </w:tabs>
        <w:rPr>
          <w:rFonts w:ascii="Arial" w:hAnsi="Arial" w:cs="Arial"/>
        </w:rPr>
      </w:pPr>
      <w:r>
        <w:rPr>
          <w:rFonts w:ascii="Arial" w:hAnsi="Arial" w:cs="Arial"/>
        </w:rPr>
        <w:tab/>
      </w: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134796" w:rsidRDefault="00595C28" w:rsidP="005C0203">
      <w:pPr>
        <w:pStyle w:val="Textoindependiente"/>
        <w:rPr>
          <w:rFonts w:ascii="Arial" w:hAnsi="Arial" w:cs="Arial"/>
        </w:rPr>
      </w:pPr>
    </w:p>
    <w:p w:rsidR="00595C28" w:rsidRPr="00442B04" w:rsidRDefault="003B1A95" w:rsidP="009E4B81">
      <w:pPr>
        <w:pStyle w:val="Ttulo1"/>
        <w:rPr>
          <w:rFonts w:cs="Arial"/>
          <w:sz w:val="28"/>
          <w:szCs w:val="28"/>
        </w:rPr>
      </w:pPr>
      <w:bookmarkStart w:id="7" w:name="_Toc325240526"/>
      <w:r>
        <w:rPr>
          <w:rFonts w:cs="Arial"/>
          <w:sz w:val="28"/>
          <w:szCs w:val="28"/>
        </w:rPr>
        <w:lastRenderedPageBreak/>
        <w:t>RN006</w:t>
      </w:r>
      <w:r w:rsidR="00595C28">
        <w:rPr>
          <w:rFonts w:cs="Arial"/>
          <w:sz w:val="28"/>
          <w:szCs w:val="28"/>
        </w:rPr>
        <w:t xml:space="preserve"> </w:t>
      </w:r>
      <w:r w:rsidR="00595C28" w:rsidRPr="00442B04">
        <w:rPr>
          <w:rFonts w:cs="Arial"/>
          <w:sz w:val="28"/>
          <w:szCs w:val="28"/>
        </w:rPr>
        <w:t xml:space="preserve">Frecuencia de Seguimiento de </w:t>
      </w:r>
      <w:r w:rsidR="00595C28">
        <w:rPr>
          <w:rFonts w:cs="Arial"/>
          <w:sz w:val="28"/>
          <w:szCs w:val="28"/>
        </w:rPr>
        <w:t>Contrato</w:t>
      </w:r>
      <w:bookmarkEnd w:id="7"/>
    </w:p>
    <w:p w:rsidR="00595C28" w:rsidRPr="00134796" w:rsidRDefault="00595C28" w:rsidP="003E40EA">
      <w:pPr>
        <w:pStyle w:val="InfoBlue"/>
      </w:pPr>
      <w:r>
        <w:t>La frecuencia de Seguimiento individual</w:t>
      </w:r>
      <w:r w:rsidRPr="00134796">
        <w:t xml:space="preserve"> a los </w:t>
      </w:r>
      <w:r>
        <w:t>contratos se debe</w:t>
      </w:r>
      <w:r w:rsidRPr="00134796">
        <w:t xml:space="preserve"> realizar de manera mensual.</w:t>
      </w:r>
    </w:p>
    <w:p w:rsidR="00595C28" w:rsidRPr="00134796" w:rsidRDefault="00595C28" w:rsidP="00953A8D">
      <w:pPr>
        <w:pStyle w:val="Textoindependiente"/>
        <w:rPr>
          <w:rFonts w:ascii="Arial" w:hAnsi="Arial" w:cs="Arial"/>
        </w:rPr>
      </w:pPr>
    </w:p>
    <w:p w:rsidR="00595C28" w:rsidRPr="00442B04" w:rsidRDefault="003B1A95" w:rsidP="009E4B81">
      <w:pPr>
        <w:pStyle w:val="Ttulo1"/>
        <w:rPr>
          <w:rFonts w:cs="Arial"/>
          <w:sz w:val="28"/>
          <w:szCs w:val="28"/>
        </w:rPr>
      </w:pPr>
      <w:bookmarkStart w:id="8" w:name="_Toc325240527"/>
      <w:r>
        <w:rPr>
          <w:rFonts w:cs="Arial"/>
          <w:sz w:val="28"/>
          <w:szCs w:val="28"/>
        </w:rPr>
        <w:t>RN007</w:t>
      </w:r>
      <w:r w:rsidR="00595C28">
        <w:rPr>
          <w:rFonts w:cs="Arial"/>
          <w:sz w:val="28"/>
          <w:szCs w:val="28"/>
        </w:rPr>
        <w:t xml:space="preserve"> </w:t>
      </w:r>
      <w:r w:rsidR="00595C28" w:rsidRPr="00442B04">
        <w:rPr>
          <w:rFonts w:cs="Arial"/>
          <w:sz w:val="28"/>
          <w:szCs w:val="28"/>
        </w:rPr>
        <w:t>Generación de Contrato</w:t>
      </w:r>
      <w:bookmarkEnd w:id="8"/>
    </w:p>
    <w:p w:rsidR="00595C28" w:rsidRPr="00134796" w:rsidRDefault="00595C28" w:rsidP="003E40EA">
      <w:pPr>
        <w:pStyle w:val="InfoBlue"/>
      </w:pPr>
      <w:r w:rsidRPr="00134796">
        <w:t>Si un cliente tiene un contrato por un servicio, no se deberá generar otro contrato por el mismo servicio mientras haya uno vigente.</w:t>
      </w:r>
    </w:p>
    <w:p w:rsidR="00595C28" w:rsidRPr="00134796" w:rsidRDefault="00595C28" w:rsidP="00905D94">
      <w:pPr>
        <w:pStyle w:val="Textoindependiente"/>
        <w:rPr>
          <w:rFonts w:ascii="Arial" w:hAnsi="Arial" w:cs="Arial"/>
        </w:rPr>
      </w:pPr>
    </w:p>
    <w:p w:rsidR="00595C28" w:rsidRPr="00442B04" w:rsidRDefault="00595C28" w:rsidP="009E4B81">
      <w:pPr>
        <w:pStyle w:val="Ttulo1"/>
        <w:rPr>
          <w:rFonts w:cs="Arial"/>
          <w:sz w:val="28"/>
          <w:szCs w:val="28"/>
        </w:rPr>
      </w:pPr>
      <w:bookmarkStart w:id="9" w:name="_Toc325240528"/>
      <w:r w:rsidRPr="00442B04">
        <w:rPr>
          <w:rFonts w:cs="Arial"/>
          <w:sz w:val="28"/>
          <w:szCs w:val="28"/>
        </w:rPr>
        <w:t>RN0</w:t>
      </w:r>
      <w:r w:rsidR="003B1A95">
        <w:rPr>
          <w:rFonts w:cs="Arial"/>
          <w:sz w:val="28"/>
          <w:szCs w:val="28"/>
        </w:rPr>
        <w:t>08</w:t>
      </w:r>
      <w:r>
        <w:rPr>
          <w:rFonts w:cs="Arial"/>
          <w:sz w:val="28"/>
          <w:szCs w:val="28"/>
        </w:rPr>
        <w:t xml:space="preserve"> </w:t>
      </w:r>
      <w:r w:rsidRPr="00442B04">
        <w:rPr>
          <w:rFonts w:cs="Arial"/>
          <w:sz w:val="28"/>
          <w:szCs w:val="28"/>
        </w:rPr>
        <w:t>Generación de Adenda</w:t>
      </w:r>
      <w:bookmarkEnd w:id="9"/>
    </w:p>
    <w:p w:rsidR="00595C28" w:rsidRPr="00134796" w:rsidRDefault="00595C28" w:rsidP="003E40EA">
      <w:pPr>
        <w:pStyle w:val="InfoBlue"/>
      </w:pPr>
      <w:r w:rsidRPr="00134796">
        <w:t>Se genera una Adenda sólo si el Contrato se encuentra vigente.</w:t>
      </w:r>
    </w:p>
    <w:p w:rsidR="00595C28" w:rsidRPr="00134796" w:rsidRDefault="00595C28" w:rsidP="00905D94">
      <w:pPr>
        <w:pStyle w:val="Textoindependiente"/>
        <w:rPr>
          <w:rFonts w:ascii="Arial" w:hAnsi="Arial" w:cs="Arial"/>
        </w:rPr>
      </w:pPr>
    </w:p>
    <w:p w:rsidR="00595C28" w:rsidRPr="006C17CD" w:rsidRDefault="00595C28" w:rsidP="000A52B6">
      <w:pPr>
        <w:pStyle w:val="Ttulo1"/>
        <w:rPr>
          <w:rFonts w:cs="Arial"/>
          <w:sz w:val="28"/>
          <w:szCs w:val="28"/>
        </w:rPr>
      </w:pPr>
      <w:bookmarkStart w:id="10" w:name="_Toc325240529"/>
      <w:r w:rsidRPr="006C17CD">
        <w:rPr>
          <w:rFonts w:cs="Arial"/>
          <w:sz w:val="28"/>
          <w:szCs w:val="28"/>
        </w:rPr>
        <w:t>RN</w:t>
      </w:r>
      <w:r>
        <w:rPr>
          <w:rFonts w:cs="Arial"/>
          <w:sz w:val="28"/>
          <w:szCs w:val="28"/>
        </w:rPr>
        <w:t>0</w:t>
      </w:r>
      <w:r w:rsidR="003B1A95">
        <w:rPr>
          <w:rFonts w:cs="Arial"/>
          <w:sz w:val="28"/>
          <w:szCs w:val="28"/>
        </w:rPr>
        <w:t>09</w:t>
      </w:r>
      <w:r>
        <w:rPr>
          <w:rFonts w:cs="Arial"/>
          <w:sz w:val="28"/>
          <w:szCs w:val="28"/>
        </w:rPr>
        <w:t xml:space="preserve"> </w:t>
      </w:r>
      <w:r w:rsidRPr="006C17CD">
        <w:rPr>
          <w:rFonts w:cs="Arial"/>
          <w:sz w:val="28"/>
          <w:szCs w:val="28"/>
        </w:rPr>
        <w:t>Polémica de Contrato</w:t>
      </w:r>
      <w:bookmarkEnd w:id="10"/>
    </w:p>
    <w:p w:rsidR="00595C28" w:rsidRPr="00134796" w:rsidRDefault="00595C28" w:rsidP="003E40EA">
      <w:pPr>
        <w:pStyle w:val="InfoBlue"/>
      </w:pPr>
      <w:r w:rsidRPr="00134796">
        <w:t>Si existe una polémica con el contrato de un cliente no se deberá generar ningún otro contrato al mismo cliente hasta solucionar la polémica.</w:t>
      </w:r>
    </w:p>
    <w:p w:rsidR="00595C28" w:rsidRPr="00134796" w:rsidRDefault="00595C28" w:rsidP="001B6FF1">
      <w:pPr>
        <w:widowControl/>
        <w:tabs>
          <w:tab w:val="left" w:pos="720"/>
        </w:tabs>
        <w:autoSpaceDE w:val="0"/>
        <w:autoSpaceDN w:val="0"/>
        <w:adjustRightInd w:val="0"/>
        <w:spacing w:before="1" w:after="95" w:line="240" w:lineRule="auto"/>
        <w:ind w:left="72" w:right="18"/>
        <w:rPr>
          <w:rFonts w:ascii="Arial" w:hAnsi="Arial" w:cs="Arial"/>
        </w:rPr>
      </w:pPr>
    </w:p>
    <w:p w:rsidR="00595C28" w:rsidRPr="006C17CD" w:rsidRDefault="00595C28" w:rsidP="001B6FF1">
      <w:pPr>
        <w:pStyle w:val="Ttulo1"/>
        <w:rPr>
          <w:rFonts w:cs="Arial"/>
          <w:sz w:val="28"/>
          <w:szCs w:val="28"/>
        </w:rPr>
      </w:pPr>
      <w:bookmarkStart w:id="11" w:name="_Toc325240530"/>
      <w:r w:rsidRPr="006C17CD">
        <w:rPr>
          <w:rFonts w:cs="Arial"/>
          <w:sz w:val="28"/>
          <w:szCs w:val="28"/>
        </w:rPr>
        <w:t>RN01</w:t>
      </w:r>
      <w:r w:rsidR="003B1A95">
        <w:rPr>
          <w:rFonts w:cs="Arial"/>
          <w:sz w:val="28"/>
          <w:szCs w:val="28"/>
        </w:rPr>
        <w:t>0</w:t>
      </w:r>
      <w:r>
        <w:rPr>
          <w:rFonts w:cs="Arial"/>
          <w:sz w:val="28"/>
          <w:szCs w:val="28"/>
        </w:rPr>
        <w:t xml:space="preserve"> T</w:t>
      </w:r>
      <w:r w:rsidRPr="006C17CD">
        <w:rPr>
          <w:rFonts w:cs="Arial"/>
          <w:sz w:val="28"/>
          <w:szCs w:val="28"/>
        </w:rPr>
        <w:t>ipos de Contrato</w:t>
      </w:r>
      <w:bookmarkEnd w:id="11"/>
    </w:p>
    <w:p w:rsidR="00595C28" w:rsidRPr="00134796"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sin suministro de repuestos.</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con suministro de repuestos</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Servicio prestado.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Integral.</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preventivo.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correctivo.</w:t>
      </w:r>
    </w:p>
    <w:p w:rsidR="00595C28" w:rsidRPr="008D0CEA" w:rsidRDefault="00595C28" w:rsidP="008D0CEA">
      <w:pPr>
        <w:pStyle w:val="Prrafodelista"/>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Outsourcing.</w:t>
      </w:r>
    </w:p>
    <w:p w:rsidR="00595C28" w:rsidRPr="00134796"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595C28" w:rsidRPr="006C17CD" w:rsidRDefault="00595C28" w:rsidP="001B6FF1">
      <w:pPr>
        <w:pStyle w:val="Ttulo1"/>
        <w:rPr>
          <w:rFonts w:cs="Arial"/>
          <w:sz w:val="28"/>
          <w:szCs w:val="28"/>
        </w:rPr>
      </w:pPr>
      <w:bookmarkStart w:id="12" w:name="_Toc325240531"/>
      <w:r w:rsidRPr="006C17CD">
        <w:rPr>
          <w:rFonts w:cs="Arial"/>
          <w:sz w:val="28"/>
          <w:szCs w:val="28"/>
        </w:rPr>
        <w:t>RN01</w:t>
      </w:r>
      <w:r w:rsidR="003B1A95">
        <w:rPr>
          <w:rFonts w:cs="Arial"/>
          <w:sz w:val="28"/>
          <w:szCs w:val="28"/>
        </w:rPr>
        <w:t>1</w:t>
      </w:r>
      <w:r>
        <w:rPr>
          <w:rFonts w:cs="Arial"/>
          <w:sz w:val="28"/>
          <w:szCs w:val="28"/>
        </w:rPr>
        <w:t xml:space="preserve"> </w:t>
      </w:r>
      <w:r w:rsidRPr="006C17CD">
        <w:rPr>
          <w:rFonts w:cs="Arial"/>
          <w:sz w:val="28"/>
          <w:szCs w:val="28"/>
        </w:rPr>
        <w:t>Tipos de Penalidad</w:t>
      </w:r>
      <w:bookmarkEnd w:id="12"/>
    </w:p>
    <w:p w:rsidR="00595C28"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595C28" w:rsidRPr="00940094" w:rsidRDefault="00595C28"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Incumplimiento.</w:t>
      </w:r>
    </w:p>
    <w:p w:rsidR="00595C28" w:rsidRPr="00940094" w:rsidRDefault="00595C28"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Deficiencia.</w:t>
      </w:r>
    </w:p>
    <w:p w:rsidR="00595C28" w:rsidRDefault="00595C28" w:rsidP="00940094">
      <w:pPr>
        <w:pStyle w:val="Prrafodelista"/>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Confidencialidad.</w:t>
      </w:r>
    </w:p>
    <w:p w:rsidR="00595C28" w:rsidRDefault="00595C28" w:rsidP="008638A5">
      <w:pPr>
        <w:pStyle w:val="Prrafodelista"/>
        <w:widowControl/>
        <w:tabs>
          <w:tab w:val="left" w:pos="720"/>
        </w:tabs>
        <w:autoSpaceDE w:val="0"/>
        <w:autoSpaceDN w:val="0"/>
        <w:adjustRightInd w:val="0"/>
        <w:spacing w:before="1" w:after="95" w:line="240" w:lineRule="auto"/>
        <w:ind w:right="18"/>
        <w:jc w:val="both"/>
        <w:rPr>
          <w:rFonts w:ascii="Arial" w:hAnsi="Arial" w:cs="Arial"/>
          <w:sz w:val="24"/>
          <w:szCs w:val="24"/>
        </w:rPr>
      </w:pPr>
    </w:p>
    <w:p w:rsidR="00595C28" w:rsidRDefault="002F74E7" w:rsidP="008638A5">
      <w:pPr>
        <w:pStyle w:val="Ttulo1"/>
        <w:rPr>
          <w:rFonts w:cs="Arial"/>
          <w:sz w:val="28"/>
          <w:szCs w:val="28"/>
        </w:rPr>
      </w:pPr>
      <w:bookmarkStart w:id="13" w:name="_Toc325240532"/>
      <w:r>
        <w:rPr>
          <w:rFonts w:cs="Arial"/>
          <w:sz w:val="28"/>
          <w:szCs w:val="28"/>
        </w:rPr>
        <w:t>RN01</w:t>
      </w:r>
      <w:r w:rsidR="003B1A95">
        <w:rPr>
          <w:rFonts w:cs="Arial"/>
          <w:sz w:val="28"/>
          <w:szCs w:val="28"/>
        </w:rPr>
        <w:t>2</w:t>
      </w:r>
      <w:r w:rsidRPr="002F74E7">
        <w:rPr>
          <w:rFonts w:cs="Arial"/>
          <w:sz w:val="28"/>
          <w:szCs w:val="28"/>
        </w:rPr>
        <w:t xml:space="preserve"> </w:t>
      </w:r>
      <w:r w:rsidR="00595C28" w:rsidRPr="008638A5">
        <w:rPr>
          <w:rFonts w:cs="Arial"/>
          <w:sz w:val="28"/>
          <w:szCs w:val="28"/>
        </w:rPr>
        <w:t>Número de Adendas por Contrato</w:t>
      </w:r>
      <w:bookmarkEnd w:id="13"/>
    </w:p>
    <w:p w:rsidR="00595C28" w:rsidRPr="009B4AA7" w:rsidRDefault="00595C28"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9B4AA7">
        <w:rPr>
          <w:rFonts w:ascii="Arial" w:hAnsi="Arial" w:cs="Arial"/>
          <w:sz w:val="24"/>
          <w:szCs w:val="24"/>
        </w:rPr>
        <w:t>El número de Adendas a generarse dependerán del Tipo de Contrato.</w:t>
      </w:r>
    </w:p>
    <w:p w:rsidR="00595C28" w:rsidRPr="009B4AA7" w:rsidRDefault="00595C28"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595C28" w:rsidRDefault="002F74E7" w:rsidP="009B4AA7">
      <w:pPr>
        <w:pStyle w:val="Ttulo1"/>
        <w:rPr>
          <w:rFonts w:cs="Arial"/>
          <w:sz w:val="28"/>
          <w:szCs w:val="28"/>
        </w:rPr>
      </w:pPr>
      <w:bookmarkStart w:id="14" w:name="_Toc325240533"/>
      <w:r>
        <w:rPr>
          <w:rFonts w:cs="Arial"/>
          <w:sz w:val="28"/>
          <w:szCs w:val="28"/>
        </w:rPr>
        <w:lastRenderedPageBreak/>
        <w:t>RN01</w:t>
      </w:r>
      <w:r w:rsidR="003C1593">
        <w:rPr>
          <w:rFonts w:cs="Arial"/>
          <w:sz w:val="28"/>
          <w:szCs w:val="28"/>
        </w:rPr>
        <w:t>3</w:t>
      </w:r>
      <w:r w:rsidRPr="002F74E7">
        <w:rPr>
          <w:rFonts w:cs="Arial"/>
          <w:sz w:val="28"/>
          <w:szCs w:val="28"/>
        </w:rPr>
        <w:t xml:space="preserve"> </w:t>
      </w:r>
      <w:r w:rsidR="00595C28" w:rsidRPr="009B4AA7">
        <w:rPr>
          <w:rFonts w:cs="Arial"/>
          <w:sz w:val="28"/>
          <w:szCs w:val="28"/>
        </w:rPr>
        <w:t>Origen de Contrato</w:t>
      </w:r>
      <w:bookmarkEnd w:id="14"/>
      <w:r w:rsidR="00595C28" w:rsidRPr="009B4AA7">
        <w:rPr>
          <w:rFonts w:cs="Arial"/>
          <w:sz w:val="28"/>
          <w:szCs w:val="28"/>
        </w:rPr>
        <w:t xml:space="preserve"> </w:t>
      </w:r>
    </w:p>
    <w:p w:rsidR="00595C28" w:rsidRPr="009B4AA7" w:rsidRDefault="002F74E7" w:rsidP="003B1A95">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2F74E7">
        <w:rPr>
          <w:rFonts w:ascii="Arial" w:hAnsi="Arial" w:cs="Arial"/>
          <w:sz w:val="24"/>
          <w:szCs w:val="24"/>
        </w:rPr>
        <w:t>El contrato se origina a partir de un requerimiento, el cual será gestionado por el Gestor de Requerimientos.</w:t>
      </w:r>
    </w:p>
    <w:p w:rsidR="00595C28" w:rsidRDefault="00595C28" w:rsidP="008638A5"/>
    <w:p w:rsidR="00E77825" w:rsidRPr="00E77825" w:rsidRDefault="00E77825" w:rsidP="00E77825">
      <w:pPr>
        <w:pStyle w:val="Ttulo1"/>
        <w:rPr>
          <w:rFonts w:cs="Arial"/>
          <w:sz w:val="28"/>
          <w:szCs w:val="28"/>
        </w:rPr>
      </w:pPr>
      <w:bookmarkStart w:id="15" w:name="_Toc325240534"/>
      <w:r>
        <w:rPr>
          <w:rFonts w:cs="Arial"/>
          <w:sz w:val="28"/>
          <w:szCs w:val="28"/>
        </w:rPr>
        <w:t>RN014</w:t>
      </w:r>
      <w:r w:rsidRPr="00E77825">
        <w:rPr>
          <w:rFonts w:cs="Arial"/>
          <w:sz w:val="28"/>
          <w:szCs w:val="28"/>
        </w:rPr>
        <w:t xml:space="preserve"> </w:t>
      </w:r>
      <w:r>
        <w:rPr>
          <w:rFonts w:cs="Arial"/>
          <w:sz w:val="28"/>
          <w:szCs w:val="28"/>
        </w:rPr>
        <w:t>Revisión de Cláusulas</w:t>
      </w:r>
      <w:bookmarkEnd w:id="15"/>
    </w:p>
    <w:p w:rsidR="00223E18" w:rsidRDefault="00E77825" w:rsidP="00223E18">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cliente puede solicitar regenerar las cláusulas del contrato por un máximo de 5 iteraciones</w:t>
      </w:r>
      <w:r w:rsidRPr="00E77825">
        <w:rPr>
          <w:rFonts w:ascii="Arial" w:hAnsi="Arial" w:cs="Arial"/>
          <w:sz w:val="24"/>
          <w:szCs w:val="24"/>
        </w:rPr>
        <w:t>.</w:t>
      </w:r>
    </w:p>
    <w:p w:rsidR="00CA551B" w:rsidRDefault="00CA551B" w:rsidP="00223E18">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CA551B" w:rsidRPr="00E77825" w:rsidRDefault="00CA551B" w:rsidP="00CA551B">
      <w:pPr>
        <w:pStyle w:val="Ttulo1"/>
        <w:rPr>
          <w:rFonts w:cs="Arial"/>
          <w:sz w:val="28"/>
          <w:szCs w:val="28"/>
        </w:rPr>
      </w:pPr>
      <w:bookmarkStart w:id="16" w:name="_Toc325240535"/>
      <w:r>
        <w:rPr>
          <w:rFonts w:cs="Arial"/>
          <w:sz w:val="28"/>
          <w:szCs w:val="28"/>
        </w:rPr>
        <w:t>RN015</w:t>
      </w:r>
      <w:r w:rsidRPr="00E77825">
        <w:rPr>
          <w:rFonts w:cs="Arial"/>
          <w:sz w:val="28"/>
          <w:szCs w:val="28"/>
        </w:rPr>
        <w:t xml:space="preserve"> </w:t>
      </w:r>
      <w:r>
        <w:rPr>
          <w:rFonts w:cs="Arial"/>
          <w:sz w:val="28"/>
          <w:szCs w:val="28"/>
        </w:rPr>
        <w:t>Pruebas de Concepto</w:t>
      </w:r>
      <w:bookmarkEnd w:id="16"/>
    </w:p>
    <w:p w:rsidR="00CA551B" w:rsidRDefault="00CA551B" w:rsidP="00CA551B">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E77825">
        <w:rPr>
          <w:rFonts w:ascii="Arial" w:hAnsi="Arial" w:cs="Arial"/>
          <w:sz w:val="24"/>
          <w:szCs w:val="24"/>
        </w:rPr>
        <w:t xml:space="preserve">El </w:t>
      </w:r>
      <w:r>
        <w:rPr>
          <w:rFonts w:ascii="Arial" w:hAnsi="Arial" w:cs="Arial"/>
          <w:sz w:val="24"/>
          <w:szCs w:val="24"/>
        </w:rPr>
        <w:t xml:space="preserve">cliente puede </w:t>
      </w:r>
      <w:r w:rsidR="009120F7">
        <w:rPr>
          <w:rFonts w:ascii="Arial" w:hAnsi="Arial" w:cs="Arial"/>
          <w:sz w:val="24"/>
          <w:szCs w:val="24"/>
        </w:rPr>
        <w:t>solicitar</w:t>
      </w:r>
      <w:r>
        <w:rPr>
          <w:rFonts w:ascii="Arial" w:hAnsi="Arial" w:cs="Arial"/>
          <w:sz w:val="24"/>
          <w:szCs w:val="24"/>
        </w:rPr>
        <w:t xml:space="preserve"> pruebas de concepto </w:t>
      </w:r>
      <w:r w:rsidR="009120F7">
        <w:rPr>
          <w:rFonts w:ascii="Arial" w:hAnsi="Arial" w:cs="Arial"/>
          <w:sz w:val="24"/>
          <w:szCs w:val="24"/>
        </w:rPr>
        <w:t xml:space="preserve">del producto </w:t>
      </w:r>
      <w:r>
        <w:rPr>
          <w:rFonts w:ascii="Arial" w:hAnsi="Arial" w:cs="Arial"/>
          <w:sz w:val="24"/>
          <w:szCs w:val="24"/>
        </w:rPr>
        <w:t>por un máximo de 3 iteraciones</w:t>
      </w:r>
      <w:r w:rsidRPr="00E77825">
        <w:rPr>
          <w:rFonts w:ascii="Arial" w:hAnsi="Arial" w:cs="Arial"/>
          <w:sz w:val="24"/>
          <w:szCs w:val="24"/>
        </w:rPr>
        <w:t>.</w:t>
      </w:r>
    </w:p>
    <w:p w:rsidR="00CA551B" w:rsidRDefault="00CA551B" w:rsidP="00223E18">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4A16BA" w:rsidRDefault="004A16BA" w:rsidP="004D5D23">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4A16BA" w:rsidRPr="004D5D23" w:rsidRDefault="00D36EA3" w:rsidP="004D5D23">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Pr>
          <w:rFonts w:ascii="Arial" w:hAnsi="Arial" w:cs="Arial"/>
          <w:sz w:val="24"/>
          <w:szCs w:val="24"/>
        </w:rPr>
        <w:tab/>
      </w:r>
    </w:p>
    <w:sectPr w:rsidR="004A16BA" w:rsidRPr="004D5D23" w:rsidSect="000D489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1D8" w:rsidRDefault="00FB31D8">
      <w:r>
        <w:separator/>
      </w:r>
    </w:p>
  </w:endnote>
  <w:endnote w:type="continuationSeparator" w:id="0">
    <w:p w:rsidR="00FB31D8" w:rsidRDefault="00FB31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95C28">
      <w:tc>
        <w:tcPr>
          <w:tcW w:w="3162" w:type="dxa"/>
          <w:tcBorders>
            <w:top w:val="nil"/>
            <w:left w:val="nil"/>
            <w:bottom w:val="nil"/>
            <w:right w:val="nil"/>
          </w:tcBorders>
        </w:tcPr>
        <w:p w:rsidR="00595C28" w:rsidRDefault="00595C28">
          <w:pPr>
            <w:ind w:right="360"/>
          </w:pPr>
          <w:r>
            <w:t>Confidencial</w:t>
          </w:r>
        </w:p>
      </w:tc>
      <w:tc>
        <w:tcPr>
          <w:tcW w:w="3162" w:type="dxa"/>
          <w:tcBorders>
            <w:top w:val="nil"/>
            <w:left w:val="nil"/>
            <w:bottom w:val="nil"/>
            <w:right w:val="nil"/>
          </w:tcBorders>
        </w:tcPr>
        <w:p w:rsidR="00595C28" w:rsidRDefault="00595C28" w:rsidP="0064453C">
          <w:pPr>
            <w:jc w:val="center"/>
          </w:pPr>
          <w:r>
            <w:sym w:font="Symbol" w:char="F0D3"/>
          </w:r>
          <w:fldSimple w:instr=" DOCPROPERTY &quot;Company&quot;  \* MERGEFORMAT ">
            <w:r>
              <w:t>&lt;TMD SA&gt;</w:t>
            </w:r>
          </w:fldSimple>
          <w:r>
            <w:t xml:space="preserve">, </w:t>
          </w:r>
          <w:fldSimple w:instr=" DATE \@ &quot;yyyy&quot; ">
            <w:r w:rsidR="004B7720">
              <w:rPr>
                <w:noProof/>
              </w:rPr>
              <w:t>2012</w:t>
            </w:r>
          </w:fldSimple>
        </w:p>
      </w:tc>
      <w:tc>
        <w:tcPr>
          <w:tcW w:w="3162" w:type="dxa"/>
          <w:tcBorders>
            <w:top w:val="nil"/>
            <w:left w:val="nil"/>
            <w:bottom w:val="nil"/>
            <w:right w:val="nil"/>
          </w:tcBorders>
        </w:tcPr>
        <w:p w:rsidR="00595C28" w:rsidRDefault="00595C28">
          <w:pPr>
            <w:jc w:val="right"/>
          </w:pPr>
          <w:r>
            <w:t xml:space="preserve">Página </w:t>
          </w:r>
          <w:r w:rsidR="004A0398">
            <w:rPr>
              <w:rStyle w:val="Nmerodepgina"/>
            </w:rPr>
            <w:fldChar w:fldCharType="begin"/>
          </w:r>
          <w:r>
            <w:rPr>
              <w:rStyle w:val="Nmerodepgina"/>
            </w:rPr>
            <w:instrText xml:space="preserve"> PAGE </w:instrText>
          </w:r>
          <w:r w:rsidR="004A0398">
            <w:rPr>
              <w:rStyle w:val="Nmerodepgina"/>
            </w:rPr>
            <w:fldChar w:fldCharType="separate"/>
          </w:r>
          <w:r w:rsidR="004B7720">
            <w:rPr>
              <w:rStyle w:val="Nmerodepgina"/>
              <w:noProof/>
            </w:rPr>
            <w:t>2</w:t>
          </w:r>
          <w:r w:rsidR="004A0398">
            <w:rPr>
              <w:rStyle w:val="Nmerodepgina"/>
            </w:rPr>
            <w:fldChar w:fldCharType="end"/>
          </w:r>
        </w:p>
      </w:tc>
    </w:tr>
  </w:tbl>
  <w:p w:rsidR="00595C28" w:rsidRDefault="00595C2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1D8" w:rsidRDefault="00FB31D8">
      <w:r>
        <w:separator/>
      </w:r>
    </w:p>
  </w:footnote>
  <w:footnote w:type="continuationSeparator" w:id="0">
    <w:p w:rsidR="00FB31D8" w:rsidRDefault="00FB31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C28" w:rsidRDefault="00595C28">
    <w:pPr>
      <w:rPr>
        <w:sz w:val="24"/>
      </w:rPr>
    </w:pPr>
  </w:p>
  <w:p w:rsidR="00595C28" w:rsidRDefault="00595C28">
    <w:pPr>
      <w:pBdr>
        <w:top w:val="single" w:sz="6" w:space="1" w:color="auto"/>
      </w:pBdr>
      <w:rPr>
        <w:sz w:val="24"/>
      </w:rPr>
    </w:pPr>
  </w:p>
  <w:p w:rsidR="00595C28" w:rsidRDefault="004A0398">
    <w:pPr>
      <w:pBdr>
        <w:bottom w:val="single" w:sz="6" w:space="1" w:color="auto"/>
      </w:pBdr>
      <w:jc w:val="right"/>
      <w:rPr>
        <w:rFonts w:ascii="Arial" w:hAnsi="Arial"/>
        <w:b/>
        <w:sz w:val="36"/>
      </w:rPr>
    </w:pPr>
    <w:fldSimple w:instr=" DOCPROPERTY &quot;Company&quot;  \* MERGEFORMAT ">
      <w:r w:rsidR="00595C28">
        <w:rPr>
          <w:rFonts w:ascii="Arial" w:hAnsi="Arial"/>
          <w:b/>
          <w:sz w:val="36"/>
        </w:rPr>
        <w:t>TMD SA</w:t>
      </w:r>
    </w:fldSimple>
  </w:p>
  <w:p w:rsidR="00595C28" w:rsidRDefault="00595C28">
    <w:pPr>
      <w:pBdr>
        <w:bottom w:val="single" w:sz="6" w:space="1" w:color="auto"/>
      </w:pBdr>
      <w:jc w:val="right"/>
      <w:rPr>
        <w:sz w:val="24"/>
      </w:rPr>
    </w:pPr>
  </w:p>
  <w:p w:rsidR="00595C28" w:rsidRDefault="00595C2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95C28">
      <w:tc>
        <w:tcPr>
          <w:tcW w:w="6379" w:type="dxa"/>
        </w:tcPr>
        <w:p w:rsidR="00595C28" w:rsidRPr="0041157A" w:rsidRDefault="00595C28" w:rsidP="004F7DC1">
          <w:pPr>
            <w:rPr>
              <w:rFonts w:ascii="Arial" w:hAnsi="Arial" w:cs="Arial"/>
            </w:rPr>
          </w:pPr>
          <w:r w:rsidRPr="0041157A">
            <w:rPr>
              <w:rFonts w:ascii="Arial" w:hAnsi="Arial" w:cs="Arial"/>
            </w:rPr>
            <w:t>Contratos de Clientes</w:t>
          </w:r>
        </w:p>
      </w:tc>
      <w:tc>
        <w:tcPr>
          <w:tcW w:w="3179" w:type="dxa"/>
        </w:tcPr>
        <w:p w:rsidR="00595C28" w:rsidRPr="0041157A" w:rsidRDefault="00595C28" w:rsidP="006100EB">
          <w:pPr>
            <w:tabs>
              <w:tab w:val="left" w:pos="1135"/>
            </w:tabs>
            <w:spacing w:before="40"/>
            <w:ind w:right="68"/>
            <w:rPr>
              <w:rFonts w:ascii="Arial" w:hAnsi="Arial" w:cs="Arial"/>
            </w:rPr>
          </w:pPr>
          <w:r w:rsidRPr="0041157A">
            <w:rPr>
              <w:rFonts w:ascii="Arial" w:hAnsi="Arial" w:cs="Arial"/>
            </w:rPr>
            <w:t xml:space="preserve">  Versión:           </w:t>
          </w:r>
          <w:r>
            <w:rPr>
              <w:rFonts w:ascii="Arial" w:hAnsi="Arial" w:cs="Arial"/>
            </w:rPr>
            <w:t>2</w:t>
          </w:r>
          <w:r w:rsidR="0055142B">
            <w:rPr>
              <w:rFonts w:ascii="Arial" w:hAnsi="Arial" w:cs="Arial"/>
            </w:rPr>
            <w:t>.2</w:t>
          </w:r>
        </w:p>
      </w:tc>
    </w:tr>
    <w:tr w:rsidR="00595C28">
      <w:tc>
        <w:tcPr>
          <w:tcW w:w="6379" w:type="dxa"/>
        </w:tcPr>
        <w:p w:rsidR="00595C28" w:rsidRPr="0041157A" w:rsidRDefault="004A0398">
          <w:pPr>
            <w:rPr>
              <w:rFonts w:ascii="Arial" w:hAnsi="Arial" w:cs="Arial"/>
            </w:rPr>
          </w:pPr>
          <w:fldSimple w:instr=" TITLE  \* MERGEFORMAT ">
            <w:r w:rsidR="00595C28" w:rsidRPr="0041157A">
              <w:rPr>
                <w:rFonts w:ascii="Arial" w:hAnsi="Arial" w:cs="Arial"/>
              </w:rPr>
              <w:t>Reglas del Negocio</w:t>
            </w:r>
          </w:fldSimple>
        </w:p>
      </w:tc>
      <w:tc>
        <w:tcPr>
          <w:tcW w:w="3179" w:type="dxa"/>
        </w:tcPr>
        <w:p w:rsidR="00595C28" w:rsidRPr="0041157A" w:rsidRDefault="00595C28" w:rsidP="006100EB">
          <w:pPr>
            <w:rPr>
              <w:rFonts w:ascii="Arial" w:hAnsi="Arial" w:cs="Arial"/>
            </w:rPr>
          </w:pPr>
          <w:r w:rsidRPr="0041157A">
            <w:rPr>
              <w:rFonts w:ascii="Arial" w:hAnsi="Arial" w:cs="Arial"/>
            </w:rPr>
            <w:t xml:space="preserve">  Fecha</w:t>
          </w:r>
          <w:r>
            <w:rPr>
              <w:rFonts w:ascii="Arial" w:hAnsi="Arial" w:cs="Arial"/>
            </w:rPr>
            <w:t xml:space="preserve">  </w:t>
          </w:r>
          <w:r w:rsidRPr="0041157A">
            <w:rPr>
              <w:rFonts w:ascii="Arial" w:hAnsi="Arial" w:cs="Arial"/>
            </w:rPr>
            <w:t xml:space="preserve">:          </w:t>
          </w:r>
          <w:r>
            <w:rPr>
              <w:rFonts w:ascii="Arial" w:hAnsi="Arial" w:cs="Arial"/>
            </w:rPr>
            <w:t xml:space="preserve"> 10</w:t>
          </w:r>
          <w:r w:rsidRPr="0041157A">
            <w:rPr>
              <w:rFonts w:ascii="Arial" w:hAnsi="Arial" w:cs="Arial"/>
            </w:rPr>
            <w:t>/05/12</w:t>
          </w:r>
        </w:p>
      </w:tc>
    </w:tr>
    <w:tr w:rsidR="00595C28">
      <w:tc>
        <w:tcPr>
          <w:tcW w:w="9558" w:type="dxa"/>
          <w:gridSpan w:val="2"/>
        </w:tcPr>
        <w:p w:rsidR="00595C28" w:rsidRPr="0041157A" w:rsidRDefault="00595C28" w:rsidP="006100EB">
          <w:pPr>
            <w:rPr>
              <w:rFonts w:ascii="Arial" w:hAnsi="Arial" w:cs="Arial"/>
            </w:rPr>
          </w:pPr>
          <w:r>
            <w:rPr>
              <w:rFonts w:ascii="Arial Narrow" w:hAnsi="Arial Narrow" w:cs="Arial"/>
              <w:sz w:val="18"/>
              <w:szCs w:val="18"/>
            </w:rPr>
            <w:t>ESP-R</w:t>
          </w:r>
          <w:r w:rsidRPr="008008EB">
            <w:rPr>
              <w:rFonts w:ascii="Arial Narrow" w:hAnsi="Arial Narrow" w:cs="Arial"/>
              <w:sz w:val="18"/>
              <w:szCs w:val="18"/>
            </w:rPr>
            <w:t>N-0</w:t>
          </w:r>
          <w:r w:rsidR="009673BF">
            <w:rPr>
              <w:rFonts w:ascii="Arial Narrow" w:hAnsi="Arial Narrow" w:cs="Arial"/>
              <w:sz w:val="18"/>
              <w:szCs w:val="18"/>
            </w:rPr>
            <w:t>0</w:t>
          </w:r>
          <w:r>
            <w:rPr>
              <w:rFonts w:ascii="Arial Narrow" w:hAnsi="Arial Narrow" w:cs="Arial"/>
              <w:sz w:val="18"/>
              <w:szCs w:val="18"/>
            </w:rPr>
            <w:t>2</w:t>
          </w:r>
        </w:p>
      </w:tc>
    </w:tr>
  </w:tbl>
  <w:p w:rsidR="00595C28" w:rsidRDefault="00595C2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rPr>
        <w:rFonts w:cs="Times New Roman"/>
      </w:rPr>
    </w:lvl>
    <w:lvl w:ilvl="1">
      <w:start w:val="1"/>
      <w:numFmt w:val="decimal"/>
      <w:pStyle w:val="Ttulo2"/>
      <w:lvlText w:val="%1.%2"/>
      <w:legacy w:legacy="1" w:legacySpace="144" w:legacyIndent="0"/>
      <w:lvlJc w:val="left"/>
      <w:rPr>
        <w:rFonts w:cs="Times New Roman"/>
      </w:rPr>
    </w:lvl>
    <w:lvl w:ilvl="2">
      <w:start w:val="1"/>
      <w:numFmt w:val="decimal"/>
      <w:pStyle w:val="Ttulo3"/>
      <w:lvlText w:val="%1.%2.%3"/>
      <w:legacy w:legacy="1" w:legacySpace="144" w:legacyIndent="0"/>
      <w:lvlJc w:val="left"/>
      <w:rPr>
        <w:rFonts w:cs="Times New Roman"/>
      </w:rPr>
    </w:lvl>
    <w:lvl w:ilvl="3">
      <w:start w:val="1"/>
      <w:numFmt w:val="decimal"/>
      <w:pStyle w:val="Ttulo4"/>
      <w:lvlText w:val="%1.%2.%3.%4"/>
      <w:legacy w:legacy="1" w:legacySpace="144" w:legacyIndent="0"/>
      <w:lvlJc w:val="left"/>
      <w:rPr>
        <w:rFonts w:cs="Times New Roman"/>
      </w:rPr>
    </w:lvl>
    <w:lvl w:ilvl="4">
      <w:start w:val="1"/>
      <w:numFmt w:val="decimal"/>
      <w:pStyle w:val="Ttulo5"/>
      <w:lvlText w:val="%1.%2.%3.%4.%5"/>
      <w:legacy w:legacy="1" w:legacySpace="144" w:legacyIndent="0"/>
      <w:lvlJc w:val="left"/>
      <w:rPr>
        <w:rFonts w:cs="Times New Roman"/>
      </w:rPr>
    </w:lvl>
    <w:lvl w:ilvl="5">
      <w:start w:val="1"/>
      <w:numFmt w:val="decimal"/>
      <w:pStyle w:val="Ttulo6"/>
      <w:lvlText w:val="%1.%2.%3.%4.%5.%6"/>
      <w:legacy w:legacy="1" w:legacySpace="144" w:legacyIndent="0"/>
      <w:lvlJc w:val="left"/>
      <w:rPr>
        <w:rFonts w:cs="Times New Roman"/>
      </w:rPr>
    </w:lvl>
    <w:lvl w:ilvl="6">
      <w:start w:val="1"/>
      <w:numFmt w:val="decimal"/>
      <w:pStyle w:val="Ttulo7"/>
      <w:lvlText w:val="%1.%2.%3.%4.%5.%6.%7"/>
      <w:legacy w:legacy="1" w:legacySpace="144" w:legacyIndent="0"/>
      <w:lvlJc w:val="left"/>
      <w:rPr>
        <w:rFonts w:cs="Times New Roman"/>
      </w:rPr>
    </w:lvl>
    <w:lvl w:ilvl="7">
      <w:start w:val="1"/>
      <w:numFmt w:val="decimal"/>
      <w:pStyle w:val="Ttulo8"/>
      <w:lvlText w:val="%1.%2.%3.%4.%5.%6.%7.%8"/>
      <w:legacy w:legacy="1" w:legacySpace="144" w:legacyIndent="0"/>
      <w:lvlJc w:val="left"/>
      <w:rPr>
        <w:rFonts w:cs="Times New Roman"/>
      </w:rPr>
    </w:lvl>
    <w:lvl w:ilvl="8">
      <w:start w:val="1"/>
      <w:numFmt w:val="decimal"/>
      <w:pStyle w:val="Ttulo9"/>
      <w:lvlText w:val="%1.%2.%3.%4.%5.%6.%7.%8.%9"/>
      <w:legacy w:legacy="1" w:legacySpace="144" w:legacyIndent="0"/>
      <w:lvlJc w:val="left"/>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nsid w:val="088630A2"/>
    <w:multiLevelType w:val="hybridMultilevel"/>
    <w:tmpl w:val="EB409BDA"/>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FFA5650"/>
    <w:multiLevelType w:val="hybridMultilevel"/>
    <w:tmpl w:val="EC5AD6FE"/>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47C369F"/>
    <w:multiLevelType w:val="hybridMultilevel"/>
    <w:tmpl w:val="55925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5A3CFD"/>
    <w:multiLevelType w:val="hybridMultilevel"/>
    <w:tmpl w:val="10CCD7E6"/>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9E674BA"/>
    <w:multiLevelType w:val="hybridMultilevel"/>
    <w:tmpl w:val="3554329C"/>
    <w:lvl w:ilvl="0" w:tplc="F1DAEE7A">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50048FF"/>
    <w:multiLevelType w:val="hybridMultilevel"/>
    <w:tmpl w:val="E3083D46"/>
    <w:lvl w:ilvl="0" w:tplc="FDA8E0A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6"/>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6"/>
  </w:num>
  <w:num w:numId="12">
    <w:abstractNumId w:val="20"/>
  </w:num>
  <w:num w:numId="13">
    <w:abstractNumId w:val="17"/>
  </w:num>
  <w:num w:numId="14">
    <w:abstractNumId w:val="34"/>
  </w:num>
  <w:num w:numId="15">
    <w:abstractNumId w:val="16"/>
  </w:num>
  <w:num w:numId="16">
    <w:abstractNumId w:val="8"/>
  </w:num>
  <w:num w:numId="17">
    <w:abstractNumId w:val="33"/>
  </w:num>
  <w:num w:numId="18">
    <w:abstractNumId w:val="26"/>
  </w:num>
  <w:num w:numId="19">
    <w:abstractNumId w:val="10"/>
  </w:num>
  <w:num w:numId="20">
    <w:abstractNumId w:val="24"/>
  </w:num>
  <w:num w:numId="21">
    <w:abstractNumId w:val="14"/>
  </w:num>
  <w:num w:numId="22">
    <w:abstractNumId w:val="32"/>
  </w:num>
  <w:num w:numId="23">
    <w:abstractNumId w:val="13"/>
  </w:num>
  <w:num w:numId="24">
    <w:abstractNumId w:val="12"/>
  </w:num>
  <w:num w:numId="25">
    <w:abstractNumId w:val="11"/>
  </w:num>
  <w:num w:numId="26">
    <w:abstractNumId w:val="29"/>
  </w:num>
  <w:num w:numId="27">
    <w:abstractNumId w:val="31"/>
  </w:num>
  <w:num w:numId="28">
    <w:abstractNumId w:val="37"/>
  </w:num>
  <w:num w:numId="29">
    <w:abstractNumId w:val="22"/>
  </w:num>
  <w:num w:numId="30">
    <w:abstractNumId w:val="4"/>
  </w:num>
  <w:num w:numId="31">
    <w:abstractNumId w:val="0"/>
  </w:num>
  <w:num w:numId="32">
    <w:abstractNumId w:val="5"/>
  </w:num>
  <w:num w:numId="33">
    <w:abstractNumId w:val="23"/>
  </w:num>
  <w:num w:numId="34">
    <w:abstractNumId w:val="15"/>
  </w:num>
  <w:num w:numId="35">
    <w:abstractNumId w:val="25"/>
  </w:num>
  <w:num w:numId="36">
    <w:abstractNumId w:val="21"/>
  </w:num>
  <w:num w:numId="37">
    <w:abstractNumId w:val="7"/>
  </w:num>
  <w:num w:numId="38">
    <w:abstractNumId w:val="19"/>
  </w:num>
  <w:num w:numId="39">
    <w:abstractNumId w:val="9"/>
  </w:num>
  <w:num w:numId="40">
    <w:abstractNumId w:val="30"/>
  </w:num>
  <w:num w:numId="41">
    <w:abstractNumId w:val="0"/>
  </w:num>
  <w:num w:numId="42">
    <w:abstractNumId w:val="0"/>
  </w:num>
  <w:num w:numId="43">
    <w:abstractNumId w:val="0"/>
  </w:num>
  <w:num w:numId="44">
    <w:abstractNumId w:val="0"/>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4B81"/>
    <w:rsid w:val="00004044"/>
    <w:rsid w:val="00016D3C"/>
    <w:rsid w:val="000200F3"/>
    <w:rsid w:val="00024DCA"/>
    <w:rsid w:val="00026EDE"/>
    <w:rsid w:val="00043696"/>
    <w:rsid w:val="00050E94"/>
    <w:rsid w:val="000664FA"/>
    <w:rsid w:val="00093DFC"/>
    <w:rsid w:val="00095E6A"/>
    <w:rsid w:val="000A5221"/>
    <w:rsid w:val="000A52B6"/>
    <w:rsid w:val="000B33F0"/>
    <w:rsid w:val="000C2188"/>
    <w:rsid w:val="000D4890"/>
    <w:rsid w:val="000D4FA9"/>
    <w:rsid w:val="000E4361"/>
    <w:rsid w:val="000E6115"/>
    <w:rsid w:val="001204C9"/>
    <w:rsid w:val="00124208"/>
    <w:rsid w:val="00134796"/>
    <w:rsid w:val="00154557"/>
    <w:rsid w:val="00170D48"/>
    <w:rsid w:val="001820D4"/>
    <w:rsid w:val="001973D4"/>
    <w:rsid w:val="001B6FF1"/>
    <w:rsid w:val="001C79A9"/>
    <w:rsid w:val="001D6AC0"/>
    <w:rsid w:val="002076FE"/>
    <w:rsid w:val="002119AA"/>
    <w:rsid w:val="00223E18"/>
    <w:rsid w:val="00237CA9"/>
    <w:rsid w:val="002563AA"/>
    <w:rsid w:val="00262564"/>
    <w:rsid w:val="002B77D3"/>
    <w:rsid w:val="002C3076"/>
    <w:rsid w:val="002D27B1"/>
    <w:rsid w:val="002E03A7"/>
    <w:rsid w:val="002F74E7"/>
    <w:rsid w:val="0030745C"/>
    <w:rsid w:val="003117E5"/>
    <w:rsid w:val="003142E7"/>
    <w:rsid w:val="00322067"/>
    <w:rsid w:val="003243D8"/>
    <w:rsid w:val="00330925"/>
    <w:rsid w:val="00332D13"/>
    <w:rsid w:val="00342A63"/>
    <w:rsid w:val="00395219"/>
    <w:rsid w:val="003B0264"/>
    <w:rsid w:val="003B1A95"/>
    <w:rsid w:val="003C1593"/>
    <w:rsid w:val="003D5F3C"/>
    <w:rsid w:val="003E40EA"/>
    <w:rsid w:val="003F0115"/>
    <w:rsid w:val="003F3CE5"/>
    <w:rsid w:val="0041157A"/>
    <w:rsid w:val="00442B04"/>
    <w:rsid w:val="0044364E"/>
    <w:rsid w:val="00461B08"/>
    <w:rsid w:val="00476F48"/>
    <w:rsid w:val="00482963"/>
    <w:rsid w:val="00487593"/>
    <w:rsid w:val="00491475"/>
    <w:rsid w:val="004A0328"/>
    <w:rsid w:val="004A0398"/>
    <w:rsid w:val="004A16BA"/>
    <w:rsid w:val="004A3B75"/>
    <w:rsid w:val="004A573B"/>
    <w:rsid w:val="004A7393"/>
    <w:rsid w:val="004B7720"/>
    <w:rsid w:val="004D0785"/>
    <w:rsid w:val="004D5D23"/>
    <w:rsid w:val="004E452E"/>
    <w:rsid w:val="004E4766"/>
    <w:rsid w:val="004F7DC1"/>
    <w:rsid w:val="00507DD0"/>
    <w:rsid w:val="00524634"/>
    <w:rsid w:val="005258CF"/>
    <w:rsid w:val="00526AD3"/>
    <w:rsid w:val="005278A8"/>
    <w:rsid w:val="005303CA"/>
    <w:rsid w:val="005476D8"/>
    <w:rsid w:val="0055142B"/>
    <w:rsid w:val="0056518E"/>
    <w:rsid w:val="00595216"/>
    <w:rsid w:val="00595C28"/>
    <w:rsid w:val="005A0180"/>
    <w:rsid w:val="005A06A0"/>
    <w:rsid w:val="005B05E8"/>
    <w:rsid w:val="005B26D8"/>
    <w:rsid w:val="005C0203"/>
    <w:rsid w:val="005C36ED"/>
    <w:rsid w:val="005D41D6"/>
    <w:rsid w:val="006034FD"/>
    <w:rsid w:val="006100EB"/>
    <w:rsid w:val="006178DC"/>
    <w:rsid w:val="00633323"/>
    <w:rsid w:val="0064453C"/>
    <w:rsid w:val="00655DDD"/>
    <w:rsid w:val="00664A45"/>
    <w:rsid w:val="006737A3"/>
    <w:rsid w:val="006840A2"/>
    <w:rsid w:val="006A1992"/>
    <w:rsid w:val="006A2DF3"/>
    <w:rsid w:val="006B3C72"/>
    <w:rsid w:val="006C17CD"/>
    <w:rsid w:val="0070437B"/>
    <w:rsid w:val="00704C0B"/>
    <w:rsid w:val="007135A1"/>
    <w:rsid w:val="00725A7B"/>
    <w:rsid w:val="00726C1E"/>
    <w:rsid w:val="00735D96"/>
    <w:rsid w:val="00736C30"/>
    <w:rsid w:val="007479F2"/>
    <w:rsid w:val="00776FD4"/>
    <w:rsid w:val="00795246"/>
    <w:rsid w:val="007957A7"/>
    <w:rsid w:val="007A17D7"/>
    <w:rsid w:val="007A394D"/>
    <w:rsid w:val="007A502E"/>
    <w:rsid w:val="007B1157"/>
    <w:rsid w:val="007B3412"/>
    <w:rsid w:val="007C6998"/>
    <w:rsid w:val="007D2ED2"/>
    <w:rsid w:val="007E5231"/>
    <w:rsid w:val="007E7540"/>
    <w:rsid w:val="007F02E1"/>
    <w:rsid w:val="007F2283"/>
    <w:rsid w:val="007F3DF1"/>
    <w:rsid w:val="007F6564"/>
    <w:rsid w:val="00800684"/>
    <w:rsid w:val="008008EB"/>
    <w:rsid w:val="00804031"/>
    <w:rsid w:val="008116FC"/>
    <w:rsid w:val="00816CF7"/>
    <w:rsid w:val="00824749"/>
    <w:rsid w:val="008267B8"/>
    <w:rsid w:val="008372A5"/>
    <w:rsid w:val="0084701F"/>
    <w:rsid w:val="00852226"/>
    <w:rsid w:val="008565CE"/>
    <w:rsid w:val="008638A5"/>
    <w:rsid w:val="008673AC"/>
    <w:rsid w:val="00873601"/>
    <w:rsid w:val="00884CF6"/>
    <w:rsid w:val="008C03F1"/>
    <w:rsid w:val="008C116E"/>
    <w:rsid w:val="008D0CEA"/>
    <w:rsid w:val="008D1838"/>
    <w:rsid w:val="008D275C"/>
    <w:rsid w:val="008F21C2"/>
    <w:rsid w:val="008F264D"/>
    <w:rsid w:val="00905D94"/>
    <w:rsid w:val="009120F7"/>
    <w:rsid w:val="009210C7"/>
    <w:rsid w:val="00940094"/>
    <w:rsid w:val="00953A8D"/>
    <w:rsid w:val="00956354"/>
    <w:rsid w:val="009673BF"/>
    <w:rsid w:val="00996035"/>
    <w:rsid w:val="009A343C"/>
    <w:rsid w:val="009B4AA7"/>
    <w:rsid w:val="009C1DF2"/>
    <w:rsid w:val="009C45D1"/>
    <w:rsid w:val="009D3EF8"/>
    <w:rsid w:val="009E4B81"/>
    <w:rsid w:val="009F495E"/>
    <w:rsid w:val="009F5358"/>
    <w:rsid w:val="00A10624"/>
    <w:rsid w:val="00A111E7"/>
    <w:rsid w:val="00A1408E"/>
    <w:rsid w:val="00A2362D"/>
    <w:rsid w:val="00A2648D"/>
    <w:rsid w:val="00A278CF"/>
    <w:rsid w:val="00A27BD3"/>
    <w:rsid w:val="00A3791A"/>
    <w:rsid w:val="00A8206E"/>
    <w:rsid w:val="00A8385C"/>
    <w:rsid w:val="00A83EEE"/>
    <w:rsid w:val="00A93A5E"/>
    <w:rsid w:val="00AB3E5E"/>
    <w:rsid w:val="00AD6E15"/>
    <w:rsid w:val="00AE7BD8"/>
    <w:rsid w:val="00B050F1"/>
    <w:rsid w:val="00B448AE"/>
    <w:rsid w:val="00B467D3"/>
    <w:rsid w:val="00B50DF1"/>
    <w:rsid w:val="00B72288"/>
    <w:rsid w:val="00B8761B"/>
    <w:rsid w:val="00B95A31"/>
    <w:rsid w:val="00BB104E"/>
    <w:rsid w:val="00BB34DA"/>
    <w:rsid w:val="00BB3DEA"/>
    <w:rsid w:val="00BC0BD2"/>
    <w:rsid w:val="00BC12C8"/>
    <w:rsid w:val="00BC7FBA"/>
    <w:rsid w:val="00BD17EC"/>
    <w:rsid w:val="00BE0C2C"/>
    <w:rsid w:val="00BF3203"/>
    <w:rsid w:val="00C11E27"/>
    <w:rsid w:val="00C15F6D"/>
    <w:rsid w:val="00C27DAE"/>
    <w:rsid w:val="00C33AF3"/>
    <w:rsid w:val="00C4742B"/>
    <w:rsid w:val="00C47FE8"/>
    <w:rsid w:val="00C55846"/>
    <w:rsid w:val="00C575B1"/>
    <w:rsid w:val="00C70E06"/>
    <w:rsid w:val="00C8089D"/>
    <w:rsid w:val="00C90CEB"/>
    <w:rsid w:val="00C96B2F"/>
    <w:rsid w:val="00CA530D"/>
    <w:rsid w:val="00CA551B"/>
    <w:rsid w:val="00CC2A60"/>
    <w:rsid w:val="00CD2516"/>
    <w:rsid w:val="00CE12C1"/>
    <w:rsid w:val="00D07D41"/>
    <w:rsid w:val="00D17D21"/>
    <w:rsid w:val="00D31E4E"/>
    <w:rsid w:val="00D36EA3"/>
    <w:rsid w:val="00D37BDB"/>
    <w:rsid w:val="00D66A00"/>
    <w:rsid w:val="00D90984"/>
    <w:rsid w:val="00D95337"/>
    <w:rsid w:val="00DA5780"/>
    <w:rsid w:val="00DC0A2A"/>
    <w:rsid w:val="00DC409A"/>
    <w:rsid w:val="00E00EB8"/>
    <w:rsid w:val="00E019D0"/>
    <w:rsid w:val="00E06DEF"/>
    <w:rsid w:val="00E10549"/>
    <w:rsid w:val="00E14957"/>
    <w:rsid w:val="00E31CF2"/>
    <w:rsid w:val="00E77825"/>
    <w:rsid w:val="00E80D57"/>
    <w:rsid w:val="00EA33EF"/>
    <w:rsid w:val="00EE18D5"/>
    <w:rsid w:val="00EE2822"/>
    <w:rsid w:val="00F153AA"/>
    <w:rsid w:val="00F16B39"/>
    <w:rsid w:val="00F31804"/>
    <w:rsid w:val="00F404A2"/>
    <w:rsid w:val="00F70C6F"/>
    <w:rsid w:val="00F93E30"/>
    <w:rsid w:val="00FA416C"/>
    <w:rsid w:val="00FB268C"/>
    <w:rsid w:val="00FB31D8"/>
    <w:rsid w:val="00FC357F"/>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link w:val="Ttulo1Car"/>
    <w:uiPriority w:val="99"/>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link w:val="Ttulo2Car"/>
    <w:uiPriority w:val="99"/>
    <w:qFormat/>
    <w:rsid w:val="000D4890"/>
    <w:pPr>
      <w:numPr>
        <w:ilvl w:val="1"/>
      </w:numPr>
      <w:outlineLvl w:val="1"/>
    </w:pPr>
    <w:rPr>
      <w:sz w:val="20"/>
    </w:rPr>
  </w:style>
  <w:style w:type="paragraph" w:styleId="Ttulo3">
    <w:name w:val="heading 3"/>
    <w:basedOn w:val="Ttulo1"/>
    <w:next w:val="Normal"/>
    <w:link w:val="Ttulo3Car"/>
    <w:uiPriority w:val="99"/>
    <w:qFormat/>
    <w:rsid w:val="000D4890"/>
    <w:pPr>
      <w:numPr>
        <w:ilvl w:val="2"/>
      </w:numPr>
      <w:outlineLvl w:val="2"/>
    </w:pPr>
    <w:rPr>
      <w:b w:val="0"/>
      <w:i/>
      <w:sz w:val="20"/>
    </w:rPr>
  </w:style>
  <w:style w:type="paragraph" w:styleId="Ttulo4">
    <w:name w:val="heading 4"/>
    <w:basedOn w:val="Ttulo1"/>
    <w:next w:val="Normal"/>
    <w:link w:val="Ttulo4Car"/>
    <w:uiPriority w:val="99"/>
    <w:qFormat/>
    <w:rsid w:val="000D4890"/>
    <w:pPr>
      <w:numPr>
        <w:ilvl w:val="3"/>
      </w:numPr>
      <w:outlineLvl w:val="3"/>
    </w:pPr>
    <w:rPr>
      <w:b w:val="0"/>
      <w:sz w:val="20"/>
    </w:rPr>
  </w:style>
  <w:style w:type="paragraph" w:styleId="Ttulo5">
    <w:name w:val="heading 5"/>
    <w:basedOn w:val="Normal"/>
    <w:next w:val="Normal"/>
    <w:link w:val="Ttulo5Car"/>
    <w:uiPriority w:val="99"/>
    <w:qFormat/>
    <w:rsid w:val="000D4890"/>
    <w:pPr>
      <w:numPr>
        <w:ilvl w:val="4"/>
        <w:numId w:val="1"/>
      </w:numPr>
      <w:spacing w:before="240" w:after="60"/>
      <w:ind w:left="2880"/>
      <w:outlineLvl w:val="4"/>
    </w:pPr>
    <w:rPr>
      <w:sz w:val="22"/>
    </w:rPr>
  </w:style>
  <w:style w:type="paragraph" w:styleId="Ttulo6">
    <w:name w:val="heading 6"/>
    <w:basedOn w:val="Normal"/>
    <w:next w:val="Normal"/>
    <w:link w:val="Ttulo6Car"/>
    <w:uiPriority w:val="99"/>
    <w:qFormat/>
    <w:rsid w:val="000D4890"/>
    <w:pPr>
      <w:numPr>
        <w:ilvl w:val="5"/>
        <w:numId w:val="1"/>
      </w:numPr>
      <w:spacing w:before="240" w:after="60"/>
      <w:ind w:left="2880"/>
      <w:outlineLvl w:val="5"/>
    </w:pPr>
    <w:rPr>
      <w:i/>
      <w:sz w:val="22"/>
    </w:rPr>
  </w:style>
  <w:style w:type="paragraph" w:styleId="Ttulo7">
    <w:name w:val="heading 7"/>
    <w:basedOn w:val="Normal"/>
    <w:next w:val="Normal"/>
    <w:link w:val="Ttulo7Car"/>
    <w:uiPriority w:val="99"/>
    <w:qFormat/>
    <w:rsid w:val="000D4890"/>
    <w:pPr>
      <w:numPr>
        <w:ilvl w:val="6"/>
        <w:numId w:val="1"/>
      </w:numPr>
      <w:spacing w:before="240" w:after="60"/>
      <w:ind w:left="2880"/>
      <w:outlineLvl w:val="6"/>
    </w:pPr>
  </w:style>
  <w:style w:type="paragraph" w:styleId="Ttulo8">
    <w:name w:val="heading 8"/>
    <w:basedOn w:val="Normal"/>
    <w:next w:val="Normal"/>
    <w:link w:val="Ttulo8Car"/>
    <w:uiPriority w:val="99"/>
    <w:qFormat/>
    <w:rsid w:val="000D4890"/>
    <w:pPr>
      <w:numPr>
        <w:ilvl w:val="7"/>
        <w:numId w:val="1"/>
      </w:numPr>
      <w:spacing w:before="240" w:after="60"/>
      <w:ind w:left="2880"/>
      <w:outlineLvl w:val="7"/>
    </w:pPr>
    <w:rPr>
      <w:i/>
    </w:rPr>
  </w:style>
  <w:style w:type="paragraph" w:styleId="Ttulo9">
    <w:name w:val="heading 9"/>
    <w:basedOn w:val="Normal"/>
    <w:next w:val="Normal"/>
    <w:link w:val="Ttulo9Car"/>
    <w:uiPriority w:val="99"/>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7F3DF1"/>
    <w:rPr>
      <w:rFonts w:ascii="Arial" w:hAnsi="Arial"/>
      <w:b/>
      <w:sz w:val="24"/>
      <w:lang w:eastAsia="en-US"/>
    </w:rPr>
  </w:style>
  <w:style w:type="character" w:customStyle="1" w:styleId="Ttulo2Car">
    <w:name w:val="Título 2 Car"/>
    <w:basedOn w:val="Fuentedeprrafopredeter"/>
    <w:link w:val="Ttulo2"/>
    <w:uiPriority w:val="99"/>
    <w:semiHidden/>
    <w:locked/>
    <w:rsid w:val="007F3DF1"/>
    <w:rPr>
      <w:rFonts w:ascii="Cambria" w:hAnsi="Cambria" w:cs="Times New Roman"/>
      <w:b/>
      <w:bCs/>
      <w:i/>
      <w:iCs/>
      <w:sz w:val="28"/>
      <w:szCs w:val="28"/>
      <w:lang w:val="es-PE" w:eastAsia="en-US"/>
    </w:rPr>
  </w:style>
  <w:style w:type="character" w:customStyle="1" w:styleId="Ttulo3Car">
    <w:name w:val="Título 3 Car"/>
    <w:basedOn w:val="Fuentedeprrafopredeter"/>
    <w:link w:val="Ttulo3"/>
    <w:uiPriority w:val="99"/>
    <w:semiHidden/>
    <w:locked/>
    <w:rsid w:val="007F3DF1"/>
    <w:rPr>
      <w:rFonts w:ascii="Cambria" w:hAnsi="Cambria" w:cs="Times New Roman"/>
      <w:b/>
      <w:bCs/>
      <w:sz w:val="26"/>
      <w:szCs w:val="26"/>
      <w:lang w:val="es-PE" w:eastAsia="en-US"/>
    </w:rPr>
  </w:style>
  <w:style w:type="character" w:customStyle="1" w:styleId="Ttulo4Car">
    <w:name w:val="Título 4 Car"/>
    <w:basedOn w:val="Fuentedeprrafopredeter"/>
    <w:link w:val="Ttulo4"/>
    <w:uiPriority w:val="99"/>
    <w:semiHidden/>
    <w:locked/>
    <w:rsid w:val="007F3DF1"/>
    <w:rPr>
      <w:rFonts w:ascii="Calibri" w:hAnsi="Calibri" w:cs="Times New Roman"/>
      <w:b/>
      <w:bCs/>
      <w:sz w:val="28"/>
      <w:szCs w:val="28"/>
      <w:lang w:val="es-PE" w:eastAsia="en-US"/>
    </w:rPr>
  </w:style>
  <w:style w:type="character" w:customStyle="1" w:styleId="Ttulo5Car">
    <w:name w:val="Título 5 Car"/>
    <w:basedOn w:val="Fuentedeprrafopredeter"/>
    <w:link w:val="Ttulo5"/>
    <w:uiPriority w:val="99"/>
    <w:semiHidden/>
    <w:locked/>
    <w:rsid w:val="007F3DF1"/>
    <w:rPr>
      <w:rFonts w:ascii="Calibri" w:hAnsi="Calibri" w:cs="Times New Roman"/>
      <w:b/>
      <w:bCs/>
      <w:i/>
      <w:iCs/>
      <w:sz w:val="26"/>
      <w:szCs w:val="26"/>
      <w:lang w:val="es-PE" w:eastAsia="en-US"/>
    </w:rPr>
  </w:style>
  <w:style w:type="character" w:customStyle="1" w:styleId="Ttulo6Car">
    <w:name w:val="Título 6 Car"/>
    <w:basedOn w:val="Fuentedeprrafopredeter"/>
    <w:link w:val="Ttulo6"/>
    <w:uiPriority w:val="99"/>
    <w:semiHidden/>
    <w:locked/>
    <w:rsid w:val="007F3DF1"/>
    <w:rPr>
      <w:rFonts w:ascii="Calibri" w:hAnsi="Calibri" w:cs="Times New Roman"/>
      <w:b/>
      <w:bCs/>
      <w:lang w:val="es-PE" w:eastAsia="en-US"/>
    </w:rPr>
  </w:style>
  <w:style w:type="character" w:customStyle="1" w:styleId="Ttulo7Car">
    <w:name w:val="Título 7 Car"/>
    <w:basedOn w:val="Fuentedeprrafopredeter"/>
    <w:link w:val="Ttulo7"/>
    <w:uiPriority w:val="99"/>
    <w:semiHidden/>
    <w:locked/>
    <w:rsid w:val="007F3DF1"/>
    <w:rPr>
      <w:rFonts w:ascii="Calibri" w:hAnsi="Calibri" w:cs="Times New Roman"/>
      <w:sz w:val="24"/>
      <w:szCs w:val="24"/>
      <w:lang w:val="es-PE" w:eastAsia="en-US"/>
    </w:rPr>
  </w:style>
  <w:style w:type="character" w:customStyle="1" w:styleId="Ttulo8Car">
    <w:name w:val="Título 8 Car"/>
    <w:basedOn w:val="Fuentedeprrafopredeter"/>
    <w:link w:val="Ttulo8"/>
    <w:uiPriority w:val="99"/>
    <w:semiHidden/>
    <w:locked/>
    <w:rsid w:val="007F3DF1"/>
    <w:rPr>
      <w:rFonts w:ascii="Calibri" w:hAnsi="Calibri" w:cs="Times New Roman"/>
      <w:i/>
      <w:iCs/>
      <w:sz w:val="24"/>
      <w:szCs w:val="24"/>
      <w:lang w:val="es-PE" w:eastAsia="en-US"/>
    </w:rPr>
  </w:style>
  <w:style w:type="character" w:customStyle="1" w:styleId="Ttulo9Car">
    <w:name w:val="Título 9 Car"/>
    <w:basedOn w:val="Fuentedeprrafopredeter"/>
    <w:link w:val="Ttulo9"/>
    <w:uiPriority w:val="99"/>
    <w:semiHidden/>
    <w:locked/>
    <w:rsid w:val="007F3DF1"/>
    <w:rPr>
      <w:rFonts w:ascii="Cambria" w:hAnsi="Cambria" w:cs="Times New Roman"/>
      <w:lang w:val="es-PE" w:eastAsia="en-US"/>
    </w:rPr>
  </w:style>
  <w:style w:type="paragraph" w:customStyle="1" w:styleId="Paragraph2">
    <w:name w:val="Paragraph2"/>
    <w:basedOn w:val="Normal"/>
    <w:uiPriority w:val="99"/>
    <w:rsid w:val="000D4890"/>
    <w:pPr>
      <w:spacing w:before="80"/>
      <w:ind w:left="720"/>
      <w:jc w:val="both"/>
    </w:pPr>
    <w:rPr>
      <w:color w:val="000000"/>
      <w:lang w:val="en-AU"/>
    </w:rPr>
  </w:style>
  <w:style w:type="paragraph" w:styleId="Ttulo">
    <w:name w:val="Title"/>
    <w:basedOn w:val="Normal"/>
    <w:next w:val="Normal"/>
    <w:link w:val="TtuloCar"/>
    <w:uiPriority w:val="99"/>
    <w:qFormat/>
    <w:rsid w:val="000D4890"/>
    <w:pPr>
      <w:spacing w:line="240" w:lineRule="auto"/>
      <w:jc w:val="center"/>
    </w:pPr>
    <w:rPr>
      <w:rFonts w:ascii="Arial" w:hAnsi="Arial"/>
      <w:b/>
      <w:sz w:val="36"/>
    </w:rPr>
  </w:style>
  <w:style w:type="character" w:customStyle="1" w:styleId="TtuloCar">
    <w:name w:val="Título Car"/>
    <w:basedOn w:val="Fuentedeprrafopredeter"/>
    <w:link w:val="Ttulo"/>
    <w:uiPriority w:val="99"/>
    <w:locked/>
    <w:rsid w:val="007F3DF1"/>
    <w:rPr>
      <w:rFonts w:ascii="Cambria" w:hAnsi="Cambria" w:cs="Times New Roman"/>
      <w:b/>
      <w:bCs/>
      <w:kern w:val="28"/>
      <w:sz w:val="32"/>
      <w:szCs w:val="32"/>
      <w:lang w:val="es-PE" w:eastAsia="en-US"/>
    </w:rPr>
  </w:style>
  <w:style w:type="paragraph" w:styleId="Subttulo">
    <w:name w:val="Subtitle"/>
    <w:basedOn w:val="Normal"/>
    <w:link w:val="SubttuloCar"/>
    <w:uiPriority w:val="99"/>
    <w:qFormat/>
    <w:rsid w:val="000D4890"/>
    <w:pPr>
      <w:spacing w:after="60"/>
      <w:jc w:val="center"/>
    </w:pPr>
    <w:rPr>
      <w:rFonts w:ascii="Arial" w:hAnsi="Arial"/>
      <w:i/>
      <w:sz w:val="36"/>
      <w:lang w:val="en-AU"/>
    </w:rPr>
  </w:style>
  <w:style w:type="character" w:customStyle="1" w:styleId="SubttuloCar">
    <w:name w:val="Subtítulo Car"/>
    <w:basedOn w:val="Fuentedeprrafopredeter"/>
    <w:link w:val="Subttulo"/>
    <w:uiPriority w:val="99"/>
    <w:locked/>
    <w:rsid w:val="007F3DF1"/>
    <w:rPr>
      <w:rFonts w:ascii="Cambria" w:hAnsi="Cambria" w:cs="Times New Roman"/>
      <w:sz w:val="24"/>
      <w:szCs w:val="24"/>
      <w:lang w:val="es-PE" w:eastAsia="en-US"/>
    </w:rPr>
  </w:style>
  <w:style w:type="paragraph" w:styleId="Sangranormal">
    <w:name w:val="Normal Indent"/>
    <w:basedOn w:val="Normal"/>
    <w:uiPriority w:val="99"/>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uiPriority w:val="99"/>
    <w:semiHidden/>
    <w:rsid w:val="000D4890"/>
    <w:pPr>
      <w:tabs>
        <w:tab w:val="right" w:pos="9360"/>
      </w:tabs>
      <w:ind w:left="432" w:right="720"/>
    </w:pPr>
  </w:style>
  <w:style w:type="paragraph" w:styleId="TDC3">
    <w:name w:val="toc 3"/>
    <w:basedOn w:val="Normal"/>
    <w:next w:val="Normal"/>
    <w:uiPriority w:val="99"/>
    <w:semiHidden/>
    <w:rsid w:val="000D4890"/>
    <w:pPr>
      <w:tabs>
        <w:tab w:val="left" w:pos="1440"/>
        <w:tab w:val="right" w:pos="9360"/>
      </w:tabs>
      <w:ind w:left="864"/>
    </w:pPr>
  </w:style>
  <w:style w:type="paragraph" w:styleId="Encabezado">
    <w:name w:val="header"/>
    <w:basedOn w:val="Normal"/>
    <w:link w:val="EncabezadoCar"/>
    <w:uiPriority w:val="99"/>
    <w:rsid w:val="000D4890"/>
    <w:pPr>
      <w:tabs>
        <w:tab w:val="center" w:pos="4320"/>
        <w:tab w:val="right" w:pos="8640"/>
      </w:tabs>
    </w:pPr>
  </w:style>
  <w:style w:type="character" w:customStyle="1" w:styleId="EncabezadoCar">
    <w:name w:val="Encabezado Car"/>
    <w:basedOn w:val="Fuentedeprrafopredeter"/>
    <w:link w:val="Encabezado"/>
    <w:uiPriority w:val="99"/>
    <w:semiHidden/>
    <w:locked/>
    <w:rsid w:val="007F3DF1"/>
    <w:rPr>
      <w:rFonts w:cs="Times New Roman"/>
      <w:sz w:val="20"/>
      <w:szCs w:val="20"/>
      <w:lang w:val="es-PE" w:eastAsia="en-US"/>
    </w:rPr>
  </w:style>
  <w:style w:type="paragraph" w:styleId="Piedepgina">
    <w:name w:val="footer"/>
    <w:basedOn w:val="Normal"/>
    <w:link w:val="PiedepginaCar"/>
    <w:uiPriority w:val="99"/>
    <w:rsid w:val="000D4890"/>
    <w:pPr>
      <w:tabs>
        <w:tab w:val="center" w:pos="4320"/>
        <w:tab w:val="right" w:pos="8640"/>
      </w:tabs>
    </w:pPr>
  </w:style>
  <w:style w:type="character" w:customStyle="1" w:styleId="PiedepginaCar">
    <w:name w:val="Pie de página Car"/>
    <w:basedOn w:val="Fuentedeprrafopredeter"/>
    <w:link w:val="Piedepgina"/>
    <w:uiPriority w:val="99"/>
    <w:semiHidden/>
    <w:locked/>
    <w:rsid w:val="007F3DF1"/>
    <w:rPr>
      <w:rFonts w:cs="Times New Roman"/>
      <w:sz w:val="20"/>
      <w:szCs w:val="20"/>
      <w:lang w:val="es-PE" w:eastAsia="en-US"/>
    </w:rPr>
  </w:style>
  <w:style w:type="character" w:styleId="Nmerodepgina">
    <w:name w:val="page number"/>
    <w:basedOn w:val="Fuentedeprrafopredeter"/>
    <w:uiPriority w:val="99"/>
    <w:rsid w:val="000D4890"/>
    <w:rPr>
      <w:rFonts w:cs="Times New Roman"/>
    </w:rPr>
  </w:style>
  <w:style w:type="paragraph" w:customStyle="1" w:styleId="Bullet2">
    <w:name w:val="Bullet2"/>
    <w:basedOn w:val="Normal"/>
    <w:uiPriority w:val="99"/>
    <w:rsid w:val="000D4890"/>
    <w:pPr>
      <w:ind w:left="1440" w:hanging="360"/>
    </w:pPr>
    <w:rPr>
      <w:color w:val="000080"/>
    </w:rPr>
  </w:style>
  <w:style w:type="paragraph" w:customStyle="1" w:styleId="Paragraph1">
    <w:name w:val="Paragraph1"/>
    <w:basedOn w:val="Normal"/>
    <w:uiPriority w:val="99"/>
    <w:rsid w:val="000D4890"/>
    <w:pPr>
      <w:spacing w:before="80" w:line="240" w:lineRule="auto"/>
      <w:jc w:val="both"/>
    </w:pPr>
  </w:style>
  <w:style w:type="paragraph" w:customStyle="1" w:styleId="Tabletext">
    <w:name w:val="Tabletext"/>
    <w:basedOn w:val="Normal"/>
    <w:uiPriority w:val="99"/>
    <w:rsid w:val="000D4890"/>
    <w:pPr>
      <w:keepLines/>
      <w:spacing w:after="120"/>
    </w:pPr>
  </w:style>
  <w:style w:type="paragraph" w:styleId="Textoindependiente">
    <w:name w:val="Body Text"/>
    <w:basedOn w:val="Normal"/>
    <w:link w:val="TextoindependienteCar"/>
    <w:uiPriority w:val="99"/>
    <w:rsid w:val="000D4890"/>
    <w:pPr>
      <w:keepLines/>
      <w:spacing w:after="120"/>
      <w:ind w:left="720"/>
    </w:pPr>
  </w:style>
  <w:style w:type="character" w:customStyle="1" w:styleId="TextoindependienteCar">
    <w:name w:val="Texto independiente Car"/>
    <w:basedOn w:val="Fuentedeprrafopredeter"/>
    <w:link w:val="Textoindependiente"/>
    <w:uiPriority w:val="99"/>
    <w:semiHidden/>
    <w:locked/>
    <w:rsid w:val="007F3DF1"/>
    <w:rPr>
      <w:rFonts w:cs="Times New Roman"/>
      <w:sz w:val="20"/>
      <w:szCs w:val="20"/>
      <w:lang w:val="es-PE" w:eastAsia="en-US"/>
    </w:rPr>
  </w:style>
  <w:style w:type="paragraph" w:customStyle="1" w:styleId="Paragraph3">
    <w:name w:val="Paragraph3"/>
    <w:basedOn w:val="Normal"/>
    <w:uiPriority w:val="99"/>
    <w:rsid w:val="000D4890"/>
    <w:pPr>
      <w:spacing w:before="80" w:line="240" w:lineRule="auto"/>
      <w:ind w:left="1530"/>
      <w:jc w:val="both"/>
    </w:pPr>
  </w:style>
  <w:style w:type="paragraph" w:customStyle="1" w:styleId="Bullet1">
    <w:name w:val="Bullet1"/>
    <w:basedOn w:val="Normal"/>
    <w:uiPriority w:val="99"/>
    <w:rsid w:val="000D4890"/>
    <w:pPr>
      <w:ind w:left="720" w:hanging="432"/>
    </w:pPr>
  </w:style>
  <w:style w:type="character" w:styleId="Refdenotaalpie">
    <w:name w:val="footnote reference"/>
    <w:basedOn w:val="Fuentedeprrafopredeter"/>
    <w:uiPriority w:val="99"/>
    <w:semiHidden/>
    <w:rsid w:val="000D4890"/>
    <w:rPr>
      <w:rFonts w:cs="Times New Roman"/>
      <w:sz w:val="20"/>
      <w:vertAlign w:val="superscript"/>
    </w:rPr>
  </w:style>
  <w:style w:type="paragraph" w:styleId="Textonotapie">
    <w:name w:val="footnote text"/>
    <w:basedOn w:val="Normal"/>
    <w:link w:val="TextonotapieCar"/>
    <w:uiPriority w:val="99"/>
    <w:semiHidden/>
    <w:rsid w:val="000D4890"/>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uiPriority w:val="99"/>
    <w:semiHidden/>
    <w:locked/>
    <w:rsid w:val="007F3DF1"/>
    <w:rPr>
      <w:rFonts w:cs="Times New Roman"/>
      <w:sz w:val="20"/>
      <w:szCs w:val="20"/>
      <w:lang w:val="es-PE" w:eastAsia="en-US"/>
    </w:rPr>
  </w:style>
  <w:style w:type="paragraph" w:styleId="Mapadeldocumento">
    <w:name w:val="Document Map"/>
    <w:basedOn w:val="Normal"/>
    <w:link w:val="MapadeldocumentoCar"/>
    <w:uiPriority w:val="99"/>
    <w:semiHidden/>
    <w:rsid w:val="000D4890"/>
    <w:pPr>
      <w:shd w:val="clear" w:color="auto" w:fill="000080"/>
    </w:pPr>
    <w:rPr>
      <w:rFonts w:ascii="Tahoma" w:hAnsi="Tahoma"/>
    </w:rPr>
  </w:style>
  <w:style w:type="character" w:customStyle="1" w:styleId="MapadeldocumentoCar">
    <w:name w:val="Mapa del documento Car"/>
    <w:basedOn w:val="Fuentedeprrafopredeter"/>
    <w:link w:val="Mapadeldocumento"/>
    <w:uiPriority w:val="99"/>
    <w:semiHidden/>
    <w:locked/>
    <w:rsid w:val="007F3DF1"/>
    <w:rPr>
      <w:rFonts w:cs="Times New Roman"/>
      <w:sz w:val="2"/>
      <w:lang w:val="es-PE" w:eastAsia="en-US"/>
    </w:rPr>
  </w:style>
  <w:style w:type="paragraph" w:customStyle="1" w:styleId="Paragraph4">
    <w:name w:val="Paragraph4"/>
    <w:basedOn w:val="Normal"/>
    <w:uiPriority w:val="99"/>
    <w:rsid w:val="000D4890"/>
    <w:pPr>
      <w:spacing w:before="80" w:line="240" w:lineRule="auto"/>
      <w:ind w:left="2250"/>
      <w:jc w:val="both"/>
    </w:pPr>
  </w:style>
  <w:style w:type="paragraph" w:styleId="TDC4">
    <w:name w:val="toc 4"/>
    <w:basedOn w:val="Normal"/>
    <w:next w:val="Normal"/>
    <w:uiPriority w:val="99"/>
    <w:semiHidden/>
    <w:rsid w:val="000D4890"/>
    <w:pPr>
      <w:ind w:left="600"/>
    </w:pPr>
  </w:style>
  <w:style w:type="paragraph" w:styleId="TDC5">
    <w:name w:val="toc 5"/>
    <w:basedOn w:val="Normal"/>
    <w:next w:val="Normal"/>
    <w:uiPriority w:val="99"/>
    <w:semiHidden/>
    <w:rsid w:val="000D4890"/>
    <w:pPr>
      <w:ind w:left="800"/>
    </w:pPr>
  </w:style>
  <w:style w:type="paragraph" w:styleId="TDC6">
    <w:name w:val="toc 6"/>
    <w:basedOn w:val="Normal"/>
    <w:next w:val="Normal"/>
    <w:uiPriority w:val="99"/>
    <w:semiHidden/>
    <w:rsid w:val="000D4890"/>
    <w:pPr>
      <w:ind w:left="1000"/>
    </w:pPr>
  </w:style>
  <w:style w:type="paragraph" w:styleId="TDC7">
    <w:name w:val="toc 7"/>
    <w:basedOn w:val="Normal"/>
    <w:next w:val="Normal"/>
    <w:uiPriority w:val="99"/>
    <w:semiHidden/>
    <w:rsid w:val="000D4890"/>
    <w:pPr>
      <w:ind w:left="1200"/>
    </w:pPr>
  </w:style>
  <w:style w:type="paragraph" w:styleId="TDC8">
    <w:name w:val="toc 8"/>
    <w:basedOn w:val="Normal"/>
    <w:next w:val="Normal"/>
    <w:uiPriority w:val="99"/>
    <w:semiHidden/>
    <w:rsid w:val="000D4890"/>
    <w:pPr>
      <w:ind w:left="1400"/>
    </w:pPr>
  </w:style>
  <w:style w:type="paragraph" w:styleId="TDC9">
    <w:name w:val="toc 9"/>
    <w:basedOn w:val="Normal"/>
    <w:next w:val="Normal"/>
    <w:uiPriority w:val="99"/>
    <w:semiHidden/>
    <w:rsid w:val="000D4890"/>
    <w:pPr>
      <w:ind w:left="1600"/>
    </w:pPr>
  </w:style>
  <w:style w:type="paragraph" w:customStyle="1" w:styleId="MainTitle">
    <w:name w:val="Main Title"/>
    <w:basedOn w:val="Normal"/>
    <w:uiPriority w:val="99"/>
    <w:rsid w:val="000D4890"/>
    <w:pPr>
      <w:spacing w:before="480" w:after="60" w:line="240" w:lineRule="auto"/>
      <w:jc w:val="center"/>
    </w:pPr>
    <w:rPr>
      <w:rFonts w:ascii="Arial" w:hAnsi="Arial"/>
      <w:b/>
      <w:kern w:val="28"/>
      <w:sz w:val="32"/>
    </w:rPr>
  </w:style>
  <w:style w:type="paragraph" w:styleId="Textoindependiente2">
    <w:name w:val="Body Text 2"/>
    <w:basedOn w:val="Normal"/>
    <w:link w:val="Textoindependiente2Car"/>
    <w:uiPriority w:val="99"/>
    <w:rsid w:val="000D4890"/>
    <w:rPr>
      <w:i/>
      <w:color w:val="0000FF"/>
    </w:rPr>
  </w:style>
  <w:style w:type="character" w:customStyle="1" w:styleId="Textoindependiente2Car">
    <w:name w:val="Texto independiente 2 Car"/>
    <w:basedOn w:val="Fuentedeprrafopredeter"/>
    <w:link w:val="Textoindependiente2"/>
    <w:uiPriority w:val="99"/>
    <w:semiHidden/>
    <w:locked/>
    <w:rsid w:val="007F3DF1"/>
    <w:rPr>
      <w:rFonts w:cs="Times New Roman"/>
      <w:sz w:val="20"/>
      <w:szCs w:val="20"/>
      <w:lang w:val="es-PE" w:eastAsia="en-US"/>
    </w:rPr>
  </w:style>
  <w:style w:type="paragraph" w:styleId="Sangradetextonormal">
    <w:name w:val="Body Text Indent"/>
    <w:basedOn w:val="Normal"/>
    <w:link w:val="SangradetextonormalCar"/>
    <w:uiPriority w:val="99"/>
    <w:rsid w:val="000D4890"/>
    <w:pPr>
      <w:ind w:left="720"/>
    </w:pPr>
    <w:rPr>
      <w:i/>
      <w:color w:val="0000FF"/>
      <w:u w:val="single"/>
    </w:rPr>
  </w:style>
  <w:style w:type="character" w:customStyle="1" w:styleId="SangradetextonormalCar">
    <w:name w:val="Sangría de texto normal Car"/>
    <w:basedOn w:val="Fuentedeprrafopredeter"/>
    <w:link w:val="Sangradetextonormal"/>
    <w:uiPriority w:val="99"/>
    <w:semiHidden/>
    <w:locked/>
    <w:rsid w:val="007F3DF1"/>
    <w:rPr>
      <w:rFonts w:cs="Times New Roman"/>
      <w:sz w:val="20"/>
      <w:szCs w:val="20"/>
      <w:lang w:val="es-PE" w:eastAsia="en-US"/>
    </w:rPr>
  </w:style>
  <w:style w:type="paragraph" w:customStyle="1" w:styleId="Body">
    <w:name w:val="Body"/>
    <w:basedOn w:val="Normal"/>
    <w:uiPriority w:val="99"/>
    <w:rsid w:val="000D4890"/>
    <w:pPr>
      <w:widowControl/>
      <w:spacing w:before="120" w:line="240" w:lineRule="auto"/>
      <w:jc w:val="both"/>
    </w:pPr>
    <w:rPr>
      <w:rFonts w:ascii="Book Antiqua" w:hAnsi="Book Antiqua"/>
    </w:rPr>
  </w:style>
  <w:style w:type="paragraph" w:customStyle="1" w:styleId="Bullet">
    <w:name w:val="Bullet"/>
    <w:basedOn w:val="Normal"/>
    <w:uiPriority w:val="99"/>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uiPriority w:val="99"/>
    <w:rsid w:val="003E40EA"/>
    <w:pPr>
      <w:tabs>
        <w:tab w:val="left" w:pos="0"/>
        <w:tab w:val="left" w:pos="1260"/>
      </w:tabs>
      <w:spacing w:after="120"/>
      <w:jc w:val="both"/>
    </w:pPr>
    <w:rPr>
      <w:rFonts w:ascii="Arial" w:hAnsi="Arial" w:cs="Arial"/>
      <w:sz w:val="24"/>
      <w:szCs w:val="24"/>
    </w:rPr>
  </w:style>
  <w:style w:type="character" w:styleId="Hipervnculo">
    <w:name w:val="Hyperlink"/>
    <w:basedOn w:val="Fuentedeprrafopredeter"/>
    <w:uiPriority w:val="99"/>
    <w:rsid w:val="000D4890"/>
    <w:rPr>
      <w:rFonts w:cs="Times New Roman"/>
      <w:color w:val="0000FF"/>
      <w:u w:val="single"/>
    </w:rPr>
  </w:style>
  <w:style w:type="paragraph" w:customStyle="1" w:styleId="infoblue0">
    <w:name w:val="infoblue"/>
    <w:basedOn w:val="Normal"/>
    <w:uiPriority w:val="99"/>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locked/>
    <w:rsid w:val="006840A2"/>
    <w:rPr>
      <w:rFonts w:ascii="Tahoma" w:hAnsi="Tahoma" w:cs="Tahoma"/>
      <w:sz w:val="16"/>
      <w:szCs w:val="16"/>
      <w:lang w:eastAsia="en-US"/>
    </w:rPr>
  </w:style>
  <w:style w:type="character" w:customStyle="1" w:styleId="apple-converted-space">
    <w:name w:val="apple-converted-space"/>
    <w:basedOn w:val="Fuentedeprrafopredeter"/>
    <w:uiPriority w:val="99"/>
    <w:rsid w:val="004D0785"/>
    <w:rPr>
      <w:rFonts w:cs="Times New Roman"/>
    </w:rPr>
  </w:style>
  <w:style w:type="paragraph" w:styleId="Prrafodelista">
    <w:name w:val="List Paragraph"/>
    <w:basedOn w:val="Normal"/>
    <w:uiPriority w:val="99"/>
    <w:qFormat/>
    <w:rsid w:val="00491475"/>
    <w:pPr>
      <w:ind w:left="720"/>
      <w:contextualSpacing/>
    </w:pPr>
  </w:style>
  <w:style w:type="character" w:customStyle="1" w:styleId="titulo1">
    <w:name w:val="titulo1"/>
    <w:basedOn w:val="Fuentedeprrafopredeter"/>
    <w:uiPriority w:val="99"/>
    <w:rsid w:val="003E40EA"/>
    <w:rPr>
      <w:rFonts w:ascii="Arial" w:hAnsi="Arial" w:cs="Arial"/>
      <w:b/>
      <w:bCs/>
      <w:color w:val="015AAC"/>
      <w:sz w:val="22"/>
      <w:szCs w:val="22"/>
      <w:u w:val="none"/>
      <w:effect w:val="none"/>
    </w:rPr>
  </w:style>
</w:styles>
</file>

<file path=word/webSettings.xml><?xml version="1.0" encoding="utf-8"?>
<w:webSettings xmlns:r="http://schemas.openxmlformats.org/officeDocument/2006/relationships" xmlns:w="http://schemas.openxmlformats.org/wordprocessingml/2006/main">
  <w:divs>
    <w:div w:id="1549105525">
      <w:marLeft w:val="0"/>
      <w:marRight w:val="0"/>
      <w:marTop w:val="0"/>
      <w:marBottom w:val="0"/>
      <w:divBdr>
        <w:top w:val="none" w:sz="0" w:space="0" w:color="auto"/>
        <w:left w:val="none" w:sz="0" w:space="0" w:color="auto"/>
        <w:bottom w:val="none" w:sz="0" w:space="0" w:color="auto"/>
        <w:right w:val="none" w:sz="0" w:space="0" w:color="auto"/>
      </w:divBdr>
      <w:divsChild>
        <w:div w:id="1549105530">
          <w:marLeft w:val="0"/>
          <w:marRight w:val="0"/>
          <w:marTop w:val="0"/>
          <w:marBottom w:val="0"/>
          <w:divBdr>
            <w:top w:val="none" w:sz="0" w:space="0" w:color="auto"/>
            <w:left w:val="none" w:sz="0" w:space="0" w:color="auto"/>
            <w:bottom w:val="none" w:sz="0" w:space="0" w:color="auto"/>
            <w:right w:val="none" w:sz="0" w:space="0" w:color="auto"/>
          </w:divBdr>
        </w:div>
      </w:divsChild>
    </w:div>
    <w:div w:id="1549105527">
      <w:marLeft w:val="0"/>
      <w:marRight w:val="0"/>
      <w:marTop w:val="0"/>
      <w:marBottom w:val="0"/>
      <w:divBdr>
        <w:top w:val="none" w:sz="0" w:space="0" w:color="auto"/>
        <w:left w:val="none" w:sz="0" w:space="0" w:color="auto"/>
        <w:bottom w:val="none" w:sz="0" w:space="0" w:color="auto"/>
        <w:right w:val="none" w:sz="0" w:space="0" w:color="auto"/>
      </w:divBdr>
      <w:divsChild>
        <w:div w:id="1549105523">
          <w:marLeft w:val="0"/>
          <w:marRight w:val="0"/>
          <w:marTop w:val="0"/>
          <w:marBottom w:val="0"/>
          <w:divBdr>
            <w:top w:val="none" w:sz="0" w:space="0" w:color="auto"/>
            <w:left w:val="none" w:sz="0" w:space="0" w:color="auto"/>
            <w:bottom w:val="none" w:sz="0" w:space="0" w:color="auto"/>
            <w:right w:val="none" w:sz="0" w:space="0" w:color="auto"/>
          </w:divBdr>
        </w:div>
      </w:divsChild>
    </w:div>
    <w:div w:id="1549105529">
      <w:marLeft w:val="0"/>
      <w:marRight w:val="0"/>
      <w:marTop w:val="0"/>
      <w:marBottom w:val="0"/>
      <w:divBdr>
        <w:top w:val="none" w:sz="0" w:space="0" w:color="auto"/>
        <w:left w:val="none" w:sz="0" w:space="0" w:color="auto"/>
        <w:bottom w:val="none" w:sz="0" w:space="0" w:color="auto"/>
        <w:right w:val="none" w:sz="0" w:space="0" w:color="auto"/>
      </w:divBdr>
      <w:divsChild>
        <w:div w:id="1549105522">
          <w:marLeft w:val="0"/>
          <w:marRight w:val="0"/>
          <w:marTop w:val="0"/>
          <w:marBottom w:val="0"/>
          <w:divBdr>
            <w:top w:val="none" w:sz="0" w:space="0" w:color="auto"/>
            <w:left w:val="none" w:sz="0" w:space="0" w:color="auto"/>
            <w:bottom w:val="none" w:sz="0" w:space="0" w:color="auto"/>
            <w:right w:val="none" w:sz="0" w:space="0" w:color="auto"/>
          </w:divBdr>
        </w:div>
        <w:div w:id="1549105524">
          <w:marLeft w:val="0"/>
          <w:marRight w:val="0"/>
          <w:marTop w:val="0"/>
          <w:marBottom w:val="0"/>
          <w:divBdr>
            <w:top w:val="none" w:sz="0" w:space="0" w:color="auto"/>
            <w:left w:val="none" w:sz="0" w:space="0" w:color="auto"/>
            <w:bottom w:val="none" w:sz="0" w:space="0" w:color="auto"/>
            <w:right w:val="none" w:sz="0" w:space="0" w:color="auto"/>
          </w:divBdr>
        </w:div>
        <w:div w:id="1549105526">
          <w:marLeft w:val="0"/>
          <w:marRight w:val="0"/>
          <w:marTop w:val="0"/>
          <w:marBottom w:val="0"/>
          <w:divBdr>
            <w:top w:val="none" w:sz="0" w:space="0" w:color="auto"/>
            <w:left w:val="none" w:sz="0" w:space="0" w:color="auto"/>
            <w:bottom w:val="none" w:sz="0" w:space="0" w:color="auto"/>
            <w:right w:val="none" w:sz="0" w:space="0" w:color="auto"/>
          </w:divBdr>
        </w:div>
        <w:div w:id="1549105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Template>
  <TotalTime>548</TotalTime>
  <Pages>11</Pages>
  <Words>2392</Words>
  <Characters>13160</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Reglas del Negocio</vt:lpstr>
    </vt:vector>
  </TitlesOfParts>
  <Company>&lt;Nombre de la Compañía&gt;</Company>
  <LinksUpToDate>false</LinksUpToDate>
  <CharactersWithSpaces>15521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keywords/>
  <dc:description/>
  <cp:lastModifiedBy>Paola</cp:lastModifiedBy>
  <cp:revision>125</cp:revision>
  <cp:lastPrinted>2001-03-15T19:26:00Z</cp:lastPrinted>
  <dcterms:created xsi:type="dcterms:W3CDTF">2012-05-05T21:52:00Z</dcterms:created>
  <dcterms:modified xsi:type="dcterms:W3CDTF">2012-05-20T06:26:00Z</dcterms:modified>
</cp:coreProperties>
</file>