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0C559" w14:textId="44464FA6" w:rsidR="008B7788" w:rsidRDefault="008B778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github repository:  https://github.com/ormadf/PHYS_250</w:t>
      </w:r>
    </w:p>
    <w:p w14:paraId="00E906E7" w14:textId="5E11A57B" w:rsidR="008B7788" w:rsidRDefault="008B7788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phys_250 has ‘underscore’</w:t>
      </w:r>
    </w:p>
    <w:p w14:paraId="78B40A00" w14:textId="5441F1E0" w:rsidR="00787AEF" w:rsidRPr="008B7788" w:rsidRDefault="00787AEF">
      <w:pPr>
        <w:rPr>
          <w:noProof/>
          <w:sz w:val="40"/>
          <w:szCs w:val="40"/>
        </w:rPr>
      </w:pPr>
      <w:r w:rsidRPr="008B7788">
        <w:rPr>
          <w:noProof/>
          <w:sz w:val="40"/>
          <w:szCs w:val="40"/>
        </w:rPr>
        <w:t xml:space="preserve">Lecture 5     </w:t>
      </w:r>
    </w:p>
    <w:p w14:paraId="01918D67" w14:textId="1F3FF5D5" w:rsidR="00787AEF" w:rsidRPr="00A11E0C" w:rsidRDefault="00787AEF">
      <w:pPr>
        <w:rPr>
          <w:noProof/>
          <w:sz w:val="32"/>
          <w:szCs w:val="32"/>
        </w:rPr>
      </w:pPr>
      <w:r w:rsidRPr="00D67210">
        <w:rPr>
          <w:noProof/>
          <w:sz w:val="36"/>
          <w:szCs w:val="36"/>
        </w:rPr>
        <w:t>Gauss’s Law</w:t>
      </w:r>
      <w:r w:rsidRPr="00A11E0C">
        <w:rPr>
          <w:noProof/>
          <w:sz w:val="32"/>
          <w:szCs w:val="32"/>
        </w:rPr>
        <w:t>:</w:t>
      </w:r>
    </w:p>
    <w:p w14:paraId="05444CD3" w14:textId="08B06A75" w:rsidR="00787AEF" w:rsidRPr="00A11E0C" w:rsidRDefault="00787AEF">
      <w:pPr>
        <w:rPr>
          <w:noProof/>
          <w:sz w:val="32"/>
          <w:szCs w:val="32"/>
        </w:rPr>
      </w:pPr>
      <w:r w:rsidRPr="00A11E0C">
        <w:rPr>
          <w:noProof/>
          <w:sz w:val="32"/>
          <w:szCs w:val="32"/>
        </w:rPr>
        <w:t>Net electric flux through the closed surface is equal to the net charge inside the closed surface divided by permittivity of free space</w:t>
      </w:r>
    </w:p>
    <w:p w14:paraId="2C42AD86" w14:textId="72F0CA57" w:rsidR="0073151B" w:rsidRDefault="00787AEF">
      <w:r>
        <w:rPr>
          <w:noProof/>
        </w:rPr>
        <w:drawing>
          <wp:inline distT="0" distB="0" distL="0" distR="0" wp14:anchorId="3455418C" wp14:editId="7CE7ADC1">
            <wp:extent cx="554736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641" cy="83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6285" w14:textId="28735CE3" w:rsidR="00787AEF" w:rsidRPr="00A11E0C" w:rsidRDefault="00787AEF">
      <w:pPr>
        <w:rPr>
          <w:sz w:val="32"/>
          <w:szCs w:val="32"/>
        </w:rPr>
      </w:pPr>
      <w:r w:rsidRPr="00A11E0C">
        <w:rPr>
          <w:sz w:val="32"/>
          <w:szCs w:val="32"/>
        </w:rPr>
        <w:t>E is the electric field on the closed surface , q</w:t>
      </w:r>
      <w:r w:rsidRPr="00A11E0C">
        <w:rPr>
          <w:sz w:val="32"/>
          <w:szCs w:val="32"/>
          <w:vertAlign w:val="subscript"/>
        </w:rPr>
        <w:t>in</w:t>
      </w:r>
      <w:r w:rsidRPr="00A11E0C">
        <w:rPr>
          <w:sz w:val="32"/>
          <w:szCs w:val="32"/>
        </w:rPr>
        <w:t xml:space="preserve"> – net charge inside the surface </w:t>
      </w:r>
      <w:r w:rsidRPr="00A11E0C">
        <w:rPr>
          <w:rFonts w:cstheme="minorHAnsi"/>
          <w:sz w:val="32"/>
          <w:szCs w:val="32"/>
        </w:rPr>
        <w:t>ε</w:t>
      </w:r>
      <w:r w:rsidRPr="00A11E0C">
        <w:rPr>
          <w:sz w:val="32"/>
          <w:szCs w:val="32"/>
          <w:vertAlign w:val="subscript"/>
        </w:rPr>
        <w:t>0</w:t>
      </w:r>
      <w:r w:rsidRPr="00A11E0C">
        <w:rPr>
          <w:sz w:val="32"/>
          <w:szCs w:val="32"/>
        </w:rPr>
        <w:t xml:space="preserve"> – permittivity of free space = 8.85 </w:t>
      </w:r>
      <w:r w:rsidRPr="00A11E0C">
        <w:rPr>
          <w:rFonts w:cstheme="minorHAnsi"/>
          <w:sz w:val="32"/>
          <w:szCs w:val="32"/>
        </w:rPr>
        <w:t>×</w:t>
      </w:r>
      <w:r w:rsidRPr="00A11E0C">
        <w:rPr>
          <w:sz w:val="32"/>
          <w:szCs w:val="32"/>
        </w:rPr>
        <w:t xml:space="preserve"> 10</w:t>
      </w:r>
      <w:r w:rsidRPr="00A11E0C">
        <w:rPr>
          <w:sz w:val="32"/>
          <w:szCs w:val="32"/>
          <w:vertAlign w:val="superscript"/>
        </w:rPr>
        <w:t>-12</w:t>
      </w:r>
      <w:r w:rsidRPr="00A11E0C">
        <w:rPr>
          <w:sz w:val="32"/>
          <w:szCs w:val="32"/>
        </w:rPr>
        <w:t xml:space="preserve"> m</w:t>
      </w:r>
      <w:r w:rsidRPr="00A11E0C">
        <w:rPr>
          <w:sz w:val="32"/>
          <w:szCs w:val="32"/>
          <w:vertAlign w:val="superscript"/>
        </w:rPr>
        <w:t>-3</w:t>
      </w:r>
      <w:r w:rsidRPr="00A11E0C">
        <w:rPr>
          <w:sz w:val="32"/>
          <w:szCs w:val="32"/>
        </w:rPr>
        <w:t xml:space="preserve"> kg</w:t>
      </w:r>
      <w:r w:rsidRPr="00A11E0C">
        <w:rPr>
          <w:sz w:val="32"/>
          <w:szCs w:val="32"/>
          <w:vertAlign w:val="superscript"/>
        </w:rPr>
        <w:t>-1</w:t>
      </w:r>
      <w:r w:rsidRPr="00A11E0C">
        <w:rPr>
          <w:sz w:val="32"/>
          <w:szCs w:val="32"/>
        </w:rPr>
        <w:t xml:space="preserve"> </w:t>
      </w:r>
      <w:r w:rsidR="00822930" w:rsidRPr="00A11E0C">
        <w:rPr>
          <w:sz w:val="32"/>
          <w:szCs w:val="32"/>
        </w:rPr>
        <w:t>s</w:t>
      </w:r>
      <w:r w:rsidR="00822930" w:rsidRPr="00A11E0C">
        <w:rPr>
          <w:sz w:val="32"/>
          <w:szCs w:val="32"/>
          <w:vertAlign w:val="superscript"/>
        </w:rPr>
        <w:t>4</w:t>
      </w:r>
      <w:r w:rsidR="00822930" w:rsidRPr="00A11E0C">
        <w:rPr>
          <w:sz w:val="32"/>
          <w:szCs w:val="32"/>
        </w:rPr>
        <w:t xml:space="preserve"> A</w:t>
      </w:r>
      <w:r w:rsidR="00822930" w:rsidRPr="00A11E0C">
        <w:rPr>
          <w:sz w:val="32"/>
          <w:szCs w:val="32"/>
          <w:vertAlign w:val="superscript"/>
        </w:rPr>
        <w:t>2</w:t>
      </w:r>
      <w:r w:rsidR="00822930" w:rsidRPr="00A11E0C">
        <w:rPr>
          <w:sz w:val="32"/>
          <w:szCs w:val="32"/>
        </w:rPr>
        <w:t xml:space="preserve"> </w:t>
      </w:r>
    </w:p>
    <w:p w14:paraId="6CBF4522" w14:textId="55A2F7E1" w:rsidR="00822930" w:rsidRDefault="00822930">
      <w:r>
        <w:rPr>
          <w:noProof/>
        </w:rPr>
        <w:drawing>
          <wp:inline distT="0" distB="0" distL="0" distR="0" wp14:anchorId="254A6AD4" wp14:editId="49A37A14">
            <wp:extent cx="2857500" cy="3019425"/>
            <wp:effectExtent l="0" t="0" r="0" b="0"/>
            <wp:docPr id="2" name="Picture 2" descr="Image result for gauss's l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auss's la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C6321" w14:textId="0C2D7E26" w:rsidR="00822930" w:rsidRPr="00A11E0C" w:rsidRDefault="00886E01">
      <w:pPr>
        <w:rPr>
          <w:sz w:val="32"/>
          <w:szCs w:val="32"/>
        </w:rPr>
      </w:pPr>
      <w:r w:rsidRPr="00A11E0C">
        <w:rPr>
          <w:sz w:val="32"/>
          <w:szCs w:val="32"/>
        </w:rPr>
        <w:t>We can use Gauss’s Law to find the electric field for symmetric distributions of charge</w:t>
      </w:r>
    </w:p>
    <w:p w14:paraId="1ED4E0D3" w14:textId="77777777" w:rsidR="00D43D82" w:rsidRDefault="00D43D82"/>
    <w:p w14:paraId="5B79CEBF" w14:textId="5803A4C4" w:rsidR="00886E01" w:rsidRDefault="00022514">
      <w:r>
        <w:rPr>
          <w:noProof/>
        </w:rPr>
        <w:drawing>
          <wp:inline distT="0" distB="0" distL="0" distR="0" wp14:anchorId="1AAA9B34" wp14:editId="7EFEBEF0">
            <wp:extent cx="6291943" cy="1295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5354" cy="12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062E" w14:textId="7E5F970D" w:rsidR="00D43D82" w:rsidRPr="00686BB1" w:rsidRDefault="00D43D82">
      <w:pPr>
        <w:rPr>
          <w:sz w:val="32"/>
          <w:szCs w:val="32"/>
        </w:rPr>
      </w:pPr>
      <w:r w:rsidRPr="00686BB1">
        <w:rPr>
          <w:sz w:val="32"/>
          <w:szCs w:val="32"/>
        </w:rPr>
        <w:t xml:space="preserve">Answers: </w:t>
      </w:r>
    </w:p>
    <w:p w14:paraId="3432C768" w14:textId="0020B017" w:rsidR="00D43D82" w:rsidRPr="00686BB1" w:rsidRDefault="00D43D82">
      <w:pPr>
        <w:rPr>
          <w:sz w:val="32"/>
          <w:szCs w:val="32"/>
        </w:rPr>
      </w:pPr>
      <w:r w:rsidRPr="00686BB1">
        <w:rPr>
          <w:sz w:val="32"/>
          <w:szCs w:val="32"/>
        </w:rPr>
        <w:t>a) There are no charges inside the surface</w:t>
      </w:r>
    </w:p>
    <w:p w14:paraId="01101EFA" w14:textId="7BD72ED2" w:rsidR="00D43D82" w:rsidRPr="00686BB1" w:rsidRDefault="00D43D82">
      <w:pPr>
        <w:rPr>
          <w:sz w:val="32"/>
          <w:szCs w:val="32"/>
        </w:rPr>
      </w:pPr>
      <w:r w:rsidRPr="00686BB1">
        <w:rPr>
          <w:sz w:val="32"/>
          <w:szCs w:val="32"/>
        </w:rPr>
        <w:t>b) The net charge inside the surface is zero</w:t>
      </w:r>
    </w:p>
    <w:p w14:paraId="092C1AB7" w14:textId="689F9FDA" w:rsidR="00D43D82" w:rsidRPr="00686BB1" w:rsidRDefault="00D43D82">
      <w:pPr>
        <w:rPr>
          <w:sz w:val="32"/>
          <w:szCs w:val="32"/>
        </w:rPr>
      </w:pPr>
      <w:r w:rsidRPr="00686BB1">
        <w:rPr>
          <w:sz w:val="32"/>
          <w:szCs w:val="32"/>
        </w:rPr>
        <w:t xml:space="preserve">c) The electric field is zero everywhere on the surface </w:t>
      </w:r>
    </w:p>
    <w:p w14:paraId="4EC461BC" w14:textId="2723EED3" w:rsidR="00D43D82" w:rsidRPr="00686BB1" w:rsidRDefault="00D43D82">
      <w:pPr>
        <w:rPr>
          <w:sz w:val="32"/>
          <w:szCs w:val="32"/>
        </w:rPr>
      </w:pPr>
      <w:r w:rsidRPr="00686BB1">
        <w:rPr>
          <w:sz w:val="32"/>
          <w:szCs w:val="32"/>
        </w:rPr>
        <w:t>d) the number of electric field lines entering the surface equals the number leaving the surface</w:t>
      </w:r>
    </w:p>
    <w:p w14:paraId="288DD2EB" w14:textId="109CAD06" w:rsidR="00D43D82" w:rsidRDefault="00D43D82">
      <w:r>
        <w:rPr>
          <w:noProof/>
        </w:rPr>
        <w:drawing>
          <wp:inline distT="0" distB="0" distL="0" distR="0" wp14:anchorId="551779B6" wp14:editId="441F1EF2">
            <wp:extent cx="6440783" cy="90487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7594" cy="90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7739" w14:textId="7CCC5148" w:rsidR="00D43D82" w:rsidRPr="00686BB1" w:rsidRDefault="00D43D82">
      <w:pPr>
        <w:rPr>
          <w:sz w:val="32"/>
          <w:szCs w:val="32"/>
        </w:rPr>
      </w:pPr>
      <w:r w:rsidRPr="00686BB1">
        <w:rPr>
          <w:sz w:val="32"/>
          <w:szCs w:val="32"/>
        </w:rPr>
        <w:t xml:space="preserve">A spherical gaussian surface surrounds a point charge q. Describe what happens to the total flux through the surface if  </w:t>
      </w:r>
    </w:p>
    <w:p w14:paraId="0B356BD5" w14:textId="60A1B895" w:rsidR="00D43D82" w:rsidRPr="00686BB1" w:rsidRDefault="00D43D82">
      <w:pPr>
        <w:rPr>
          <w:sz w:val="32"/>
          <w:szCs w:val="32"/>
        </w:rPr>
      </w:pPr>
      <w:r w:rsidRPr="00686BB1">
        <w:rPr>
          <w:sz w:val="32"/>
          <w:szCs w:val="32"/>
        </w:rPr>
        <w:t>A) the charge is tripled</w:t>
      </w:r>
    </w:p>
    <w:p w14:paraId="37330C30" w14:textId="686E3E10" w:rsidR="00D43D82" w:rsidRPr="00686BB1" w:rsidRDefault="00D43D82">
      <w:pPr>
        <w:rPr>
          <w:sz w:val="32"/>
          <w:szCs w:val="32"/>
        </w:rPr>
      </w:pPr>
      <w:r w:rsidRPr="00686BB1">
        <w:rPr>
          <w:sz w:val="32"/>
          <w:szCs w:val="32"/>
        </w:rPr>
        <w:t xml:space="preserve">B) the radius of the sphere is doubled </w:t>
      </w:r>
    </w:p>
    <w:p w14:paraId="684FEAD0" w14:textId="0BCECF28" w:rsidR="00D43D82" w:rsidRPr="00686BB1" w:rsidRDefault="00D43D82">
      <w:pPr>
        <w:rPr>
          <w:sz w:val="32"/>
          <w:szCs w:val="32"/>
        </w:rPr>
      </w:pPr>
      <w:r w:rsidRPr="00686BB1">
        <w:rPr>
          <w:sz w:val="32"/>
          <w:szCs w:val="32"/>
        </w:rPr>
        <w:t>C) the surface is changed to a cube</w:t>
      </w:r>
    </w:p>
    <w:p w14:paraId="17EDF951" w14:textId="6E94EAE8" w:rsidR="00D43D82" w:rsidRPr="00686BB1" w:rsidRDefault="00D43D82">
      <w:pPr>
        <w:rPr>
          <w:sz w:val="32"/>
          <w:szCs w:val="32"/>
        </w:rPr>
      </w:pPr>
      <w:r w:rsidRPr="00686BB1">
        <w:rPr>
          <w:sz w:val="32"/>
          <w:szCs w:val="32"/>
        </w:rPr>
        <w:t>D) the charge is moved to another location inside the surface</w:t>
      </w:r>
    </w:p>
    <w:p w14:paraId="6204BDA5" w14:textId="6BB9B320" w:rsidR="00D43D82" w:rsidRDefault="00D43D82">
      <w:r>
        <w:rPr>
          <w:noProof/>
        </w:rPr>
        <w:drawing>
          <wp:inline distT="0" distB="0" distL="0" distR="0" wp14:anchorId="06E1B35F" wp14:editId="4A77A9CB">
            <wp:extent cx="4481434" cy="66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277" cy="66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BF6C" w14:textId="70F41BD6" w:rsidR="00D43D82" w:rsidRDefault="00CA2741">
      <w:r>
        <w:rPr>
          <w:noProof/>
        </w:rPr>
        <w:lastRenderedPageBreak/>
        <w:drawing>
          <wp:inline distT="0" distB="0" distL="0" distR="0" wp14:anchorId="1ADC15AD" wp14:editId="33B63AA2">
            <wp:extent cx="4412673" cy="6667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7682" cy="66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C96A" w14:textId="0932B0E8" w:rsidR="00CA2741" w:rsidRPr="00686BB1" w:rsidRDefault="00CA2741">
      <w:pPr>
        <w:rPr>
          <w:sz w:val="32"/>
          <w:szCs w:val="32"/>
        </w:rPr>
      </w:pPr>
      <w:r w:rsidRPr="00686BB1">
        <w:rPr>
          <w:sz w:val="32"/>
          <w:szCs w:val="32"/>
        </w:rPr>
        <w:t xml:space="preserve">We want the expression </w:t>
      </w:r>
      <w:r w:rsidR="00686BB1">
        <w:rPr>
          <w:sz w:val="32"/>
          <w:szCs w:val="32"/>
        </w:rPr>
        <w:t>in</w:t>
      </w:r>
      <w:r w:rsidRPr="00686BB1">
        <w:rPr>
          <w:sz w:val="32"/>
          <w:szCs w:val="32"/>
        </w:rPr>
        <w:t xml:space="preserve"> integral to be simple</w:t>
      </w:r>
    </w:p>
    <w:p w14:paraId="372F2F2B" w14:textId="50A9E865" w:rsidR="00CA2741" w:rsidRDefault="00CA2741">
      <w:r>
        <w:rPr>
          <w:noProof/>
        </w:rPr>
        <w:drawing>
          <wp:inline distT="0" distB="0" distL="0" distR="0" wp14:anchorId="6779AE92" wp14:editId="52DB0479">
            <wp:extent cx="5388429" cy="14287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583" cy="142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3FBD" w14:textId="545F3566" w:rsidR="00CA2741" w:rsidRPr="00D029AF" w:rsidRDefault="00CA2741">
      <w:pPr>
        <w:rPr>
          <w:sz w:val="32"/>
          <w:szCs w:val="32"/>
        </w:rPr>
      </w:pPr>
      <w:r w:rsidRPr="00D029AF">
        <w:rPr>
          <w:sz w:val="32"/>
          <w:szCs w:val="32"/>
        </w:rPr>
        <w:t>Examples:</w:t>
      </w:r>
    </w:p>
    <w:p w14:paraId="7FB48119" w14:textId="6390719B" w:rsidR="00CA2741" w:rsidRDefault="00CA2741">
      <w:r>
        <w:rPr>
          <w:noProof/>
        </w:rPr>
        <w:drawing>
          <wp:inline distT="0" distB="0" distL="0" distR="0" wp14:anchorId="191C26E5" wp14:editId="680CDDE7">
            <wp:extent cx="4886325" cy="419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2233" w14:textId="2F0D0B26" w:rsidR="00CA2741" w:rsidRDefault="00CA2741">
      <w:r>
        <w:rPr>
          <w:noProof/>
        </w:rPr>
        <w:drawing>
          <wp:inline distT="0" distB="0" distL="0" distR="0" wp14:anchorId="546E91DF" wp14:editId="3122BC25">
            <wp:extent cx="5273400" cy="17811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2967" cy="178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7B23" w14:textId="673A8C4D" w:rsidR="00CA2741" w:rsidRDefault="00CA2741">
      <w:r>
        <w:rPr>
          <w:noProof/>
        </w:rPr>
        <w:lastRenderedPageBreak/>
        <w:drawing>
          <wp:inline distT="0" distB="0" distL="0" distR="0" wp14:anchorId="4A8B6710" wp14:editId="70A0E33D">
            <wp:extent cx="2305050" cy="338152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7410" cy="338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DEAA75" wp14:editId="34A34964">
            <wp:extent cx="6002446" cy="1066748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2262" cy="107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4A9A" w14:textId="6E2C680E" w:rsidR="00CA2741" w:rsidRDefault="00CA2741">
      <w:r>
        <w:t>The charge distribution is spherically symmetric</w:t>
      </w:r>
    </w:p>
    <w:p w14:paraId="38A0DA19" w14:textId="594CA7B2" w:rsidR="00CA2741" w:rsidRDefault="00B66BB1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3474ED" wp14:editId="09D44590">
                <wp:simplePos x="0" y="0"/>
                <wp:positionH relativeFrom="column">
                  <wp:posOffset>1638300</wp:posOffset>
                </wp:positionH>
                <wp:positionV relativeFrom="paragraph">
                  <wp:posOffset>410210</wp:posOffset>
                </wp:positionV>
                <wp:extent cx="1095375" cy="1485900"/>
                <wp:effectExtent l="0" t="38100" r="28575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1485900"/>
                          <a:chOff x="0" y="0"/>
                          <a:chExt cx="1095375" cy="1485900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0" y="561975"/>
                            <a:ext cx="1009650" cy="9239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495300" y="0"/>
                            <a:ext cx="9525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590550" y="257175"/>
                            <a:ext cx="95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23825" y="57150"/>
                            <a:ext cx="25781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1722DF" w14:textId="78DD395E" w:rsidR="00201A65" w:rsidRDefault="00201A65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704850" y="209550"/>
                            <a:ext cx="39052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5F7935" w14:textId="1F955B6B" w:rsidR="00201A65" w:rsidRDefault="00201A65" w:rsidP="00201A65">
                              <w:r>
                                <w:t>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3474ED" id="Group 17" o:spid="_x0000_s1026" style="position:absolute;margin-left:129pt;margin-top:32.3pt;width:86.25pt;height:117pt;z-index:251661312" coordsize="10953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">
                <v:oval id="Oval 12" o:spid="_x0000_s1027" style="position:absolute;top:5619;width:10096;height: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" filled="f" strokecolor="#243f60 [1604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28" type="#_x0000_t32" style="position:absolute;left:4953;width:95;height:4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" strokecolor="#bc4542 [3045]">
                  <v:stroke endarrow="block"/>
                </v:shape>
                <v:shape id="Straight Arrow Connector 14" o:spid="_x0000_s1029" type="#_x0000_t32" style="position:absolute;left:5905;top:2571;width:95;height:2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1238;top:571;width:2578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" fillcolor="white [3201]" strokeweight=".5pt">
                  <v:textbox>
                    <w:txbxContent>
                      <w:p w14:paraId="6E1722DF" w14:textId="78DD395E" w:rsidR="00201A65" w:rsidRDefault="00201A65">
                        <w:r>
                          <w:t>E</w:t>
                        </w:r>
                      </w:p>
                    </w:txbxContent>
                  </v:textbox>
                </v:shape>
                <v:shape id="Text Box 16" o:spid="_x0000_s1031" type="#_x0000_t202" style="position:absolute;left:7048;top:2095;width:390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605F7935" w14:textId="1F955B6B" w:rsidR="00201A65" w:rsidRDefault="00201A65" w:rsidP="00201A65">
                        <w:r>
                          <w:t>dA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5594">
        <w:t>On</w:t>
      </w:r>
      <w:r w:rsidR="00201A65">
        <w:t xml:space="preserve"> the </w:t>
      </w:r>
      <w:r w:rsidR="00215594">
        <w:t xml:space="preserve">gaussian </w:t>
      </w:r>
      <w:r w:rsidR="00201A65">
        <w:t xml:space="preserve">surface (any point) </w:t>
      </w:r>
      <w:r w:rsidR="00CA2741">
        <w:t xml:space="preserve">Electric field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215594">
        <w:rPr>
          <w:rFonts w:eastAsiaTheme="minorEastAsia"/>
        </w:rPr>
        <w:t xml:space="preserve">  </w:t>
      </w:r>
      <w:r w:rsidR="00CA2741">
        <w:t xml:space="preserve">and surface element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dA</m:t>
            </m:r>
          </m:e>
        </m:acc>
      </m:oMath>
      <w:r w:rsidR="00CA2741">
        <w:t xml:space="preserve"> have the same direction</w:t>
      </w:r>
      <w:r w:rsidR="00107999">
        <w:t xml:space="preserve"> </w:t>
      </w:r>
    </w:p>
    <w:p w14:paraId="7587DD47" w14:textId="698966F7" w:rsidR="00B66BB1" w:rsidRDefault="00B66BB1"/>
    <w:p w14:paraId="57400A24" w14:textId="4ED1DCF2" w:rsidR="00B66BB1" w:rsidRDefault="00B66BB1"/>
    <w:p w14:paraId="64160FE5" w14:textId="3D6CB82E" w:rsidR="00B66BB1" w:rsidRDefault="00B66BB1"/>
    <w:p w14:paraId="0EE29D72" w14:textId="26BEE500" w:rsidR="00B66BB1" w:rsidRDefault="00B66BB1"/>
    <w:p w14:paraId="0463E887" w14:textId="07DC2703" w:rsidR="00B66BB1" w:rsidRDefault="00B66BB1"/>
    <w:p w14:paraId="23D158C3" w14:textId="5D28EE1D" w:rsidR="00B66BB1" w:rsidRDefault="00B66BB1">
      <w:r>
        <w:t xml:space="preserve">Hence, </w:t>
      </w:r>
    </w:p>
    <w:p w14:paraId="0643C2E7" w14:textId="7E1791AF" w:rsidR="00B66BB1" w:rsidRDefault="00B66BB1">
      <w:r>
        <w:rPr>
          <w:noProof/>
        </w:rPr>
        <w:drawing>
          <wp:inline distT="0" distB="0" distL="0" distR="0" wp14:anchorId="16E4B037" wp14:editId="7AC8A2B9">
            <wp:extent cx="3675095" cy="65722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0615" cy="65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D7CA" w14:textId="7133F2B8" w:rsidR="00B66BB1" w:rsidRDefault="00B66BB1">
      <w:r>
        <w:rPr>
          <w:noProof/>
        </w:rPr>
        <w:lastRenderedPageBreak/>
        <w:drawing>
          <wp:inline distT="0" distB="0" distL="0" distR="0" wp14:anchorId="77E0DF76" wp14:editId="5600A12C">
            <wp:extent cx="3124200" cy="836054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6955" cy="8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5F99" w14:textId="0B6641BC" w:rsidR="00B66BB1" w:rsidRPr="00461985" w:rsidRDefault="00215594">
      <w:pPr>
        <w:rPr>
          <w:sz w:val="32"/>
          <w:szCs w:val="32"/>
        </w:rPr>
      </w:pPr>
      <w:r w:rsidRPr="00461985">
        <w:rPr>
          <w:sz w:val="32"/>
          <w:szCs w:val="32"/>
        </w:rPr>
        <w:t xml:space="preserve">The magnitude of the Electric field E is the same </w:t>
      </w:r>
      <w:r w:rsidR="00461985" w:rsidRPr="00461985">
        <w:rPr>
          <w:sz w:val="32"/>
          <w:szCs w:val="32"/>
        </w:rPr>
        <w:t xml:space="preserve">everywhere </w:t>
      </w:r>
      <w:r w:rsidRPr="00461985">
        <w:rPr>
          <w:sz w:val="32"/>
          <w:szCs w:val="32"/>
        </w:rPr>
        <w:t>on the gaussian surface</w:t>
      </w:r>
    </w:p>
    <w:p w14:paraId="5B436481" w14:textId="1E9A40B0" w:rsidR="00461985" w:rsidRPr="00461985" w:rsidRDefault="00461985">
      <w:pPr>
        <w:rPr>
          <w:sz w:val="32"/>
          <w:szCs w:val="32"/>
        </w:rPr>
      </w:pPr>
      <w:r w:rsidRPr="00461985">
        <w:rPr>
          <w:sz w:val="32"/>
          <w:szCs w:val="32"/>
        </w:rPr>
        <w:t>Hence,</w:t>
      </w:r>
    </w:p>
    <w:p w14:paraId="1EB05DAE" w14:textId="4113A10F" w:rsidR="00461985" w:rsidRPr="00461985" w:rsidRDefault="00461985">
      <w:pPr>
        <w:rPr>
          <w:rFonts w:eastAsiaTheme="minorEastAsia"/>
          <w:sz w:val="40"/>
          <w:szCs w:val="40"/>
        </w:rPr>
      </w:pPr>
      <w:r w:rsidRPr="00461985">
        <w:rPr>
          <w:sz w:val="40"/>
          <w:szCs w:val="40"/>
        </w:rPr>
        <w:t xml:space="preserve">                                </w:t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/>
          <m:sup/>
          <m:e>
            <m:r>
              <w:rPr>
                <w:rFonts w:ascii="Cambria Math" w:hAnsi="Cambria Math"/>
                <w:sz w:val="40"/>
                <w:szCs w:val="40"/>
              </w:rPr>
              <m:t xml:space="preserve">EdA=E </m:t>
            </m:r>
            <m:nary>
              <m:naryPr>
                <m:chr m:val="∮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40"/>
                    <w:szCs w:val="40"/>
                  </w:rPr>
                  <m:t>dA=E A</m:t>
                </m:r>
              </m:e>
            </m:nary>
          </m:e>
        </m:nary>
      </m:oMath>
    </w:p>
    <w:p w14:paraId="29169192" w14:textId="5D2D3995" w:rsidR="00461985" w:rsidRDefault="00500D3B">
      <w:r>
        <w:rPr>
          <w:noProof/>
        </w:rPr>
        <w:drawing>
          <wp:inline distT="0" distB="0" distL="0" distR="0" wp14:anchorId="4B0118D0" wp14:editId="71C63D5E">
            <wp:extent cx="3906371" cy="1066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8622" cy="107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F268" w14:textId="7F53746C" w:rsidR="00500D3B" w:rsidRPr="00500D3B" w:rsidRDefault="00500D3B">
      <w:pPr>
        <w:rPr>
          <w:sz w:val="32"/>
          <w:szCs w:val="32"/>
        </w:rPr>
      </w:pPr>
      <w:r w:rsidRPr="00500D3B">
        <w:rPr>
          <w:sz w:val="32"/>
          <w:szCs w:val="32"/>
        </w:rPr>
        <w:t>Now we can find E:</w:t>
      </w:r>
    </w:p>
    <w:p w14:paraId="3FA654B6" w14:textId="6D97D866" w:rsidR="00500D3B" w:rsidRDefault="00500D3B">
      <w:r>
        <w:rPr>
          <w:noProof/>
        </w:rPr>
        <w:drawing>
          <wp:inline distT="0" distB="0" distL="0" distR="0" wp14:anchorId="6E5AD6DE" wp14:editId="5FAC3C72">
            <wp:extent cx="4184542" cy="91440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5001" cy="91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ABF9" w14:textId="20FE481A" w:rsidR="00500D3B" w:rsidRDefault="00500D3B">
      <w:pPr>
        <w:rPr>
          <w:rStyle w:val="fontstyle01"/>
          <w:sz w:val="36"/>
          <w:szCs w:val="36"/>
        </w:rPr>
      </w:pPr>
      <w:r w:rsidRPr="00500D3B">
        <w:rPr>
          <w:rStyle w:val="fontstyle01"/>
          <w:sz w:val="36"/>
          <w:szCs w:val="36"/>
        </w:rPr>
        <w:t xml:space="preserve">the electric field due to a uniformly charged </w:t>
      </w:r>
      <w:r w:rsidRPr="00500D3B">
        <w:rPr>
          <w:rFonts w:ascii="NewBaskervilleStd-Bold" w:hAnsi="NewBaskervilleStd-Bold"/>
          <w:b/>
          <w:bCs/>
          <w:color w:val="231F20"/>
          <w:sz w:val="36"/>
          <w:szCs w:val="36"/>
        </w:rPr>
        <w:br/>
      </w:r>
      <w:r w:rsidRPr="00500D3B">
        <w:rPr>
          <w:rStyle w:val="fontstyle01"/>
          <w:sz w:val="36"/>
          <w:szCs w:val="36"/>
        </w:rPr>
        <w:t xml:space="preserve">sphere in the region external to the sphere is </w:t>
      </w:r>
      <w:r w:rsidRPr="00500D3B">
        <w:rPr>
          <w:rStyle w:val="fontstyle21"/>
          <w:sz w:val="36"/>
          <w:szCs w:val="36"/>
        </w:rPr>
        <w:t xml:space="preserve">equivalent </w:t>
      </w:r>
      <w:r w:rsidRPr="00500D3B">
        <w:rPr>
          <w:rStyle w:val="fontstyle01"/>
          <w:sz w:val="36"/>
          <w:szCs w:val="36"/>
        </w:rPr>
        <w:t>to that of a point charge located at the center of the sphere.</w:t>
      </w:r>
    </w:p>
    <w:p w14:paraId="7DD783B5" w14:textId="6AF45AF8" w:rsidR="00500D3B" w:rsidRDefault="00500D3B">
      <w:pPr>
        <w:rPr>
          <w:sz w:val="36"/>
          <w:szCs w:val="36"/>
        </w:rPr>
      </w:pPr>
    </w:p>
    <w:p w14:paraId="4379F3F6" w14:textId="24804E42" w:rsidR="00F454CF" w:rsidRDefault="00F454C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18219F2" wp14:editId="6CD78E70">
            <wp:extent cx="5109602" cy="5810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3237" cy="5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FF48" w14:textId="1295BEA8" w:rsidR="00F454CF" w:rsidRDefault="00F454C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26F0485" wp14:editId="0E70A5CF">
            <wp:extent cx="3500438" cy="466725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6985" cy="46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FF50" w14:textId="7A9F47C1" w:rsidR="00F454CF" w:rsidRDefault="009A2665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56C7F1F" wp14:editId="702FF38C">
            <wp:extent cx="2962275" cy="429529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5300" cy="42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A7BB" w14:textId="34A98D64" w:rsidR="009A2665" w:rsidRDefault="009A266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F6C4A48" wp14:editId="587C53D9">
            <wp:extent cx="3644590" cy="7048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3533" cy="70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FBD5" w14:textId="7F608B2D" w:rsidR="009A2665" w:rsidRDefault="009A266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EED2676" wp14:editId="48BC6AF8">
            <wp:extent cx="2804067" cy="8096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387" cy="81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F3D2" w14:textId="418B8A1E" w:rsidR="004D48C3" w:rsidRDefault="004D48C3">
      <w:pPr>
        <w:rPr>
          <w:sz w:val="36"/>
          <w:szCs w:val="36"/>
        </w:rPr>
      </w:pPr>
      <w:r>
        <w:rPr>
          <w:sz w:val="36"/>
          <w:szCs w:val="36"/>
        </w:rPr>
        <w:t>The magnitude of electric field on the gaussian surface is the same everywhere E = const</w:t>
      </w:r>
    </w:p>
    <w:p w14:paraId="213E7BCA" w14:textId="0A6010B9" w:rsidR="004D48C3" w:rsidRDefault="005D32F9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vectors</w:t>
      </w:r>
      <m:oMath>
        <m:r>
          <w:rPr>
            <w:rFonts w:ascii="Cambria Math" w:hAnsi="Cambria Math"/>
            <w:sz w:val="36"/>
            <w:szCs w:val="36"/>
          </w:rPr>
          <m:t xml:space="preserve">  </m:t>
        </m:r>
        <m:acc>
          <m:accPr>
            <m:chr m:val="⃗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 xml:space="preserve">E 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and </m:t>
        </m:r>
        <m:acc>
          <m:accPr>
            <m:chr m:val="⃗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dA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 </m:t>
        </m:r>
      </m:oMath>
      <w:r>
        <w:rPr>
          <w:rFonts w:eastAsiaTheme="minorEastAsia"/>
          <w:sz w:val="36"/>
          <w:szCs w:val="36"/>
        </w:rPr>
        <w:t xml:space="preserve"> are collinear</w:t>
      </w:r>
    </w:p>
    <w:p w14:paraId="226E2D53" w14:textId="2EED1B63" w:rsidR="005D32F9" w:rsidRDefault="005D32F9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Hence:</w:t>
      </w:r>
    </w:p>
    <w:p w14:paraId="59406D7F" w14:textId="547B6F66" w:rsidR="005D32F9" w:rsidRDefault="005D32F9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DEB0D72" wp14:editId="7706A1D5">
            <wp:extent cx="3940053" cy="85725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0658" cy="85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822F" w14:textId="39216CF1" w:rsidR="005D32F9" w:rsidRDefault="005D32F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D9793B7" wp14:editId="0C7D2C84">
            <wp:extent cx="3392714" cy="971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1453" cy="97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1ABD" w14:textId="1C256761" w:rsidR="005D32F9" w:rsidRDefault="005D32F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69E2E4B" wp14:editId="446CC744">
            <wp:extent cx="4228910" cy="752475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3859" cy="75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A863" w14:textId="2FE2B6EA" w:rsidR="005D32F9" w:rsidRDefault="005D32F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0C221E5" wp14:editId="7AD74799">
            <wp:extent cx="4591526" cy="8858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6928" cy="88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8825" w14:textId="7454B9EF" w:rsidR="00B02178" w:rsidRDefault="00B0217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DA878BD" wp14:editId="4E3BA7A4">
            <wp:extent cx="2686050" cy="270961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1643" cy="272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76CFB4" wp14:editId="665C0C67">
            <wp:extent cx="3152775" cy="193088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5252" cy="195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02F4" w14:textId="2A5E69BC" w:rsidR="00B02178" w:rsidRDefault="00B02178">
      <w:pPr>
        <w:rPr>
          <w:sz w:val="36"/>
          <w:szCs w:val="36"/>
        </w:rPr>
      </w:pPr>
    </w:p>
    <w:p w14:paraId="030B1B2E" w14:textId="290DDA54" w:rsidR="008D0082" w:rsidRDefault="008D008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E1AE4CF" wp14:editId="1375CB88">
            <wp:extent cx="5553551" cy="4381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1756" cy="4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8BA8" w14:textId="75A3BEF5" w:rsidR="008D0082" w:rsidRDefault="008D0082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85E0457" wp14:editId="43177301">
            <wp:extent cx="5546008" cy="952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56577" cy="95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B5CA" w14:textId="67750438" w:rsidR="008D0082" w:rsidRDefault="008D008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1807878" wp14:editId="70B9338F">
            <wp:extent cx="4714875" cy="309489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6000" cy="310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BDA6" w14:textId="7E8BA9FC" w:rsidR="00515B7D" w:rsidRDefault="00515B7D">
      <w:pPr>
        <w:rPr>
          <w:sz w:val="36"/>
          <w:szCs w:val="36"/>
        </w:rPr>
      </w:pPr>
      <w:r>
        <w:rPr>
          <w:sz w:val="36"/>
          <w:szCs w:val="36"/>
        </w:rPr>
        <w:t>Gauss’s Law:</w:t>
      </w:r>
    </w:p>
    <w:p w14:paraId="4F051784" w14:textId="539D3D14" w:rsidR="00515B7D" w:rsidRDefault="00515B7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23CF990" wp14:editId="37777FAD">
            <wp:extent cx="5192846" cy="1190625"/>
            <wp:effectExtent l="0" t="0" r="825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06091" cy="119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52E1" w14:textId="682B0D11" w:rsidR="008D0082" w:rsidRDefault="00515B7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E69C9E9" wp14:editId="6F09DB32">
            <wp:extent cx="5012833" cy="11334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6627" cy="11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2169" w14:textId="091D072D" w:rsidR="00515B7D" w:rsidRDefault="00515B7D">
      <w:pPr>
        <w:rPr>
          <w:rFonts w:ascii="NewBaskervilleStd-Roman" w:hAnsi="NewBaskervilleStd-Roman"/>
          <w:color w:val="231F20"/>
          <w:sz w:val="36"/>
          <w:szCs w:val="36"/>
        </w:rPr>
      </w:pPr>
      <w:r w:rsidRPr="00515B7D">
        <w:rPr>
          <w:rFonts w:ascii="NewBaskervilleStd-Roman" w:hAnsi="NewBaskervilleStd-Roman"/>
          <w:color w:val="231F20"/>
          <w:sz w:val="36"/>
          <w:szCs w:val="36"/>
        </w:rPr>
        <w:t>Substitute the area</w:t>
      </w:r>
      <w:r w:rsidRPr="00515B7D">
        <w:rPr>
          <w:rFonts w:ascii="NewBaskervilleStd-Roman" w:hAnsi="NewBaskervilleStd-Roman"/>
          <w:color w:val="231F20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6E3CBEAB" wp14:editId="3CCD17E8">
            <wp:extent cx="1136406" cy="447675"/>
            <wp:effectExtent l="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50749" cy="4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ewBaskervilleStd-Roman" w:hAnsi="NewBaskervilleStd-Roman"/>
          <w:color w:val="231F20"/>
          <w:sz w:val="20"/>
          <w:szCs w:val="20"/>
        </w:rPr>
        <w:t xml:space="preserve"> </w:t>
      </w:r>
      <w:r w:rsidRPr="00515B7D">
        <w:rPr>
          <w:rFonts w:ascii="NewBaskervilleStd-Roman" w:hAnsi="NewBaskervilleStd-Roman"/>
          <w:color w:val="231F20"/>
          <w:sz w:val="36"/>
          <w:szCs w:val="36"/>
        </w:rPr>
        <w:t>of the curved surface:</w:t>
      </w:r>
    </w:p>
    <w:p w14:paraId="39A90059" w14:textId="5ABE1325" w:rsidR="00515B7D" w:rsidRDefault="00515B7D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76A9A0C" wp14:editId="7C9E29FF">
            <wp:extent cx="2190750" cy="1085326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07406" cy="109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67DB" w14:textId="396702CC" w:rsidR="00515B7D" w:rsidRDefault="00D06E09">
      <w:pPr>
        <w:rPr>
          <w:rFonts w:ascii="NewBaskervilleStd-Roman" w:hAnsi="NewBaskervilleStd-Roman"/>
          <w:color w:val="231F20"/>
          <w:sz w:val="32"/>
          <w:szCs w:val="32"/>
        </w:rPr>
      </w:pPr>
      <w:r w:rsidRPr="00D06E09">
        <w:rPr>
          <w:rFonts w:ascii="NewBaskervilleStd-Roman" w:hAnsi="NewBaskervilleStd-Roman"/>
          <w:color w:val="231F20"/>
          <w:sz w:val="32"/>
          <w:szCs w:val="32"/>
        </w:rPr>
        <w:t>Solve for the magnitude of the electric field:</w:t>
      </w:r>
    </w:p>
    <w:p w14:paraId="3FE322A7" w14:textId="4F8D2997" w:rsidR="00D06E09" w:rsidRDefault="00D06E0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79FF69" wp14:editId="1D909ABE">
            <wp:extent cx="4268391" cy="10001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91600" cy="100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5307" w14:textId="3F3BFE4D" w:rsidR="00D06E09" w:rsidRDefault="000B080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5AD78E" wp14:editId="5BB03680">
            <wp:extent cx="4349905" cy="5905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54533" cy="59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3297" w14:textId="36ABF3D7" w:rsidR="000B080A" w:rsidRDefault="000B080A">
      <w:pPr>
        <w:rPr>
          <w:rFonts w:ascii="WWDOC01" w:hAnsi="WWDOC01"/>
          <w:color w:val="231F20"/>
          <w:sz w:val="36"/>
          <w:szCs w:val="36"/>
        </w:rPr>
      </w:pPr>
      <w:r w:rsidRPr="000B080A">
        <w:rPr>
          <w:rFonts w:ascii="NewBaskervilleStd-Roman" w:hAnsi="NewBaskervilleStd-Roman"/>
          <w:color w:val="231F20"/>
          <w:sz w:val="36"/>
          <w:szCs w:val="36"/>
        </w:rPr>
        <w:t>Find the electric field due to an infinite plane of positive charge with uniform</w:t>
      </w:r>
      <w:r>
        <w:rPr>
          <w:rFonts w:ascii="NewBaskervilleStd-Roman" w:hAnsi="NewBaskervilleStd-Roman"/>
          <w:color w:val="231F20"/>
          <w:sz w:val="36"/>
          <w:szCs w:val="36"/>
        </w:rPr>
        <w:t xml:space="preserve"> </w:t>
      </w:r>
      <w:r w:rsidRPr="000B080A">
        <w:rPr>
          <w:rFonts w:ascii="NewBaskervilleStd-Roman" w:hAnsi="NewBaskervilleStd-Roman"/>
          <w:color w:val="231F20"/>
          <w:sz w:val="36"/>
          <w:szCs w:val="36"/>
        </w:rPr>
        <w:t xml:space="preserve">surface charge density </w:t>
      </w:r>
      <w:r>
        <w:rPr>
          <w:rFonts w:ascii="Cambria" w:hAnsi="Cambria"/>
          <w:color w:val="231F20"/>
          <w:sz w:val="36"/>
          <w:szCs w:val="36"/>
        </w:rPr>
        <w:t>σ</w:t>
      </w:r>
    </w:p>
    <w:p w14:paraId="7DB64443" w14:textId="59818E6B" w:rsidR="000B080A" w:rsidRDefault="000B080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C045979" wp14:editId="0FE18394">
            <wp:extent cx="2657475" cy="2768203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64934" cy="277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4AFE5" wp14:editId="17D15CE8">
            <wp:extent cx="3143250" cy="1579291"/>
            <wp:effectExtent l="0" t="0" r="0" b="19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62222" cy="15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8DEA" w14:textId="1A352A76" w:rsidR="000B080A" w:rsidRDefault="00A216DF">
      <w:pPr>
        <w:rPr>
          <w:rFonts w:ascii="NewBaskervilleStd-Roman" w:hAnsi="NewBaskervilleStd-Roman"/>
          <w:color w:val="231F20"/>
          <w:sz w:val="32"/>
          <w:szCs w:val="32"/>
        </w:rPr>
      </w:pPr>
      <w:r w:rsidRPr="00A216DF">
        <w:rPr>
          <w:rFonts w:ascii="NewBaskervilleStd-Roman" w:hAnsi="NewBaskervilleStd-Roman"/>
          <w:color w:val="231F20"/>
          <w:sz w:val="32"/>
          <w:szCs w:val="32"/>
        </w:rPr>
        <w:t xml:space="preserve">By symmetry, </w:t>
      </w:r>
      <w:r w:rsidRPr="00A216DF">
        <w:rPr>
          <w:rFonts w:ascii="NewBaskerville-Bold" w:hAnsi="NewBaskerville-Bold"/>
          <w:b/>
          <w:bCs/>
          <w:color w:val="231F20"/>
          <w:sz w:val="32"/>
          <w:szCs w:val="32"/>
        </w:rPr>
        <w:t xml:space="preserve">E </w:t>
      </w:r>
      <w:r w:rsidRPr="00A216DF">
        <w:rPr>
          <w:rFonts w:ascii="NewBaskervilleStd-Roman" w:hAnsi="NewBaskervilleStd-Roman"/>
          <w:color w:val="231F20"/>
          <w:sz w:val="32"/>
          <w:szCs w:val="32"/>
        </w:rPr>
        <w:t>must be perpendicular to the plane at all points. The</w:t>
      </w:r>
      <w:r w:rsidRPr="00A216DF">
        <w:rPr>
          <w:rFonts w:ascii="NewBaskervilleStd-Roman" w:hAnsi="NewBaskervilleStd-Roman"/>
          <w:color w:val="231F20"/>
          <w:sz w:val="32"/>
          <w:szCs w:val="32"/>
        </w:rPr>
        <w:br/>
        <w:t xml:space="preserve">direction of </w:t>
      </w:r>
      <w:r w:rsidRPr="00A216DF">
        <w:rPr>
          <w:rFonts w:ascii="NewBaskerville-Bold" w:hAnsi="NewBaskerville-Bold"/>
          <w:b/>
          <w:bCs/>
          <w:color w:val="231F20"/>
          <w:sz w:val="32"/>
          <w:szCs w:val="32"/>
        </w:rPr>
        <w:t xml:space="preserve">E </w:t>
      </w:r>
      <w:r w:rsidRPr="00A216DF">
        <w:rPr>
          <w:rFonts w:ascii="NewBaskervilleStd-Roman" w:hAnsi="NewBaskervilleStd-Roman"/>
          <w:color w:val="231F20"/>
          <w:sz w:val="32"/>
          <w:szCs w:val="32"/>
        </w:rPr>
        <w:t xml:space="preserve">is away from positive charges, indicating that the </w:t>
      </w:r>
      <w:r w:rsidRPr="00A216DF">
        <w:rPr>
          <w:rFonts w:ascii="NewBaskervilleStd-Roman" w:hAnsi="NewBaskervilleStd-Roman"/>
          <w:color w:val="231F20"/>
          <w:sz w:val="32"/>
          <w:szCs w:val="32"/>
        </w:rPr>
        <w:lastRenderedPageBreak/>
        <w:t xml:space="preserve">direction of </w:t>
      </w:r>
      <w:r w:rsidRPr="00A216DF">
        <w:rPr>
          <w:rFonts w:ascii="NewBaskerville-Bold" w:hAnsi="NewBaskerville-Bold"/>
          <w:b/>
          <w:bCs/>
          <w:color w:val="231F20"/>
          <w:sz w:val="32"/>
          <w:szCs w:val="32"/>
        </w:rPr>
        <w:t>E</w:t>
      </w:r>
      <w:r>
        <w:rPr>
          <w:rFonts w:ascii="NewBaskerville-Bold" w:hAnsi="NewBaskerville-Bold"/>
          <w:b/>
          <w:bCs/>
          <w:color w:val="231F20"/>
          <w:sz w:val="32"/>
          <w:szCs w:val="32"/>
        </w:rPr>
        <w:t xml:space="preserve"> </w:t>
      </w:r>
      <w:r w:rsidRPr="00A216DF">
        <w:rPr>
          <w:rFonts w:ascii="NewBaskervilleStd-Roman" w:hAnsi="NewBaskervilleStd-Roman"/>
          <w:color w:val="231F20"/>
          <w:sz w:val="32"/>
          <w:szCs w:val="32"/>
        </w:rPr>
        <w:t>on one side of the plane must be opposite its direction on the other side as shown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A216DF">
        <w:rPr>
          <w:rFonts w:ascii="NewBaskervilleStd-Roman" w:hAnsi="NewBaskervilleStd-Roman"/>
          <w:color w:val="231F20"/>
          <w:sz w:val="32"/>
          <w:szCs w:val="32"/>
        </w:rPr>
        <w:t>in Figure 24.13.</w:t>
      </w:r>
    </w:p>
    <w:p w14:paraId="04AAAA57" w14:textId="4E0ACDE5" w:rsidR="00A216DF" w:rsidRDefault="00A216DF">
      <w:pPr>
        <w:rPr>
          <w:rFonts w:ascii="NewBaskervilleStd-Roman" w:hAnsi="NewBaskervilleStd-Roman"/>
          <w:color w:val="231F20"/>
          <w:sz w:val="32"/>
          <w:szCs w:val="32"/>
        </w:rPr>
      </w:pPr>
      <w:r w:rsidRPr="00A216DF">
        <w:rPr>
          <w:rFonts w:ascii="NewBaskervilleStd-Roman" w:hAnsi="NewBaskervilleStd-Roman"/>
          <w:color w:val="231F20"/>
          <w:sz w:val="32"/>
          <w:szCs w:val="32"/>
        </w:rPr>
        <w:t xml:space="preserve">A gaussian surface that reflects the symmetry is a small cylinder whose axis is perpendicular to the plane and whose ends each have an area </w:t>
      </w:r>
      <w:r w:rsidRPr="00A216DF">
        <w:rPr>
          <w:rFonts w:ascii="NewBaskervilleStd-Italic" w:hAnsi="NewBaskervilleStd-Italic"/>
          <w:i/>
          <w:iCs/>
          <w:color w:val="231F20"/>
          <w:sz w:val="32"/>
          <w:szCs w:val="32"/>
        </w:rPr>
        <w:t>A</w:t>
      </w:r>
      <w:r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 </w:t>
      </w:r>
      <w:r w:rsidRPr="00A216DF">
        <w:rPr>
          <w:rFonts w:ascii="NewBaskervilleStd-Roman" w:hAnsi="NewBaskervilleStd-Roman"/>
          <w:color w:val="231F20"/>
          <w:sz w:val="32"/>
          <w:szCs w:val="32"/>
        </w:rPr>
        <w:t>and are equidistant from the plane</w:t>
      </w:r>
    </w:p>
    <w:p w14:paraId="0F89BBB6" w14:textId="7B17E4AD" w:rsidR="00A216DF" w:rsidRDefault="004F0D32">
      <w:pPr>
        <w:rPr>
          <w:rFonts w:ascii="NewBaskervilleStd-Roman" w:hAnsi="NewBaskervilleStd-Roman"/>
          <w:color w:val="231F20"/>
          <w:sz w:val="32"/>
          <w:szCs w:val="32"/>
        </w:rPr>
      </w:pPr>
      <w:r w:rsidRPr="004F0D32">
        <w:rPr>
          <w:rFonts w:ascii="NewBaskervilleStd-Roman" w:hAnsi="NewBaskervilleStd-Roman"/>
          <w:color w:val="231F20"/>
          <w:sz w:val="32"/>
          <w:szCs w:val="32"/>
        </w:rPr>
        <w:t xml:space="preserve">The flux through each end of the cylinder is </w:t>
      </w:r>
      <w:r w:rsidRPr="004F0D32">
        <w:rPr>
          <w:rFonts w:ascii="NewBaskervilleStd-Italic" w:hAnsi="NewBaskervilleStd-Italic"/>
          <w:i/>
          <w:iCs/>
          <w:color w:val="231F20"/>
          <w:sz w:val="32"/>
          <w:szCs w:val="32"/>
        </w:rPr>
        <w:t>EA</w:t>
      </w:r>
      <w:r w:rsidRPr="004F0D32">
        <w:rPr>
          <w:rFonts w:ascii="NewBaskervilleStd-Roman" w:hAnsi="NewBaskervilleStd-Roman"/>
          <w:color w:val="231F20"/>
          <w:sz w:val="32"/>
          <w:szCs w:val="32"/>
        </w:rPr>
        <w:t>; hence, the total flux</w:t>
      </w:r>
      <w:r w:rsidRPr="004F0D32">
        <w:rPr>
          <w:rFonts w:ascii="NewBaskervilleStd-Roman" w:hAnsi="NewBaskervilleStd-Roman"/>
          <w:color w:val="231F20"/>
          <w:sz w:val="32"/>
          <w:szCs w:val="32"/>
        </w:rPr>
        <w:br/>
        <w:t>through the entire gaussian surface is just that through the en</w:t>
      </w:r>
      <w:r>
        <w:rPr>
          <w:rFonts w:ascii="NewBaskervilleStd-Roman" w:hAnsi="NewBaskervilleStd-Roman"/>
          <w:color w:val="231F20"/>
          <w:sz w:val="32"/>
          <w:szCs w:val="32"/>
        </w:rPr>
        <w:t>ds:</w:t>
      </w:r>
    </w:p>
    <w:p w14:paraId="5EACAF84" w14:textId="61D426A2" w:rsidR="004F0D32" w:rsidRDefault="004F0D32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 xml:space="preserve">                   </w:t>
      </w:r>
      <w:r>
        <w:rPr>
          <w:noProof/>
        </w:rPr>
        <w:drawing>
          <wp:inline distT="0" distB="0" distL="0" distR="0" wp14:anchorId="0C293231" wp14:editId="01096E2B">
            <wp:extent cx="1743075" cy="5810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0BD7" w14:textId="4600B48E" w:rsidR="004F0D32" w:rsidRDefault="004F0D3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709ACF" wp14:editId="6D0A7A3F">
            <wp:extent cx="4668876" cy="60007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86403" cy="6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7432" w14:textId="450316D5" w:rsidR="004F0D32" w:rsidRDefault="004F0D3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9DD0DA6" wp14:editId="68C7688F">
            <wp:extent cx="2867025" cy="906350"/>
            <wp:effectExtent l="0" t="0" r="0" b="82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99092" cy="91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BDE6" w14:textId="5E28D6A2" w:rsidR="004F0D32" w:rsidRDefault="004F0D3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E31C5DF" wp14:editId="78D9FF6C">
            <wp:extent cx="1381125" cy="682037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00190" cy="69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DD31" w14:textId="1F1ACE42" w:rsidR="004F0D32" w:rsidRDefault="004F0D3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CE6124" wp14:editId="4EC60E2E">
            <wp:extent cx="3228975" cy="114896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66538" cy="116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81C2" w14:textId="7A579FD9" w:rsidR="004F0D32" w:rsidRDefault="004F0D3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6AB0DA" wp14:editId="7C58EBB6">
            <wp:extent cx="5128591" cy="16383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41368" cy="16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360E" w14:textId="03AC1674" w:rsidR="004F0D32" w:rsidRDefault="004F0D32">
      <w:pPr>
        <w:rPr>
          <w:noProof/>
        </w:rPr>
      </w:pPr>
      <w:r>
        <w:rPr>
          <w:noProof/>
        </w:rPr>
        <w:drawing>
          <wp:inline distT="0" distB="0" distL="0" distR="0" wp14:anchorId="5E68C0C6" wp14:editId="73B8629D">
            <wp:extent cx="2505075" cy="3876011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09420" cy="388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90F8FE" wp14:editId="7F583125">
            <wp:extent cx="1857375" cy="3936369"/>
            <wp:effectExtent l="0" t="0" r="0" b="698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58602" cy="393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</w:p>
    <w:p w14:paraId="7BE60587" w14:textId="30908581" w:rsidR="004F0D32" w:rsidRDefault="008478B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3215B3E" wp14:editId="31B60FFF">
            <wp:extent cx="114300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6481" w14:textId="5C9D5632" w:rsidR="008478BA" w:rsidRDefault="008478B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E269EFE" wp14:editId="0AAE5270">
            <wp:extent cx="1000125" cy="304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AF42" w14:textId="54F01A67" w:rsidR="008478BA" w:rsidRDefault="008478BA">
      <w:pPr>
        <w:rPr>
          <w:rFonts w:ascii="NewBaskervilleStd-Roman" w:hAnsi="NewBaskervilleStd-Roman"/>
          <w:color w:val="231F20"/>
          <w:sz w:val="32"/>
          <w:szCs w:val="32"/>
        </w:rPr>
      </w:pPr>
      <w:r w:rsidRPr="008478BA">
        <w:rPr>
          <w:rFonts w:ascii="NewBaskervilleStd-Bold" w:hAnsi="NewBaskervilleStd-Bold"/>
          <w:b/>
          <w:bCs/>
          <w:color w:val="231F20"/>
          <w:sz w:val="32"/>
          <w:szCs w:val="32"/>
        </w:rPr>
        <w:t xml:space="preserve">Electric flux </w:t>
      </w:r>
      <w:r w:rsidRPr="008478BA">
        <w:rPr>
          <w:rFonts w:ascii="NewBaskervilleStd-Roman" w:hAnsi="NewBaskervilleStd-Roman"/>
          <w:color w:val="231F20"/>
          <w:sz w:val="32"/>
          <w:szCs w:val="32"/>
        </w:rPr>
        <w:t>is proportional to the number of electric field lines that penetrate a surface. If the electric field is</w:t>
      </w:r>
      <w:r w:rsidRPr="008478BA">
        <w:rPr>
          <w:rFonts w:ascii="NewBaskervilleStd-Roman" w:hAnsi="NewBaskervilleStd-Roman"/>
          <w:color w:val="231F20"/>
          <w:sz w:val="32"/>
          <w:szCs w:val="32"/>
        </w:rPr>
        <w:br/>
        <w:t xml:space="preserve">uniform and makes an angle </w:t>
      </w:r>
      <w:r w:rsidRPr="008478BA">
        <w:rPr>
          <w:rFonts w:ascii="WWDOC01" w:hAnsi="WWDOC01"/>
          <w:color w:val="231F20"/>
          <w:sz w:val="32"/>
          <w:szCs w:val="32"/>
        </w:rPr>
        <w:t xml:space="preserve">u </w:t>
      </w:r>
      <w:r w:rsidRPr="008478BA">
        <w:rPr>
          <w:rFonts w:ascii="NewBaskervilleStd-Roman" w:hAnsi="NewBaskervilleStd-Roman"/>
          <w:color w:val="231F20"/>
          <w:sz w:val="32"/>
          <w:szCs w:val="32"/>
        </w:rPr>
        <w:t xml:space="preserve">with the normal to a surface of area </w:t>
      </w:r>
      <w:r w:rsidRPr="008478BA">
        <w:rPr>
          <w:rFonts w:ascii="NewBaskervilleStd-Italic" w:hAnsi="NewBaskervilleStd-Italic"/>
          <w:i/>
          <w:iCs/>
          <w:color w:val="231F20"/>
          <w:sz w:val="32"/>
          <w:szCs w:val="32"/>
        </w:rPr>
        <w:t>A</w:t>
      </w:r>
      <w:r w:rsidRPr="008478BA">
        <w:rPr>
          <w:rFonts w:ascii="NewBaskervilleStd-Roman" w:hAnsi="NewBaskervilleStd-Roman"/>
          <w:color w:val="231F20"/>
          <w:sz w:val="32"/>
          <w:szCs w:val="32"/>
        </w:rPr>
        <w:t>, the electric flux through the surface is</w:t>
      </w:r>
    </w:p>
    <w:p w14:paraId="1A31C1EE" w14:textId="505E3805" w:rsidR="008478BA" w:rsidRDefault="008478B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F8467D" wp14:editId="4DD3C5F5">
            <wp:extent cx="6338570" cy="657225"/>
            <wp:effectExtent l="0" t="0" r="508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344829" cy="65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1E77" w14:textId="77777777" w:rsidR="008478BA" w:rsidRDefault="008478BA">
      <w:pPr>
        <w:rPr>
          <w:rFonts w:ascii="NewBaskervilleStd-Roman" w:hAnsi="NewBaskervilleStd-Roman"/>
          <w:sz w:val="32"/>
          <w:szCs w:val="32"/>
        </w:rPr>
      </w:pPr>
      <w:r w:rsidRPr="008478BA">
        <w:rPr>
          <w:rFonts w:ascii="NewBaskervilleStd-Roman" w:hAnsi="NewBaskervilleStd-Roman"/>
          <w:color w:val="231F20"/>
          <w:sz w:val="32"/>
          <w:szCs w:val="32"/>
        </w:rPr>
        <w:t>In general, the electric flux through a surface is</w:t>
      </w:r>
    </w:p>
    <w:p w14:paraId="1EC28CFE" w14:textId="77777777" w:rsidR="008478BA" w:rsidRDefault="008478B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552A5E2" wp14:editId="3FED89DF">
            <wp:extent cx="3764756" cy="1133475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90061" cy="114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751E" w14:textId="77777777" w:rsidR="00DD6701" w:rsidRDefault="008478BA">
      <w:pPr>
        <w:rPr>
          <w:rFonts w:ascii="NewBaskervilleStd-Roman" w:hAnsi="NewBaskervilleStd-Roman"/>
          <w:sz w:val="40"/>
          <w:szCs w:val="40"/>
        </w:rPr>
      </w:pPr>
      <w:r w:rsidRPr="008478BA">
        <w:rPr>
          <w:rFonts w:ascii="NewBaskervilleStd-Bold" w:hAnsi="NewBaskervilleStd-Bold"/>
          <w:b/>
          <w:bCs/>
          <w:color w:val="231F20"/>
          <w:sz w:val="40"/>
          <w:szCs w:val="40"/>
        </w:rPr>
        <w:t xml:space="preserve">Gauss’s law </w:t>
      </w:r>
      <w:r w:rsidRPr="008478BA">
        <w:rPr>
          <w:rFonts w:ascii="NewBaskervilleStd-Roman" w:hAnsi="NewBaskervilleStd-Roman"/>
          <w:color w:val="231F20"/>
          <w:sz w:val="40"/>
          <w:szCs w:val="40"/>
        </w:rPr>
        <w:t>says that the net</w:t>
      </w:r>
      <w:r w:rsidRPr="008478BA">
        <w:rPr>
          <w:rFonts w:ascii="NewBaskervilleStd-Roman" w:hAnsi="NewBaskervilleStd-Roman"/>
          <w:color w:val="231F20"/>
          <w:sz w:val="40"/>
          <w:szCs w:val="40"/>
        </w:rPr>
        <w:t xml:space="preserve"> </w:t>
      </w:r>
      <w:r w:rsidRPr="008478BA">
        <w:rPr>
          <w:rFonts w:ascii="NewBaskervilleStd-Roman" w:hAnsi="NewBaskervilleStd-Roman"/>
          <w:color w:val="231F20"/>
          <w:sz w:val="40"/>
          <w:szCs w:val="40"/>
        </w:rPr>
        <w:t xml:space="preserve">electric flux </w:t>
      </w:r>
      <w:r w:rsidRPr="008478BA">
        <w:rPr>
          <w:rFonts w:ascii="Cambria" w:hAnsi="Cambria"/>
          <w:color w:val="231F20"/>
          <w:sz w:val="40"/>
          <w:szCs w:val="40"/>
        </w:rPr>
        <w:t>Φ</w:t>
      </w:r>
      <w:r w:rsidRPr="008478BA">
        <w:rPr>
          <w:rFonts w:ascii="WWDOC01" w:hAnsi="WWDOC01"/>
          <w:color w:val="231F20"/>
          <w:sz w:val="40"/>
          <w:szCs w:val="40"/>
          <w:vertAlign w:val="subscript"/>
        </w:rPr>
        <w:t>E</w:t>
      </w:r>
      <w:r w:rsidRPr="008478BA">
        <w:rPr>
          <w:rFonts w:ascii="WWDOC01" w:hAnsi="WWDOC01"/>
          <w:color w:val="231F20"/>
          <w:sz w:val="40"/>
          <w:szCs w:val="40"/>
        </w:rPr>
        <w:br/>
      </w:r>
      <w:r w:rsidRPr="008478BA">
        <w:rPr>
          <w:rFonts w:ascii="NewBaskervilleStd-Italic" w:hAnsi="NewBaskervilleStd-Italic"/>
          <w:i/>
          <w:iCs/>
          <w:color w:val="231F20"/>
          <w:sz w:val="40"/>
          <w:szCs w:val="40"/>
        </w:rPr>
        <w:t xml:space="preserve"> </w:t>
      </w:r>
      <w:r w:rsidRPr="008478BA">
        <w:rPr>
          <w:rFonts w:ascii="NewBaskervilleStd-Roman" w:hAnsi="NewBaskervilleStd-Roman"/>
          <w:color w:val="231F20"/>
          <w:sz w:val="40"/>
          <w:szCs w:val="40"/>
        </w:rPr>
        <w:t>through any closed</w:t>
      </w:r>
      <w:r w:rsidRPr="008478BA">
        <w:rPr>
          <w:rFonts w:ascii="NewBaskervilleStd-Roman" w:hAnsi="NewBaskervilleStd-Roman"/>
          <w:color w:val="231F20"/>
          <w:sz w:val="40"/>
          <w:szCs w:val="40"/>
        </w:rPr>
        <w:t xml:space="preserve"> </w:t>
      </w:r>
      <w:r w:rsidRPr="008478BA">
        <w:rPr>
          <w:rFonts w:ascii="NewBaskervilleStd-Roman" w:hAnsi="NewBaskervilleStd-Roman"/>
          <w:color w:val="231F20"/>
          <w:sz w:val="40"/>
          <w:szCs w:val="40"/>
        </w:rPr>
        <w:t xml:space="preserve">gaussian surface is equal to the </w:t>
      </w:r>
      <w:r w:rsidRPr="008478BA">
        <w:rPr>
          <w:rFonts w:ascii="NewBaskervilleStd-Italic" w:hAnsi="NewBaskervilleStd-Italic"/>
          <w:i/>
          <w:iCs/>
          <w:color w:val="231F20"/>
          <w:sz w:val="40"/>
          <w:szCs w:val="40"/>
        </w:rPr>
        <w:t>net</w:t>
      </w:r>
      <w:r w:rsidRPr="008478BA">
        <w:rPr>
          <w:rFonts w:ascii="NewBaskervilleStd-Italic" w:hAnsi="NewBaskervilleStd-Italic"/>
          <w:i/>
          <w:iCs/>
          <w:color w:val="231F20"/>
          <w:sz w:val="40"/>
          <w:szCs w:val="40"/>
        </w:rPr>
        <w:br/>
      </w:r>
      <w:r w:rsidRPr="008478BA">
        <w:rPr>
          <w:rFonts w:ascii="NewBaskervilleStd-Roman" w:hAnsi="NewBaskervilleStd-Roman"/>
          <w:color w:val="231F20"/>
          <w:sz w:val="40"/>
          <w:szCs w:val="40"/>
        </w:rPr>
        <w:t xml:space="preserve">charge </w:t>
      </w:r>
      <w:r w:rsidRPr="008478BA">
        <w:rPr>
          <w:rFonts w:ascii="NewBaskervilleStd-Italic" w:hAnsi="NewBaskervilleStd-Italic"/>
          <w:i/>
          <w:iCs/>
          <w:color w:val="231F20"/>
          <w:sz w:val="40"/>
          <w:szCs w:val="40"/>
        </w:rPr>
        <w:t>q</w:t>
      </w:r>
      <w:r w:rsidRPr="008478BA">
        <w:rPr>
          <w:rFonts w:ascii="NewBaskervilleStd-Roman" w:hAnsi="NewBaskervilleStd-Roman"/>
          <w:color w:val="231F20"/>
          <w:sz w:val="40"/>
          <w:szCs w:val="40"/>
          <w:vertAlign w:val="subscript"/>
        </w:rPr>
        <w:t>in</w:t>
      </w:r>
      <w:r w:rsidRPr="008478BA">
        <w:rPr>
          <w:rFonts w:ascii="NewBaskervilleStd-Roman" w:hAnsi="NewBaskervilleStd-Roman"/>
          <w:color w:val="231F20"/>
          <w:sz w:val="40"/>
          <w:szCs w:val="40"/>
        </w:rPr>
        <w:t xml:space="preserve"> inside the surface divided</w:t>
      </w:r>
      <w:r w:rsidRPr="008478BA">
        <w:rPr>
          <w:rFonts w:ascii="NewBaskervilleStd-Roman" w:hAnsi="NewBaskervilleStd-Roman"/>
          <w:color w:val="231F20"/>
          <w:sz w:val="40"/>
          <w:szCs w:val="40"/>
        </w:rPr>
        <w:t xml:space="preserve"> </w:t>
      </w:r>
      <w:r w:rsidRPr="008478BA">
        <w:rPr>
          <w:rFonts w:ascii="NewBaskervilleStd-Roman" w:hAnsi="NewBaskervilleStd-Roman"/>
          <w:color w:val="231F20"/>
          <w:sz w:val="40"/>
          <w:szCs w:val="40"/>
        </w:rPr>
        <w:t>by</w:t>
      </w:r>
      <w:r w:rsidRPr="008478BA">
        <w:rPr>
          <w:rFonts w:ascii="NewBaskervilleStd-Roman" w:hAnsi="NewBaskervilleStd-Roman"/>
          <w:color w:val="231F20"/>
          <w:sz w:val="40"/>
          <w:szCs w:val="40"/>
        </w:rPr>
        <w:t xml:space="preserve"> </w:t>
      </w:r>
      <w:r w:rsidRPr="008478BA">
        <w:rPr>
          <w:rFonts w:ascii="Cambria" w:hAnsi="Cambria"/>
          <w:color w:val="231F20"/>
          <w:sz w:val="40"/>
          <w:szCs w:val="40"/>
        </w:rPr>
        <w:t>ε</w:t>
      </w:r>
      <w:r w:rsidRPr="008478BA">
        <w:rPr>
          <w:rFonts w:ascii="NewBaskervilleStd-Roman" w:hAnsi="NewBaskervilleStd-Roman"/>
          <w:color w:val="231F20"/>
          <w:sz w:val="40"/>
          <w:szCs w:val="40"/>
          <w:vertAlign w:val="subscript"/>
        </w:rPr>
        <w:t>0</w:t>
      </w:r>
    </w:p>
    <w:p w14:paraId="5F0847EF" w14:textId="77777777" w:rsidR="00DD6701" w:rsidRDefault="00DD670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6F86E33" wp14:editId="30DB5246">
            <wp:extent cx="4257891" cy="847725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68703" cy="84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0282" w14:textId="77777777" w:rsidR="00CB5941" w:rsidRDefault="00DD6701">
      <w:pPr>
        <w:rPr>
          <w:rFonts w:ascii="NewBaskervilleStd-Roman" w:hAnsi="NewBaskervilleStd-Roman"/>
          <w:color w:val="231F20"/>
          <w:sz w:val="32"/>
          <w:szCs w:val="32"/>
        </w:rPr>
      </w:pPr>
      <w:r w:rsidRPr="00DD6701">
        <w:rPr>
          <w:rFonts w:ascii="NewBaskervilleStd-Roman" w:hAnsi="NewBaskervilleStd-Roman"/>
          <w:color w:val="231F20"/>
          <w:sz w:val="32"/>
          <w:szCs w:val="32"/>
        </w:rPr>
        <w:t xml:space="preserve">A conductor in </w:t>
      </w:r>
      <w:r w:rsidRPr="00DD6701">
        <w:rPr>
          <w:rFonts w:ascii="NewBaskervilleStd-Bold" w:hAnsi="NewBaskervilleStd-Bold"/>
          <w:b/>
          <w:bCs/>
          <w:color w:val="231F20"/>
          <w:sz w:val="32"/>
          <w:szCs w:val="32"/>
        </w:rPr>
        <w:t xml:space="preserve">electrostatic equilibrium 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t>has the following properties: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br/>
      </w:r>
      <w:r w:rsidRPr="00DD6701">
        <w:rPr>
          <w:rFonts w:ascii="NewBaskervilleStd-Bold" w:hAnsi="NewBaskervilleStd-Bold"/>
          <w:b/>
          <w:bCs/>
          <w:color w:val="231F20"/>
          <w:sz w:val="32"/>
          <w:szCs w:val="32"/>
        </w:rPr>
        <w:t xml:space="preserve">1. 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t>The electric field is zero everywhere inside the conductor, whether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br/>
        <w:t>the conductor is solid or hollow.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br/>
      </w:r>
      <w:r w:rsidRPr="00DD6701">
        <w:rPr>
          <w:rFonts w:ascii="NewBaskervilleStd-Bold" w:hAnsi="NewBaskervilleStd-Bold"/>
          <w:b/>
          <w:bCs/>
          <w:color w:val="231F20"/>
          <w:sz w:val="32"/>
          <w:szCs w:val="32"/>
        </w:rPr>
        <w:t xml:space="preserve">2. 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t>If the conductor is isolated and carries a charge, the charge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br/>
        <w:t>resides on its surface.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br/>
      </w:r>
      <w:r w:rsidRPr="00DD6701">
        <w:rPr>
          <w:rFonts w:ascii="NewBaskervilleStd-Bold" w:hAnsi="NewBaskervilleStd-Bold"/>
          <w:b/>
          <w:bCs/>
          <w:color w:val="231F20"/>
          <w:sz w:val="32"/>
          <w:szCs w:val="32"/>
        </w:rPr>
        <w:t xml:space="preserve">3. 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t>The electric field at a point just outside a charged conductor is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br/>
        <w:t xml:space="preserve">perpendicular to the surface of the conductor and has a magnitude </w:t>
      </w:r>
      <w:r w:rsidR="00CB5941">
        <w:rPr>
          <w:rFonts w:ascii="Cambria" w:hAnsi="Cambria"/>
          <w:color w:val="231F20"/>
          <w:sz w:val="32"/>
          <w:szCs w:val="32"/>
        </w:rPr>
        <w:t>σ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t>/</w:t>
      </w:r>
      <w:r w:rsidR="00CB5941">
        <w:rPr>
          <w:rFonts w:ascii="Cambria" w:hAnsi="Cambria"/>
          <w:color w:val="231F20"/>
          <w:sz w:val="32"/>
          <w:szCs w:val="32"/>
        </w:rPr>
        <w:t>ε</w:t>
      </w:r>
      <w:r w:rsidR="00CB5941">
        <w:rPr>
          <w:rFonts w:ascii="WWDOC08" w:hAnsi="WWDOC08"/>
          <w:color w:val="231F20"/>
          <w:sz w:val="32"/>
          <w:szCs w:val="32"/>
          <w:vertAlign w:val="subscript"/>
        </w:rPr>
        <w:t>0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t xml:space="preserve">, where </w:t>
      </w:r>
      <w:r w:rsidR="00CB5941">
        <w:rPr>
          <w:rFonts w:ascii="Cambria" w:hAnsi="Cambria"/>
          <w:color w:val="231F20"/>
          <w:sz w:val="32"/>
          <w:szCs w:val="32"/>
        </w:rPr>
        <w:t>σ</w:t>
      </w:r>
      <w:r w:rsidRPr="00DD6701">
        <w:rPr>
          <w:rFonts w:ascii="WWDOC01" w:hAnsi="WWDOC01"/>
          <w:color w:val="231F20"/>
          <w:sz w:val="32"/>
          <w:szCs w:val="32"/>
        </w:rPr>
        <w:t xml:space="preserve"> 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t>is the surface charge density at that point.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br/>
      </w:r>
      <w:r w:rsidRPr="00DD6701">
        <w:rPr>
          <w:rFonts w:ascii="NewBaskervilleStd-Bold" w:hAnsi="NewBaskervilleStd-Bold"/>
          <w:b/>
          <w:bCs/>
          <w:color w:val="231F20"/>
          <w:sz w:val="32"/>
          <w:szCs w:val="32"/>
        </w:rPr>
        <w:t xml:space="preserve">4. 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t>On an irregularly shaped conductor, the surface charge density is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br/>
        <w:t>greatest at locations where the radius of curvature of the surface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br/>
        <w:t>is smallest.</w:t>
      </w:r>
    </w:p>
    <w:p w14:paraId="08C8ED9B" w14:textId="77777777" w:rsidR="00CB5941" w:rsidRDefault="00CB594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7513CEA" wp14:editId="60C9C2DE">
            <wp:extent cx="5399649" cy="18669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12597" cy="187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06DC" w14:textId="5518A9A9" w:rsidR="008478BA" w:rsidRPr="00DD6701" w:rsidRDefault="00CB5941">
      <w:pPr>
        <w:rPr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2E31A4BE" wp14:editId="11E35F00">
            <wp:extent cx="5552416" cy="23050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69393" cy="231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478BA" w:rsidRPr="00DD6701">
        <w:rPr>
          <w:rFonts w:ascii="NewBaskervilleStd-Roman" w:hAnsi="NewBaskervilleStd-Roman"/>
          <w:sz w:val="32"/>
          <w:szCs w:val="32"/>
        </w:rPr>
        <w:br/>
      </w:r>
    </w:p>
    <w:sectPr w:rsidR="008478BA" w:rsidRPr="00DD6701" w:rsidSect="00A11E0C"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BaskervilleStd-Bold">
    <w:altName w:val="Cambria"/>
    <w:panose1 w:val="00000000000000000000"/>
    <w:charset w:val="00"/>
    <w:family w:val="roman"/>
    <w:notTrueType/>
    <w:pitch w:val="default"/>
  </w:font>
  <w:font w:name="NewBaskervilleStd-BoldIt">
    <w:altName w:val="Cambria"/>
    <w:panose1 w:val="00000000000000000000"/>
    <w:charset w:val="00"/>
    <w:family w:val="roman"/>
    <w:notTrueType/>
    <w:pitch w:val="default"/>
  </w:font>
  <w:font w:name="WWDOC01">
    <w:altName w:val="Cambria"/>
    <w:panose1 w:val="00000000000000000000"/>
    <w:charset w:val="00"/>
    <w:family w:val="roman"/>
    <w:notTrueType/>
    <w:pitch w:val="default"/>
  </w:font>
  <w:font w:name="WWDOC02">
    <w:altName w:val="Cambria"/>
    <w:panose1 w:val="00000000000000000000"/>
    <w:charset w:val="00"/>
    <w:family w:val="roman"/>
    <w:notTrueType/>
    <w:pitch w:val="default"/>
  </w:font>
  <w:font w:name="WWDOC08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BaskervilleStd-Rom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ewBaskerville-Bold">
    <w:altName w:val="Cambria"/>
    <w:panose1 w:val="00000000000000000000"/>
    <w:charset w:val="00"/>
    <w:family w:val="roman"/>
    <w:notTrueType/>
    <w:pitch w:val="default"/>
  </w:font>
  <w:font w:name="NewBaskervilleStd-Italic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yMjKxMDQ2NDE1NjZQ0lEKTi0uzszPAykwrgUACZxaRSwAAAA="/>
  </w:docVars>
  <w:rsids>
    <w:rsidRoot w:val="000761AC"/>
    <w:rsid w:val="00022514"/>
    <w:rsid w:val="000761AC"/>
    <w:rsid w:val="000B080A"/>
    <w:rsid w:val="000B193C"/>
    <w:rsid w:val="00107999"/>
    <w:rsid w:val="00201A65"/>
    <w:rsid w:val="00215594"/>
    <w:rsid w:val="00253F4D"/>
    <w:rsid w:val="002B0174"/>
    <w:rsid w:val="00461985"/>
    <w:rsid w:val="004B6EBF"/>
    <w:rsid w:val="004D48C3"/>
    <w:rsid w:val="004F0D32"/>
    <w:rsid w:val="00500D3B"/>
    <w:rsid w:val="00515B7D"/>
    <w:rsid w:val="005C0395"/>
    <w:rsid w:val="005D32F9"/>
    <w:rsid w:val="00686BB1"/>
    <w:rsid w:val="00787AEF"/>
    <w:rsid w:val="00822930"/>
    <w:rsid w:val="008478BA"/>
    <w:rsid w:val="00886E01"/>
    <w:rsid w:val="008B7788"/>
    <w:rsid w:val="008D0082"/>
    <w:rsid w:val="008D1FAE"/>
    <w:rsid w:val="00974E62"/>
    <w:rsid w:val="009A2665"/>
    <w:rsid w:val="00A11E0C"/>
    <w:rsid w:val="00A216DF"/>
    <w:rsid w:val="00B02178"/>
    <w:rsid w:val="00B66BB1"/>
    <w:rsid w:val="00BF2544"/>
    <w:rsid w:val="00CA2741"/>
    <w:rsid w:val="00CB5941"/>
    <w:rsid w:val="00D029AF"/>
    <w:rsid w:val="00D06E09"/>
    <w:rsid w:val="00D43D82"/>
    <w:rsid w:val="00D67210"/>
    <w:rsid w:val="00DD6701"/>
    <w:rsid w:val="00EF0C5E"/>
    <w:rsid w:val="00F4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4154"/>
  <w15:chartTrackingRefBased/>
  <w15:docId w15:val="{49A30B50-C615-4AA4-9223-37E5422F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7999"/>
    <w:rPr>
      <w:color w:val="808080"/>
    </w:rPr>
  </w:style>
  <w:style w:type="character" w:customStyle="1" w:styleId="fontstyle01">
    <w:name w:val="fontstyle01"/>
    <w:basedOn w:val="DefaultParagraphFont"/>
    <w:rsid w:val="00500D3B"/>
    <w:rPr>
      <w:rFonts w:ascii="NewBaskervilleStd-Bold" w:hAnsi="NewBaskervilleStd-Bold" w:hint="default"/>
      <w:b/>
      <w:bCs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500D3B"/>
    <w:rPr>
      <w:rFonts w:ascii="NewBaskervilleStd-BoldIt" w:hAnsi="NewBaskervilleStd-BoldIt" w:hint="default"/>
      <w:b/>
      <w:bCs/>
      <w:i/>
      <w:iCs/>
      <w:color w:val="231F20"/>
      <w:sz w:val="20"/>
      <w:szCs w:val="20"/>
    </w:rPr>
  </w:style>
  <w:style w:type="character" w:customStyle="1" w:styleId="fontstyle31">
    <w:name w:val="fontstyle31"/>
    <w:basedOn w:val="DefaultParagraphFont"/>
    <w:rsid w:val="00515B7D"/>
    <w:rPr>
      <w:rFonts w:ascii="WWDOC01" w:hAnsi="WWDOC01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41">
    <w:name w:val="fontstyle41"/>
    <w:basedOn w:val="DefaultParagraphFont"/>
    <w:rsid w:val="00515B7D"/>
    <w:rPr>
      <w:rFonts w:ascii="WWDOC02" w:hAnsi="WWDOC02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51">
    <w:name w:val="fontstyle51"/>
    <w:basedOn w:val="DefaultParagraphFont"/>
    <w:rsid w:val="008478BA"/>
    <w:rPr>
      <w:rFonts w:ascii="WWDOC08" w:hAnsi="WWDOC08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29</cp:revision>
  <dcterms:created xsi:type="dcterms:W3CDTF">2019-08-25T16:01:00Z</dcterms:created>
  <dcterms:modified xsi:type="dcterms:W3CDTF">2019-08-26T04:02:00Z</dcterms:modified>
</cp:coreProperties>
</file>