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1F7B7" w14:textId="77C22C3C" w:rsidR="006B3B48" w:rsidRPr="006B3B48" w:rsidRDefault="006B3B48">
      <w:pPr>
        <w:rPr>
          <w:sz w:val="44"/>
          <w:szCs w:val="44"/>
        </w:rPr>
      </w:pPr>
      <w:r w:rsidRPr="006B3B48">
        <w:rPr>
          <w:sz w:val="44"/>
          <w:szCs w:val="44"/>
        </w:rPr>
        <w:t>Lecture 6</w:t>
      </w:r>
    </w:p>
    <w:p w14:paraId="59299E5E" w14:textId="2C1ACDB2" w:rsidR="0073151B" w:rsidRDefault="006B3B48">
      <w:r>
        <w:rPr>
          <w:noProof/>
        </w:rPr>
        <w:drawing>
          <wp:inline distT="0" distB="0" distL="0" distR="0" wp14:anchorId="764C151E" wp14:editId="5FD30427">
            <wp:extent cx="46863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7DEF" w14:textId="0A3F3B9E" w:rsidR="006B3B48" w:rsidRDefault="006B3B48">
      <w:pPr>
        <w:rPr>
          <w:sz w:val="32"/>
          <w:szCs w:val="32"/>
        </w:rPr>
      </w:pPr>
      <w:r w:rsidRPr="006B3B48">
        <w:rPr>
          <w:sz w:val="32"/>
          <w:szCs w:val="32"/>
        </w:rPr>
        <w:t>In a conductor, electrons are free to move in the crystal lattice formed by ionic atoms</w:t>
      </w:r>
    </w:p>
    <w:p w14:paraId="36DED6B2" w14:textId="7BBBDC6F" w:rsidR="006B3B48" w:rsidRDefault="006B3B48">
      <w:pPr>
        <w:rPr>
          <w:sz w:val="32"/>
          <w:szCs w:val="32"/>
        </w:rPr>
      </w:pPr>
      <w:r>
        <w:rPr>
          <w:sz w:val="32"/>
          <w:szCs w:val="32"/>
        </w:rPr>
        <w:t>Electrostatic equilibrium: no motion of electrons</w:t>
      </w:r>
    </w:p>
    <w:p w14:paraId="7104792B" w14:textId="51CFE297" w:rsidR="006B3B48" w:rsidRDefault="006B3B48">
      <w:pPr>
        <w:rPr>
          <w:sz w:val="32"/>
          <w:szCs w:val="32"/>
        </w:rPr>
      </w:pPr>
      <w:r>
        <w:rPr>
          <w:sz w:val="32"/>
          <w:szCs w:val="32"/>
        </w:rPr>
        <w:t>in electrostatic equilibrium:</w:t>
      </w:r>
    </w:p>
    <w:p w14:paraId="2F3494C5" w14:textId="2634B6F9" w:rsidR="006B3B48" w:rsidRPr="006B3B48" w:rsidRDefault="006B3B48">
      <w:pPr>
        <w:rPr>
          <w:sz w:val="32"/>
          <w:szCs w:val="32"/>
        </w:rPr>
      </w:pPr>
      <w:r w:rsidRPr="006B3B48">
        <w:rPr>
          <w:rStyle w:val="fontstyle01"/>
          <w:b/>
          <w:bCs/>
        </w:rPr>
        <w:t>1</w:t>
      </w:r>
      <w:r>
        <w:rPr>
          <w:rStyle w:val="fontstyle01"/>
        </w:rPr>
        <w:t>. The electric field is zero everywhere inside the conductor, whether the conductor is solid or hollow.</w:t>
      </w:r>
      <w:r>
        <w:rPr>
          <w:rFonts w:ascii="NewBaskervilleStd-Roman" w:hAnsi="NewBaskervilleStd-Roman"/>
          <w:color w:val="231F20"/>
          <w:sz w:val="20"/>
          <w:szCs w:val="20"/>
        </w:rPr>
        <w:br/>
      </w:r>
      <w:r>
        <w:rPr>
          <w:rStyle w:val="fontstyle21"/>
        </w:rPr>
        <w:t xml:space="preserve">2. </w:t>
      </w:r>
      <w:r>
        <w:rPr>
          <w:rStyle w:val="fontstyle01"/>
        </w:rPr>
        <w:t>If the conductor is isolated and carries a charge, the charge resides on its</w:t>
      </w:r>
      <w:r>
        <w:rPr>
          <w:rFonts w:ascii="NewBaskervilleStd-Roman" w:hAnsi="NewBaskervilleStd-Roman"/>
          <w:color w:val="231F20"/>
          <w:sz w:val="20"/>
          <w:szCs w:val="20"/>
        </w:rPr>
        <w:br/>
      </w:r>
      <w:r>
        <w:rPr>
          <w:rStyle w:val="fontstyle01"/>
        </w:rPr>
        <w:t>surface.</w:t>
      </w:r>
      <w:r>
        <w:rPr>
          <w:rFonts w:ascii="NewBaskervilleStd-Roman" w:hAnsi="NewBaskervilleStd-Roman"/>
          <w:color w:val="231F20"/>
          <w:sz w:val="20"/>
          <w:szCs w:val="20"/>
        </w:rPr>
        <w:br/>
      </w:r>
      <w:r>
        <w:rPr>
          <w:rStyle w:val="fontstyle21"/>
        </w:rPr>
        <w:t xml:space="preserve">3. </w:t>
      </w:r>
      <w:r>
        <w:rPr>
          <w:rStyle w:val="fontstyle01"/>
        </w:rPr>
        <w:t xml:space="preserve">The electric field at a point just outside a charged conductor is perpendicular to the surface of the conductor and has a magnitude </w:t>
      </w:r>
      <w:r w:rsidR="00B20D83">
        <w:rPr>
          <w:rStyle w:val="fontstyle31"/>
          <w:rFonts w:ascii="Cambria" w:hAnsi="Cambria"/>
        </w:rPr>
        <w:t>σ</w:t>
      </w:r>
      <w:r w:rsidR="00B20D83">
        <w:rPr>
          <w:rStyle w:val="fontstyle31"/>
        </w:rPr>
        <w:t>/</w:t>
      </w:r>
      <w:r w:rsidR="00B20D83">
        <w:rPr>
          <w:rStyle w:val="fontstyle31"/>
          <w:rFonts w:ascii="Cambria" w:hAnsi="Cambria"/>
        </w:rPr>
        <w:t>ε</w:t>
      </w:r>
      <w:r w:rsidR="00B20D83">
        <w:rPr>
          <w:rStyle w:val="fontstyle31"/>
          <w:vertAlign w:val="subscript"/>
        </w:rPr>
        <w:t>0</w:t>
      </w:r>
      <w:r>
        <w:rPr>
          <w:rStyle w:val="fontstyle01"/>
        </w:rPr>
        <w:t xml:space="preserve">, where </w:t>
      </w:r>
      <w:r w:rsidR="00B20D83">
        <w:rPr>
          <w:rStyle w:val="fontstyle31"/>
          <w:rFonts w:ascii="Cambria" w:hAnsi="Cambria"/>
        </w:rPr>
        <w:t>σ</w:t>
      </w:r>
      <w:r>
        <w:rPr>
          <w:rStyle w:val="fontstyle31"/>
        </w:rPr>
        <w:t xml:space="preserve"> </w:t>
      </w:r>
      <w:r>
        <w:rPr>
          <w:rStyle w:val="fontstyle01"/>
        </w:rPr>
        <w:t>is</w:t>
      </w:r>
      <w:r w:rsidR="00B20D83">
        <w:rPr>
          <w:rStyle w:val="fontstyle01"/>
        </w:rPr>
        <w:t xml:space="preserve"> </w:t>
      </w:r>
      <w:r>
        <w:rPr>
          <w:rStyle w:val="fontstyle01"/>
        </w:rPr>
        <w:t>the surface charge density at that point.</w:t>
      </w:r>
      <w:r>
        <w:rPr>
          <w:rFonts w:ascii="NewBaskervilleStd-Roman" w:hAnsi="NewBaskervilleStd-Roman"/>
          <w:color w:val="231F20"/>
          <w:sz w:val="20"/>
          <w:szCs w:val="20"/>
        </w:rPr>
        <w:br/>
      </w:r>
      <w:r>
        <w:rPr>
          <w:rStyle w:val="fontstyle21"/>
        </w:rPr>
        <w:t xml:space="preserve">4. </w:t>
      </w:r>
      <w:r>
        <w:rPr>
          <w:rStyle w:val="fontstyle01"/>
        </w:rPr>
        <w:t>On an irregularly shaped conductor, the surface charge density is greatest</w:t>
      </w:r>
      <w:r>
        <w:rPr>
          <w:rFonts w:ascii="NewBaskervilleStd-Roman" w:hAnsi="NewBaskervilleStd-Roman"/>
          <w:color w:val="231F20"/>
          <w:sz w:val="20"/>
          <w:szCs w:val="20"/>
        </w:rPr>
        <w:br/>
      </w:r>
      <w:r>
        <w:rPr>
          <w:rStyle w:val="fontstyle01"/>
        </w:rPr>
        <w:t>at locations where the radius of curvature of the surface is smallest.</w:t>
      </w:r>
    </w:p>
    <w:p w14:paraId="1CEE0A39" w14:textId="5C87F7DE" w:rsidR="006B3B48" w:rsidRDefault="006B3B48"/>
    <w:p w14:paraId="673CF55C" w14:textId="6AE2B0DC" w:rsidR="002B2EB4" w:rsidRDefault="002B2EB4">
      <w:r>
        <w:t>We consider a stationary state (no time dependence)</w:t>
      </w:r>
    </w:p>
    <w:p w14:paraId="15A7E73A" w14:textId="122CB529" w:rsidR="002B2EB4" w:rsidRDefault="002B2EB4">
      <w:r>
        <w:t>Also, our conductor is a closed system: no electrons come in or out (no batteries attached)</w:t>
      </w:r>
    </w:p>
    <w:p w14:paraId="582EA07D" w14:textId="5196C010" w:rsidR="002B2EB4" w:rsidRDefault="002B2EB4">
      <w:r>
        <w:t xml:space="preserve">We can create an external electric field using charges outside the conductor </w:t>
      </w:r>
    </w:p>
    <w:p w14:paraId="3E959CA1" w14:textId="4DDA11E7" w:rsidR="00DF3743" w:rsidRDefault="00DF3743">
      <w:r>
        <w:t>Let’s discuss the 1</w:t>
      </w:r>
      <w:r w:rsidR="00166A82" w:rsidRPr="00166A82">
        <w:rPr>
          <w:vertAlign w:val="superscript"/>
        </w:rPr>
        <w:t>st</w:t>
      </w:r>
      <w:r w:rsidR="00166A82">
        <w:t xml:space="preserve"> property:</w:t>
      </w:r>
    </w:p>
    <w:p w14:paraId="41EDA428" w14:textId="680DC297" w:rsidR="00BA7A3D" w:rsidRDefault="00BA7A3D">
      <w:r>
        <w:t>The conductor is place</w:t>
      </w:r>
      <w:r w:rsidR="008336DC">
        <w:t>d</w:t>
      </w:r>
      <w:r>
        <w:t xml:space="preserve"> in the external electric field E (Figure 24.16)</w:t>
      </w:r>
    </w:p>
    <w:p w14:paraId="13A101D3" w14:textId="0CED529B" w:rsidR="00166A82" w:rsidRDefault="00166A82">
      <w:r>
        <w:rPr>
          <w:noProof/>
        </w:rPr>
        <w:drawing>
          <wp:inline distT="0" distB="0" distL="0" distR="0" wp14:anchorId="469B0969" wp14:editId="411E99B6">
            <wp:extent cx="2479335" cy="2047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817" cy="20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8AEA601" wp14:editId="347437FF">
            <wp:extent cx="2357540" cy="153860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350" cy="15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17C18FF" w14:textId="77777777" w:rsidR="00015ECE" w:rsidRPr="00015ECE" w:rsidRDefault="00015ECE">
      <w:pPr>
        <w:rPr>
          <w:sz w:val="32"/>
          <w:szCs w:val="32"/>
        </w:rPr>
      </w:pPr>
      <w:r w:rsidRPr="00015ECE">
        <w:rPr>
          <w:sz w:val="32"/>
          <w:szCs w:val="32"/>
        </w:rPr>
        <w:lastRenderedPageBreak/>
        <w:t>As the external E field is on, electrons start moving to the left ( force eE is applied).</w:t>
      </w:r>
    </w:p>
    <w:p w14:paraId="2E315471" w14:textId="77777777" w:rsidR="00015ECE" w:rsidRPr="00015ECE" w:rsidRDefault="00015ECE">
      <w:pPr>
        <w:rPr>
          <w:sz w:val="32"/>
          <w:szCs w:val="32"/>
        </w:rPr>
      </w:pPr>
      <w:r w:rsidRPr="00015ECE">
        <w:rPr>
          <w:sz w:val="32"/>
          <w:szCs w:val="32"/>
        </w:rPr>
        <w:t xml:space="preserve">The positive charges are fixed in the crystal lattice. Hence, we will have the situation shown in Figure 24.16 above.  </w:t>
      </w:r>
    </w:p>
    <w:p w14:paraId="3C613926" w14:textId="09A0BCB0" w:rsidR="00015ECE" w:rsidRPr="00015ECE" w:rsidRDefault="00015ECE">
      <w:pPr>
        <w:rPr>
          <w:sz w:val="32"/>
          <w:szCs w:val="32"/>
        </w:rPr>
      </w:pPr>
      <w:r w:rsidRPr="00015ECE">
        <w:rPr>
          <w:sz w:val="32"/>
          <w:szCs w:val="32"/>
        </w:rPr>
        <w:t xml:space="preserve"> The left surface is negatively charge, the right surface – positively charged</w:t>
      </w:r>
    </w:p>
    <w:p w14:paraId="143F8C02" w14:textId="01440EC9" w:rsidR="00166A82" w:rsidRDefault="00015ECE">
      <w:pPr>
        <w:rPr>
          <w:rFonts w:ascii="NewBaskervilleStd-Roman" w:hAnsi="NewBaskervilleStd-Roman"/>
          <w:b/>
          <w:bCs/>
          <w:color w:val="231F20"/>
          <w:sz w:val="32"/>
          <w:szCs w:val="32"/>
        </w:rPr>
      </w:pPr>
      <w:r w:rsidRPr="00015ECE">
        <w:rPr>
          <w:rFonts w:ascii="NewBaskervilleStd-Roman" w:hAnsi="NewBaskervilleStd-Roman"/>
          <w:b/>
          <w:bCs/>
          <w:color w:val="231F20"/>
          <w:sz w:val="32"/>
          <w:szCs w:val="32"/>
        </w:rPr>
        <w:t>These planes of charge create an additional electric field inside the conductor that opposes the external field</w:t>
      </w:r>
    </w:p>
    <w:p w14:paraId="2AF7EC05" w14:textId="784F1897" w:rsidR="00015ECE" w:rsidRDefault="00015ECE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This process continues until the additional electric field compensates the external electric field</w:t>
      </w:r>
    </w:p>
    <w:p w14:paraId="0D6F62A7" w14:textId="5F537741" w:rsidR="00015ECE" w:rsidRDefault="00015ECE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Net electric field inside the conductor becomes zero</w:t>
      </w:r>
    </w:p>
    <w:p w14:paraId="2012CF88" w14:textId="49707035" w:rsidR="0003231A" w:rsidRDefault="0003231A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The process is very fast</w:t>
      </w:r>
    </w:p>
    <w:p w14:paraId="798D7F83" w14:textId="6B1FF419" w:rsidR="001A1442" w:rsidRDefault="001A1442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For a hollow conductor: the electric field inside is zero as well</w:t>
      </w:r>
    </w:p>
    <w:p w14:paraId="06927B5C" w14:textId="334ED87E" w:rsidR="0003231A" w:rsidRDefault="0003231A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2</w:t>
      </w:r>
      <w:r w:rsidRPr="001A1442">
        <w:rPr>
          <w:rFonts w:ascii="NewBaskervilleStd-Roman" w:hAnsi="NewBaskervilleStd-Roman"/>
          <w:i/>
          <w:iCs/>
          <w:color w:val="231F20"/>
          <w:sz w:val="32"/>
          <w:szCs w:val="32"/>
        </w:rPr>
        <w:t>.</w:t>
      </w:r>
      <w:r w:rsidRPr="001A1442">
        <w:rPr>
          <w:rStyle w:val="fontstyle21"/>
          <w:i/>
          <w:iCs/>
          <w:sz w:val="32"/>
          <w:szCs w:val="32"/>
        </w:rPr>
        <w:t xml:space="preserve"> </w:t>
      </w:r>
      <w:r w:rsidRPr="001A1442">
        <w:rPr>
          <w:rStyle w:val="fontstyle01"/>
          <w:i/>
          <w:iCs/>
          <w:sz w:val="32"/>
          <w:szCs w:val="32"/>
        </w:rPr>
        <w:t>If the conductor is isolated and carries a charge, the charge resides on its surface.</w:t>
      </w:r>
      <w:r w:rsidRPr="001A1442">
        <w:rPr>
          <w:rFonts w:ascii="NewBaskervilleStd-Roman" w:hAnsi="NewBaskervilleStd-Roman"/>
          <w:i/>
          <w:iCs/>
          <w:color w:val="231F20"/>
          <w:sz w:val="32"/>
          <w:szCs w:val="32"/>
        </w:rPr>
        <w:br/>
      </w:r>
    </w:p>
    <w:p w14:paraId="374F29F1" w14:textId="7216E704" w:rsidR="00015ECE" w:rsidRDefault="001A14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1751A6" wp14:editId="158A31B1">
            <wp:extent cx="1990725" cy="216670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4600" cy="217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32D1A" wp14:editId="639CC934">
            <wp:extent cx="2680034" cy="12858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123" cy="129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7302" w14:textId="165AF903" w:rsidR="001A1442" w:rsidRDefault="001A1442">
      <w:pPr>
        <w:rPr>
          <w:sz w:val="32"/>
          <w:szCs w:val="32"/>
        </w:rPr>
      </w:pPr>
      <w:r>
        <w:rPr>
          <w:sz w:val="32"/>
          <w:szCs w:val="32"/>
        </w:rPr>
        <w:t>Gauss’s Law:</w:t>
      </w:r>
    </w:p>
    <w:p w14:paraId="4BD83795" w14:textId="6C54909F" w:rsidR="001A1442" w:rsidRDefault="001A144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EABBD0" wp14:editId="6B0CFD0B">
            <wp:extent cx="4869873" cy="7239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4164" cy="72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06E5" w14:textId="3804FAEF" w:rsidR="001A1442" w:rsidRDefault="001A1442">
      <w:pPr>
        <w:rPr>
          <w:sz w:val="32"/>
          <w:szCs w:val="32"/>
        </w:rPr>
      </w:pPr>
      <w:r>
        <w:rPr>
          <w:sz w:val="32"/>
          <w:szCs w:val="32"/>
        </w:rPr>
        <w:t>If E field inside the gaussian surface is zero (the 1</w:t>
      </w:r>
      <w:r w:rsidRPr="001A1442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property)</w:t>
      </w:r>
    </w:p>
    <w:p w14:paraId="321B6B35" w14:textId="3922CB50" w:rsidR="001A1442" w:rsidRDefault="001A1442">
      <w:pPr>
        <w:rPr>
          <w:sz w:val="32"/>
          <w:szCs w:val="32"/>
        </w:rPr>
      </w:pPr>
      <w:r>
        <w:rPr>
          <w:sz w:val="32"/>
          <w:szCs w:val="32"/>
        </w:rPr>
        <w:t>then the net charge inside the gaussian surface is zero</w:t>
      </w:r>
    </w:p>
    <w:p w14:paraId="06DE8379" w14:textId="7AD14F7E" w:rsidR="001A1442" w:rsidRDefault="00453CFA">
      <w:pPr>
        <w:rPr>
          <w:sz w:val="32"/>
          <w:szCs w:val="32"/>
        </w:rPr>
      </w:pPr>
      <w:r>
        <w:rPr>
          <w:sz w:val="32"/>
          <w:szCs w:val="32"/>
        </w:rPr>
        <w:t>Hence, all net charge of the conductor should reside on the surface</w:t>
      </w:r>
    </w:p>
    <w:p w14:paraId="4AE37FC5" w14:textId="39B15288" w:rsidR="00453CFA" w:rsidRDefault="00B20D83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B20D83">
        <w:rPr>
          <w:i/>
          <w:iCs/>
          <w:sz w:val="32"/>
          <w:szCs w:val="32"/>
        </w:rPr>
        <w:t>.</w:t>
      </w:r>
      <w:r w:rsidRPr="00B20D83">
        <w:rPr>
          <w:rStyle w:val="fontstyle01"/>
          <w:i/>
          <w:iCs/>
        </w:rPr>
        <w:t xml:space="preserve"> </w:t>
      </w:r>
      <w:r w:rsidRPr="00B20D83">
        <w:rPr>
          <w:rStyle w:val="fontstyle01"/>
          <w:i/>
          <w:iCs/>
          <w:sz w:val="32"/>
          <w:szCs w:val="32"/>
        </w:rPr>
        <w:t xml:space="preserve">The electric field at a point just outside a charged conductor is perpendicular to the surface of the conductor and has a magnitude </w:t>
      </w:r>
      <w:r w:rsidRPr="00B20D83">
        <w:rPr>
          <w:rStyle w:val="fontstyle31"/>
          <w:rFonts w:ascii="Cambria" w:hAnsi="Cambria"/>
          <w:i/>
          <w:iCs/>
          <w:sz w:val="32"/>
          <w:szCs w:val="32"/>
        </w:rPr>
        <w:t>σ</w:t>
      </w:r>
      <w:r w:rsidRPr="00B20D83">
        <w:rPr>
          <w:rStyle w:val="fontstyle31"/>
          <w:i/>
          <w:iCs/>
          <w:sz w:val="32"/>
          <w:szCs w:val="32"/>
        </w:rPr>
        <w:t>/</w:t>
      </w:r>
      <w:r w:rsidRPr="00B20D83">
        <w:rPr>
          <w:rStyle w:val="fontstyle31"/>
          <w:rFonts w:ascii="Cambria" w:hAnsi="Cambria"/>
          <w:i/>
          <w:iCs/>
          <w:sz w:val="32"/>
          <w:szCs w:val="32"/>
        </w:rPr>
        <w:t>ε</w:t>
      </w:r>
      <w:r w:rsidRPr="00B20D83">
        <w:rPr>
          <w:rStyle w:val="fontstyle31"/>
          <w:i/>
          <w:iCs/>
          <w:sz w:val="32"/>
          <w:szCs w:val="32"/>
          <w:vertAlign w:val="subscript"/>
        </w:rPr>
        <w:t>0</w:t>
      </w:r>
      <w:r w:rsidRPr="00B20D83">
        <w:rPr>
          <w:rStyle w:val="fontstyle01"/>
          <w:i/>
          <w:iCs/>
          <w:sz w:val="32"/>
          <w:szCs w:val="32"/>
        </w:rPr>
        <w:t xml:space="preserve">, where </w:t>
      </w:r>
      <w:r w:rsidRPr="00B20D83">
        <w:rPr>
          <w:rStyle w:val="fontstyle31"/>
          <w:rFonts w:ascii="Cambria" w:hAnsi="Cambria"/>
          <w:i/>
          <w:iCs/>
          <w:sz w:val="32"/>
          <w:szCs w:val="32"/>
        </w:rPr>
        <w:t>σ</w:t>
      </w:r>
      <w:r w:rsidRPr="00B20D83">
        <w:rPr>
          <w:rStyle w:val="fontstyle31"/>
          <w:i/>
          <w:iCs/>
          <w:sz w:val="32"/>
          <w:szCs w:val="32"/>
        </w:rPr>
        <w:t xml:space="preserve"> </w:t>
      </w:r>
      <w:r w:rsidRPr="00B20D83">
        <w:rPr>
          <w:rStyle w:val="fontstyle01"/>
          <w:i/>
          <w:iCs/>
          <w:sz w:val="32"/>
          <w:szCs w:val="32"/>
        </w:rPr>
        <w:t>is the surface charge density at that point.</w:t>
      </w:r>
      <w:r w:rsidRPr="00B20D83">
        <w:rPr>
          <w:rFonts w:ascii="NewBaskervilleStd-Roman" w:hAnsi="NewBaskervilleStd-Roman"/>
          <w:color w:val="231F20"/>
          <w:sz w:val="32"/>
          <w:szCs w:val="32"/>
        </w:rPr>
        <w:br/>
      </w:r>
    </w:p>
    <w:p w14:paraId="62B7FF53" w14:textId="199F64CC" w:rsidR="00B20D83" w:rsidRDefault="00B20D83">
      <w:pPr>
        <w:rPr>
          <w:rFonts w:ascii="NewBaskervilleStd-Roman" w:hAnsi="NewBaskervilleStd-Roman"/>
          <w:color w:val="231F20"/>
          <w:sz w:val="20"/>
          <w:szCs w:val="20"/>
        </w:rPr>
      </w:pPr>
      <w:r w:rsidRPr="00B20D83">
        <w:rPr>
          <w:rFonts w:ascii="NewBaskervilleStd-Roman" w:hAnsi="NewBaskervilleStd-Roman"/>
          <w:color w:val="231F20"/>
          <w:sz w:val="20"/>
          <w:szCs w:val="20"/>
        </w:rPr>
        <w:t xml:space="preserve">If the field vector </w:t>
      </w:r>
      <w:r w:rsidRPr="00B20D83">
        <w:rPr>
          <w:rFonts w:ascii="NewBaskerville-Bold" w:hAnsi="NewBaskerville-Bold"/>
          <w:b/>
          <w:bCs/>
          <w:color w:val="231F20"/>
          <w:sz w:val="20"/>
          <w:szCs w:val="20"/>
        </w:rPr>
        <w:t>E</w:t>
      </w:r>
      <w:r>
        <w:rPr>
          <w:rFonts w:ascii="NewBaskerville-Bold" w:hAnsi="NewBaskerville-Bold"/>
          <w:b/>
          <w:bCs/>
          <w:color w:val="231F20"/>
          <w:sz w:val="20"/>
          <w:szCs w:val="20"/>
        </w:rPr>
        <w:t xml:space="preserve"> </w:t>
      </w:r>
      <w:r w:rsidRPr="00B20D83">
        <w:rPr>
          <w:rFonts w:ascii="NewBaskervilleStd-Roman" w:hAnsi="NewBaskervilleStd-Roman"/>
          <w:color w:val="231F20"/>
          <w:sz w:val="20"/>
          <w:szCs w:val="20"/>
        </w:rPr>
        <w:t>had a component parallel to the conductor’s surface, free electrons would experience an electric force and move along the surface;</w:t>
      </w:r>
      <w:r>
        <w:rPr>
          <w:rFonts w:ascii="NewBaskervilleStd-Roman" w:hAnsi="NewBaskervilleStd-Roman"/>
          <w:color w:val="231F20"/>
          <w:sz w:val="20"/>
          <w:szCs w:val="20"/>
        </w:rPr>
        <w:t xml:space="preserve"> </w:t>
      </w:r>
      <w:r w:rsidRPr="00B20D83">
        <w:rPr>
          <w:rFonts w:ascii="NewBaskervilleStd-Roman" w:hAnsi="NewBaskervilleStd-Roman"/>
          <w:color w:val="231F20"/>
          <w:sz w:val="20"/>
          <w:szCs w:val="20"/>
        </w:rPr>
        <w:t>in such a case, the conductor would not be in equilibrium. Therefore, the field vector must be perpendicular to the surface</w:t>
      </w:r>
    </w:p>
    <w:p w14:paraId="12EAAF64" w14:textId="05EB22EF" w:rsidR="00B20D83" w:rsidRDefault="00B20D83">
      <w:pPr>
        <w:rPr>
          <w:rFonts w:ascii="NewBaskervilleStd-Roman" w:hAnsi="NewBaskervilleStd-Roman"/>
          <w:color w:val="231F20"/>
          <w:sz w:val="20"/>
          <w:szCs w:val="20"/>
        </w:rPr>
      </w:pPr>
      <w:r w:rsidRPr="00B20D83">
        <w:rPr>
          <w:rFonts w:ascii="NewBaskervilleStd-Roman" w:hAnsi="NewBaskervilleStd-Roman"/>
          <w:color w:val="231F20"/>
          <w:sz w:val="20"/>
          <w:szCs w:val="20"/>
        </w:rPr>
        <w:t>To determine the magnitude of the electric field, we use Gauss’s law and draw</w:t>
      </w:r>
      <w:r w:rsidRPr="00B20D83">
        <w:rPr>
          <w:rFonts w:ascii="NewBaskervilleStd-Roman" w:hAnsi="NewBaskervilleStd-Roman"/>
          <w:color w:val="231F20"/>
          <w:sz w:val="20"/>
          <w:szCs w:val="20"/>
        </w:rPr>
        <w:br/>
        <w:t>a gaussian surface in the shape of a small cylinder whose end faces are parallel</w:t>
      </w:r>
      <w:r w:rsidRPr="00B20D83">
        <w:rPr>
          <w:rFonts w:ascii="NewBaskervilleStd-Roman" w:hAnsi="NewBaskervilleStd-Roman"/>
          <w:color w:val="231F20"/>
          <w:sz w:val="20"/>
          <w:szCs w:val="20"/>
        </w:rPr>
        <w:br/>
        <w:t>to the conductor’s surface (Fig. 24.18)</w:t>
      </w:r>
    </w:p>
    <w:p w14:paraId="516383B6" w14:textId="77777777" w:rsidR="00B20D83" w:rsidRDefault="00B20D83">
      <w:pPr>
        <w:rPr>
          <w:noProof/>
        </w:rPr>
      </w:pPr>
      <w:r>
        <w:rPr>
          <w:noProof/>
        </w:rPr>
        <w:drawing>
          <wp:inline distT="0" distB="0" distL="0" distR="0" wp14:anchorId="6089259F" wp14:editId="08753682">
            <wp:extent cx="2000250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D83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9C7D1BC" wp14:editId="0B80DCAB">
            <wp:extent cx="234315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971" cy="9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40E2" w14:textId="4EF42C7D" w:rsidR="00B20D83" w:rsidRDefault="00B20D83">
      <w:pPr>
        <w:rPr>
          <w:rFonts w:ascii="NewBaskervilleStd-Roman" w:hAnsi="NewBaskervilleStd-Roman"/>
          <w:color w:val="231F20"/>
          <w:sz w:val="32"/>
          <w:szCs w:val="32"/>
        </w:rPr>
      </w:pPr>
      <w:r w:rsidRPr="00B20D83">
        <w:rPr>
          <w:rFonts w:ascii="NewBaskervilleStd-Roman" w:hAnsi="NewBaskervilleStd-Roman"/>
          <w:color w:val="231F20"/>
          <w:sz w:val="32"/>
          <w:szCs w:val="32"/>
        </w:rPr>
        <w:t>the net flux through the gaussian surface is equal to that through only the flat face outside the conductor, where the field is perpendicular to the gaussian surface.</w:t>
      </w:r>
    </w:p>
    <w:p w14:paraId="085B973F" w14:textId="79E026F8" w:rsidR="00B20D83" w:rsidRDefault="00B20D83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For the gaussian surface in Figure above (the blue cylinder)</w:t>
      </w:r>
    </w:p>
    <w:p w14:paraId="2743FBE5" w14:textId="7E358822" w:rsidR="00B20D83" w:rsidRDefault="00B20D83">
      <w:pPr>
        <w:rPr>
          <w:rFonts w:ascii="NewBaskervilleStd-Roman" w:hAnsi="NewBaskervilleStd-Roman"/>
          <w:color w:val="231F20"/>
          <w:sz w:val="32"/>
          <w:szCs w:val="32"/>
        </w:rPr>
      </w:pPr>
      <w:r w:rsidRPr="00B20D83">
        <w:rPr>
          <w:rFonts w:ascii="NewBaskervilleStd-Roman" w:hAnsi="NewBaskervilleStd-Roman"/>
          <w:color w:val="231F20"/>
          <w:sz w:val="32"/>
          <w:szCs w:val="32"/>
        </w:rPr>
        <w:lastRenderedPageBreak/>
        <w:t xml:space="preserve">the flux is </w:t>
      </w:r>
      <w:r w:rsidRPr="00B20D83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EA, </w:t>
      </w:r>
      <w:r w:rsidRPr="00B20D83">
        <w:rPr>
          <w:rFonts w:ascii="NewBaskervilleStd-Roman" w:hAnsi="NewBaskervilleStd-Roman"/>
          <w:color w:val="231F20"/>
          <w:sz w:val="32"/>
          <w:szCs w:val="32"/>
        </w:rPr>
        <w:t xml:space="preserve">where </w:t>
      </w:r>
      <w:r w:rsidRPr="00B20D83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E </w:t>
      </w:r>
      <w:r w:rsidRPr="00B20D83">
        <w:rPr>
          <w:rFonts w:ascii="NewBaskervilleStd-Roman" w:hAnsi="NewBaskervilleStd-Roman"/>
          <w:color w:val="231F20"/>
          <w:sz w:val="32"/>
          <w:szCs w:val="32"/>
        </w:rPr>
        <w:t xml:space="preserve">is the electric field just outside the conductor and </w:t>
      </w:r>
      <w:r w:rsidRPr="00B20D83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A </w:t>
      </w:r>
      <w:r w:rsidRPr="00B20D83">
        <w:rPr>
          <w:rFonts w:ascii="NewBaskervilleStd-Roman" w:hAnsi="NewBaskervilleStd-Roman"/>
          <w:color w:val="231F20"/>
          <w:sz w:val="32"/>
          <w:szCs w:val="32"/>
        </w:rPr>
        <w:t>is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B20D83">
        <w:rPr>
          <w:rFonts w:ascii="NewBaskervilleStd-Roman" w:hAnsi="NewBaskervilleStd-Roman"/>
          <w:color w:val="231F20"/>
          <w:sz w:val="32"/>
          <w:szCs w:val="32"/>
        </w:rPr>
        <w:t>the area of the cylinder’s face.</w:t>
      </w:r>
      <w:r w:rsidR="005178F5">
        <w:rPr>
          <w:rFonts w:ascii="NewBaskervilleStd-Roman" w:hAnsi="NewBaskervilleStd-Roman"/>
          <w:color w:val="231F20"/>
          <w:sz w:val="32"/>
          <w:szCs w:val="32"/>
        </w:rPr>
        <w:t xml:space="preserve"> Hence (Gauss’s Law):</w:t>
      </w:r>
    </w:p>
    <w:p w14:paraId="6A820F3A" w14:textId="5C78227F" w:rsidR="00B20D83" w:rsidRDefault="005178F5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752779FB" wp14:editId="6DF49EAC">
            <wp:extent cx="3333410" cy="7810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723" cy="7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6895" w14:textId="007057A3" w:rsidR="005178F5" w:rsidRDefault="005178F5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q</w:t>
      </w:r>
      <w:r>
        <w:rPr>
          <w:rFonts w:ascii="NewBaskervilleStd-Roman" w:hAnsi="NewBaskervilleStd-Roman"/>
          <w:color w:val="231F20"/>
          <w:sz w:val="32"/>
          <w:szCs w:val="32"/>
          <w:vertAlign w:val="subscript"/>
        </w:rPr>
        <w:t>in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= </w:t>
      </w:r>
      <w:r>
        <w:rPr>
          <w:rFonts w:ascii="Cambria" w:hAnsi="Cambria"/>
          <w:color w:val="231F20"/>
          <w:sz w:val="32"/>
          <w:szCs w:val="32"/>
        </w:rPr>
        <w:t>σ</w:t>
      </w:r>
      <w:r>
        <w:rPr>
          <w:rFonts w:ascii="NewBaskervilleStd-Roman" w:hAnsi="NewBaskervilleStd-Roman"/>
          <w:color w:val="231F20"/>
          <w:sz w:val="32"/>
          <w:szCs w:val="32"/>
        </w:rPr>
        <w:t>A = the surface charge inside the gaussian surface (the blue cylinder). Hence,</w:t>
      </w:r>
    </w:p>
    <w:p w14:paraId="07D03F47" w14:textId="752B0DCA" w:rsidR="005178F5" w:rsidRDefault="005178F5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3CF89C6E" wp14:editId="364E4EA0">
            <wp:extent cx="5459557" cy="92392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0480" cy="9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</w:p>
    <w:p w14:paraId="0FBCEB08" w14:textId="190AD616" w:rsidR="005178F5" w:rsidRDefault="00250702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446A0650" wp14:editId="3280FA30">
            <wp:extent cx="5419725" cy="1733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CAE1" w14:textId="52E7C787" w:rsidR="00250702" w:rsidRDefault="00250702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6209115E" wp14:editId="1DD6C246">
            <wp:extent cx="5364307" cy="5715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063" cy="5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668E" w14:textId="5AE9DA40" w:rsidR="00250702" w:rsidRPr="005178F5" w:rsidRDefault="00250702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5866B30C" wp14:editId="0E937401">
            <wp:extent cx="6056417" cy="6477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9732" cy="65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48B9" w14:textId="5795BE57" w:rsidR="00B20D83" w:rsidRDefault="00250702">
      <w:pPr>
        <w:rPr>
          <w:rFonts w:ascii="NewBaskervilleStd-Roman" w:hAnsi="NewBaskervilleStd-Roman"/>
          <w:color w:val="231F20"/>
          <w:sz w:val="32"/>
          <w:szCs w:val="32"/>
        </w:rPr>
      </w:pPr>
      <w:r w:rsidRPr="00250702">
        <w:rPr>
          <w:rFonts w:ascii="NewBaskervilleStd-Roman" w:hAnsi="NewBaskervilleStd-Roman"/>
          <w:color w:val="231F20"/>
          <w:sz w:val="32"/>
          <w:szCs w:val="32"/>
        </w:rPr>
        <w:t xml:space="preserve">A solid insulating sphere of radius </w:t>
      </w:r>
      <w:r w:rsidRPr="00250702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a </w:t>
      </w:r>
      <w:r w:rsidRPr="00250702">
        <w:rPr>
          <w:rFonts w:ascii="NewBaskervilleStd-Roman" w:hAnsi="NewBaskervilleStd-Roman"/>
          <w:color w:val="231F20"/>
          <w:sz w:val="32"/>
          <w:szCs w:val="32"/>
        </w:rPr>
        <w:t xml:space="preserve">carries a net positive charge </w:t>
      </w:r>
      <w:r w:rsidRPr="00250702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Q </w:t>
      </w:r>
      <w:r w:rsidRPr="00250702">
        <w:rPr>
          <w:rFonts w:ascii="NewBaskervilleStd-Roman" w:hAnsi="NewBaskervilleStd-Roman"/>
          <w:color w:val="231F20"/>
          <w:sz w:val="32"/>
          <w:szCs w:val="32"/>
        </w:rPr>
        <w:t xml:space="preserve">uniformly distributed throughout its volume. A conducting spherical shell of inner radius </w:t>
      </w:r>
      <w:r w:rsidRPr="00250702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b </w:t>
      </w:r>
      <w:r w:rsidRPr="00250702">
        <w:rPr>
          <w:rFonts w:ascii="NewBaskervilleStd-Roman" w:hAnsi="NewBaskervilleStd-Roman"/>
          <w:color w:val="231F20"/>
          <w:sz w:val="32"/>
          <w:szCs w:val="32"/>
        </w:rPr>
        <w:t xml:space="preserve">and outer radius </w:t>
      </w:r>
      <w:r w:rsidRPr="00250702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c </w:t>
      </w:r>
      <w:r w:rsidRPr="00250702">
        <w:rPr>
          <w:rFonts w:ascii="NewBaskervilleStd-Roman" w:hAnsi="NewBaskervilleStd-Roman"/>
          <w:color w:val="231F20"/>
          <w:sz w:val="32"/>
          <w:szCs w:val="32"/>
        </w:rPr>
        <w:t xml:space="preserve">is concentric with the solid sphere and carries a net charge </w:t>
      </w:r>
      <w:r w:rsidRPr="00250702">
        <w:rPr>
          <w:rFonts w:ascii="WWDOC01" w:hAnsi="WWDOC01"/>
          <w:color w:val="231F20"/>
          <w:sz w:val="32"/>
          <w:szCs w:val="32"/>
        </w:rPr>
        <w:t>-</w:t>
      </w:r>
      <w:r w:rsidRPr="00250702">
        <w:rPr>
          <w:rFonts w:ascii="NewBaskervilleStd-Roman" w:hAnsi="NewBaskervilleStd-Roman"/>
          <w:color w:val="231F20"/>
          <w:sz w:val="32"/>
          <w:szCs w:val="32"/>
        </w:rPr>
        <w:t>2</w:t>
      </w:r>
      <w:r w:rsidRPr="00250702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Q </w:t>
      </w:r>
      <w:r w:rsidRPr="00250702">
        <w:rPr>
          <w:rFonts w:ascii="NewBaskervilleStd-Roman" w:hAnsi="NewBaskervilleStd-Roman"/>
          <w:color w:val="231F20"/>
          <w:sz w:val="32"/>
          <w:szCs w:val="32"/>
        </w:rPr>
        <w:t xml:space="preserve">. Using Gauss’s law, find the electric field in the regions labeled </w:t>
      </w:r>
      <w:r w:rsidRPr="00250702">
        <w:rPr>
          <w:rFonts w:ascii="BundesbahnPi-One" w:hAnsi="BundesbahnPi-One"/>
          <w:color w:val="231F20"/>
          <w:sz w:val="32"/>
          <w:szCs w:val="32"/>
        </w:rPr>
        <w:t>1</w:t>
      </w:r>
      <w:r w:rsidRPr="00250702">
        <w:rPr>
          <w:rFonts w:ascii="NewBaskervilleStd-Roman" w:hAnsi="NewBaskervilleStd-Roman"/>
          <w:color w:val="231F20"/>
          <w:sz w:val="32"/>
          <w:szCs w:val="32"/>
        </w:rPr>
        <w:t xml:space="preserve">, </w:t>
      </w:r>
      <w:r w:rsidRPr="00250702">
        <w:rPr>
          <w:rFonts w:ascii="BundesbahnPi-One" w:hAnsi="BundesbahnPi-One"/>
          <w:color w:val="231F20"/>
          <w:sz w:val="32"/>
          <w:szCs w:val="32"/>
        </w:rPr>
        <w:t>2</w:t>
      </w:r>
      <w:r w:rsidRPr="00250702">
        <w:rPr>
          <w:rFonts w:ascii="NewBaskervilleStd-Roman" w:hAnsi="NewBaskervilleStd-Roman"/>
          <w:color w:val="231F20"/>
          <w:sz w:val="32"/>
          <w:szCs w:val="32"/>
        </w:rPr>
        <w:t xml:space="preserve">, </w:t>
      </w:r>
      <w:r w:rsidRPr="00250702">
        <w:rPr>
          <w:rFonts w:ascii="BundesbahnPi-One" w:hAnsi="BundesbahnPi-One"/>
          <w:color w:val="231F20"/>
          <w:sz w:val="32"/>
          <w:szCs w:val="32"/>
        </w:rPr>
        <w:t>3</w:t>
      </w:r>
      <w:r w:rsidRPr="00250702">
        <w:rPr>
          <w:rFonts w:ascii="NewBaskervilleStd-Roman" w:hAnsi="NewBaskervilleStd-Roman"/>
          <w:color w:val="231F20"/>
          <w:sz w:val="32"/>
          <w:szCs w:val="32"/>
        </w:rPr>
        <w:t xml:space="preserve">, and </w:t>
      </w:r>
      <w:r w:rsidRPr="00250702">
        <w:rPr>
          <w:rFonts w:ascii="BundesbahnPi-One" w:hAnsi="BundesbahnPi-One"/>
          <w:color w:val="231F20"/>
          <w:sz w:val="32"/>
          <w:szCs w:val="32"/>
        </w:rPr>
        <w:t xml:space="preserve">4 </w:t>
      </w:r>
      <w:r w:rsidRPr="00250702">
        <w:rPr>
          <w:rFonts w:ascii="NewBaskervilleStd-Roman" w:hAnsi="NewBaskervilleStd-Roman"/>
          <w:color w:val="231F20"/>
          <w:sz w:val="32"/>
          <w:szCs w:val="32"/>
        </w:rPr>
        <w:t xml:space="preserve">in Figure 24.19 and </w:t>
      </w:r>
      <w:r w:rsidRPr="00250702">
        <w:rPr>
          <w:rFonts w:ascii="NewBaskervilleStd-Roman" w:hAnsi="NewBaskervilleStd-Roman"/>
          <w:color w:val="231F20"/>
          <w:sz w:val="32"/>
          <w:szCs w:val="32"/>
        </w:rPr>
        <w:lastRenderedPageBreak/>
        <w:t>the charge distribution on the shell when the entire system is in electrostatic equilibrium</w:t>
      </w:r>
    </w:p>
    <w:p w14:paraId="26B40758" w14:textId="25F99FD4" w:rsidR="00250702" w:rsidRDefault="00250702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Solution:</w:t>
      </w:r>
    </w:p>
    <w:p w14:paraId="74755BC8" w14:textId="6439BB85" w:rsidR="00250702" w:rsidRDefault="004974C9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57B81C7" wp14:editId="6A1440EB">
            <wp:extent cx="2362200" cy="2397811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850" cy="240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486">
        <w:rPr>
          <w:noProof/>
          <w:sz w:val="32"/>
          <w:szCs w:val="32"/>
        </w:rPr>
        <w:t xml:space="preserve">  </w:t>
      </w:r>
      <w:r w:rsidR="00882486">
        <w:rPr>
          <w:noProof/>
        </w:rPr>
        <w:drawing>
          <wp:inline distT="0" distB="0" distL="0" distR="0" wp14:anchorId="3F43207C" wp14:editId="67C9528E">
            <wp:extent cx="2371725" cy="1296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2560" cy="130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D98D" w14:textId="2C5587FC" w:rsidR="00882486" w:rsidRDefault="008824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In the region ‘2’ we construct a gaussian surface (blue dash line)</w:t>
      </w:r>
    </w:p>
    <w:p w14:paraId="2E57E854" w14:textId="486CAA13" w:rsidR="00882486" w:rsidRDefault="00882486">
      <w:pPr>
        <w:rPr>
          <w:rFonts w:ascii="BundesbahnPi-One" w:hAnsi="BundesbahnPi-One"/>
          <w:color w:val="231F20"/>
          <w:sz w:val="20"/>
          <w:szCs w:val="20"/>
        </w:rPr>
      </w:pPr>
      <w:r w:rsidRPr="00882486">
        <w:rPr>
          <w:rFonts w:ascii="NewBaskervilleStd-Roman" w:hAnsi="NewBaskervilleStd-Roman"/>
          <w:color w:val="231F20"/>
          <w:sz w:val="20"/>
          <w:szCs w:val="20"/>
        </w:rPr>
        <w:t>The charge on the conducting shell creates zero electric</w:t>
      </w:r>
      <w:r w:rsidRPr="00882486">
        <w:rPr>
          <w:rFonts w:ascii="NewBaskervilleStd-Roman" w:hAnsi="NewBaskervilleStd-Roman"/>
          <w:color w:val="231F20"/>
          <w:sz w:val="20"/>
          <w:szCs w:val="20"/>
        </w:rPr>
        <w:br/>
        <w:t xml:space="preserve">field in the region </w:t>
      </w:r>
      <w:r w:rsidRPr="00882486">
        <w:rPr>
          <w:rFonts w:ascii="NewBaskervilleStd-Italic" w:hAnsi="NewBaskervilleStd-Italic"/>
          <w:i/>
          <w:iCs/>
          <w:color w:val="231F20"/>
          <w:sz w:val="20"/>
          <w:szCs w:val="20"/>
        </w:rPr>
        <w:t xml:space="preserve">r </w:t>
      </w:r>
      <w:r>
        <w:rPr>
          <w:rFonts w:ascii="WWDOC01" w:hAnsi="WWDOC01"/>
          <w:color w:val="231F20"/>
          <w:sz w:val="20"/>
          <w:szCs w:val="20"/>
        </w:rPr>
        <w:t>&lt;</w:t>
      </w:r>
      <w:r w:rsidRPr="00882486">
        <w:rPr>
          <w:rFonts w:ascii="WWDOC01" w:hAnsi="WWDOC01"/>
          <w:color w:val="231F20"/>
          <w:sz w:val="20"/>
          <w:szCs w:val="20"/>
        </w:rPr>
        <w:t xml:space="preserve"> </w:t>
      </w:r>
      <w:r w:rsidRPr="00882486">
        <w:rPr>
          <w:rFonts w:ascii="NewBaskervilleStd-Italic" w:hAnsi="NewBaskervilleStd-Italic"/>
          <w:i/>
          <w:iCs/>
          <w:color w:val="231F20"/>
          <w:sz w:val="20"/>
          <w:szCs w:val="20"/>
        </w:rPr>
        <w:t>b</w:t>
      </w:r>
      <w:r w:rsidRPr="00882486">
        <w:rPr>
          <w:rFonts w:ascii="NewBaskervilleStd-Roman" w:hAnsi="NewBaskervilleStd-Roman"/>
          <w:color w:val="231F20"/>
          <w:sz w:val="20"/>
          <w:szCs w:val="20"/>
        </w:rPr>
        <w:t>, so the shell has no effect on the</w:t>
      </w:r>
      <w:r w:rsidRPr="00882486">
        <w:rPr>
          <w:rFonts w:ascii="NewBaskervilleStd-Roman" w:hAnsi="NewBaskervilleStd-Roman"/>
          <w:color w:val="231F20"/>
          <w:sz w:val="20"/>
          <w:szCs w:val="20"/>
        </w:rPr>
        <w:br/>
        <w:t>field in region</w:t>
      </w:r>
      <w:r>
        <w:rPr>
          <w:rFonts w:ascii="NewBaskervilleStd-Roman" w:hAnsi="NewBaskervilleStd-Roman"/>
          <w:color w:val="231F20"/>
          <w:sz w:val="20"/>
          <w:szCs w:val="20"/>
        </w:rPr>
        <w:t xml:space="preserve"> ’</w:t>
      </w:r>
      <w:r>
        <w:rPr>
          <w:rFonts w:ascii="BundesbahnPi-One" w:hAnsi="BundesbahnPi-One"/>
          <w:color w:val="231F20"/>
          <w:sz w:val="20"/>
          <w:szCs w:val="20"/>
        </w:rPr>
        <w:t>2’. Only insulating charged sphere (red) creates an electric field in ‘2’</w:t>
      </w:r>
    </w:p>
    <w:p w14:paraId="0BC572F2" w14:textId="42D19FC1" w:rsidR="00882486" w:rsidRDefault="00882486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EE7FA0A" wp14:editId="5825F26A">
            <wp:extent cx="2717426" cy="71437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3221" cy="7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8162" w14:textId="0F013C5B" w:rsidR="00882486" w:rsidRDefault="00CA613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Shell does not create an electric field ins</w:t>
      </w:r>
      <w:r w:rsidR="002B3F81">
        <w:rPr>
          <w:noProof/>
          <w:sz w:val="32"/>
          <w:szCs w:val="32"/>
        </w:rPr>
        <w:t>i</w:t>
      </w:r>
      <w:r>
        <w:rPr>
          <w:noProof/>
          <w:sz w:val="32"/>
          <w:szCs w:val="32"/>
        </w:rPr>
        <w:t>de itself. Hence,</w:t>
      </w:r>
    </w:p>
    <w:p w14:paraId="76956C13" w14:textId="649E2752" w:rsidR="00CA6137" w:rsidRDefault="00CA613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only the insulating sphere (red) will create an electric field</w:t>
      </w:r>
    </w:p>
    <w:p w14:paraId="22577299" w14:textId="2CE4986F" w:rsidR="00CA6137" w:rsidRDefault="00CA613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as discussed before:</w:t>
      </w:r>
    </w:p>
    <w:p w14:paraId="58B8B12A" w14:textId="5818395A" w:rsidR="00CA6137" w:rsidRDefault="00CA6137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683B40F" wp14:editId="306279B9">
            <wp:extent cx="3216218" cy="94297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4457" cy="94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0757" w14:textId="28EC45AF" w:rsidR="00E07027" w:rsidRDefault="00E0702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region 4:</w:t>
      </w:r>
    </w:p>
    <w:p w14:paraId="0B3A150E" w14:textId="45EF2094" w:rsidR="00E07027" w:rsidRDefault="00E0702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Construct the gaussian surface – a sphere – with radius r &gt; c </w:t>
      </w:r>
    </w:p>
    <w:p w14:paraId="01C1B638" w14:textId="03CC9073" w:rsidR="00E07027" w:rsidRDefault="00E07027">
      <w:pPr>
        <w:rPr>
          <w:rFonts w:eastAsiaTheme="minorEastAsia"/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the total charge inside: </w:t>
      </w:r>
      <m:oMath>
        <m:sSub>
          <m:sSub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32"/>
                <w:szCs w:val="32"/>
              </w:rPr>
              <m:t>in</m:t>
            </m:r>
          </m:sub>
        </m:sSub>
        <m:r>
          <w:rPr>
            <w:rFonts w:ascii="Cambria Math" w:hAnsi="Cambria Math"/>
            <w:noProof/>
            <w:sz w:val="32"/>
            <w:szCs w:val="32"/>
          </w:rPr>
          <m:t>= +Q+ (-2Q)= -Q</m:t>
        </m:r>
      </m:oMath>
    </w:p>
    <w:p w14:paraId="73C022FF" w14:textId="1592D648" w:rsidR="00CA6137" w:rsidRDefault="00E07027">
      <w:pPr>
        <w:rPr>
          <w:noProof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t xml:space="preserve">the inernal charge -Q for a spherically symmetric gaussian surface creates  </w:t>
      </w:r>
      <w:r>
        <w:rPr>
          <w:noProof/>
          <w:sz w:val="32"/>
          <w:szCs w:val="32"/>
        </w:rPr>
        <w:t xml:space="preserve">the electric field: </w:t>
      </w:r>
    </w:p>
    <w:p w14:paraId="3D334ED0" w14:textId="5FF769CB" w:rsidR="00E07027" w:rsidRDefault="003A717D">
      <w:pPr>
        <w:rPr>
          <w:noProof/>
        </w:rPr>
      </w:pPr>
      <w:r>
        <w:rPr>
          <w:noProof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7111931E" wp14:editId="5E82EE28">
            <wp:extent cx="2423299" cy="581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6893" cy="58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74DA" w14:textId="0E38612D" w:rsidR="003A717D" w:rsidRDefault="003A717D">
      <w:pPr>
        <w:rPr>
          <w:rFonts w:ascii="NewBaskervilleStd-Roman" w:hAnsi="NewBaskervilleStd-Roman"/>
          <w:color w:val="231F20"/>
          <w:sz w:val="32"/>
          <w:szCs w:val="32"/>
        </w:rPr>
      </w:pPr>
      <w:r w:rsidRPr="003A717D">
        <w:rPr>
          <w:rFonts w:ascii="NewBaskervilleStd-Roman" w:hAnsi="NewBaskervilleStd-Roman"/>
          <w:color w:val="231F20"/>
          <w:sz w:val="32"/>
          <w:szCs w:val="32"/>
        </w:rPr>
        <w:t xml:space="preserve">In region </w:t>
      </w:r>
      <w:r w:rsidRPr="003A717D">
        <w:rPr>
          <w:rFonts w:ascii="BundesbahnPi-One" w:hAnsi="BundesbahnPi-One"/>
          <w:color w:val="231F20"/>
          <w:sz w:val="32"/>
          <w:szCs w:val="32"/>
        </w:rPr>
        <w:t>3</w:t>
      </w:r>
      <w:r w:rsidRPr="003A717D">
        <w:rPr>
          <w:rFonts w:ascii="NewBaskervilleStd-Roman" w:hAnsi="NewBaskervilleStd-Roman"/>
          <w:color w:val="231F20"/>
          <w:sz w:val="32"/>
          <w:szCs w:val="32"/>
        </w:rPr>
        <w:t>, the electric field must be zero because the</w:t>
      </w:r>
      <w:r w:rsidRPr="003A717D">
        <w:rPr>
          <w:rFonts w:ascii="NewBaskervilleStd-Roman" w:hAnsi="NewBaskervilleStd-Roman"/>
          <w:color w:val="231F20"/>
          <w:sz w:val="32"/>
          <w:szCs w:val="32"/>
        </w:rPr>
        <w:br/>
        <w:t>spherical shell is a conductor in equilibrium:</w:t>
      </w:r>
    </w:p>
    <w:p w14:paraId="23F4B678" w14:textId="480B0A45" w:rsidR="003A717D" w:rsidRDefault="003A717D">
      <w:pPr>
        <w:rPr>
          <w:noProof/>
        </w:rPr>
      </w:pPr>
      <w:r>
        <w:rPr>
          <w:noProof/>
        </w:rPr>
        <w:t xml:space="preserve">                                                    </w:t>
      </w:r>
      <w:r>
        <w:rPr>
          <w:noProof/>
        </w:rPr>
        <w:drawing>
          <wp:inline distT="0" distB="0" distL="0" distR="0" wp14:anchorId="729FF816" wp14:editId="17AC4CCD">
            <wp:extent cx="2764094" cy="495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0092" cy="4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C48C" w14:textId="77777777" w:rsidR="0006204C" w:rsidRDefault="0006204C">
      <w:pPr>
        <w:rPr>
          <w:noProof/>
          <w:sz w:val="32"/>
          <w:szCs w:val="32"/>
        </w:rPr>
      </w:pPr>
    </w:p>
    <w:p w14:paraId="6A95E2F0" w14:textId="4568ECF1" w:rsidR="003A717D" w:rsidRPr="003A717D" w:rsidRDefault="0006204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CA312B1" wp14:editId="2BD5D569">
                <wp:simplePos x="0" y="0"/>
                <wp:positionH relativeFrom="column">
                  <wp:posOffset>1638300</wp:posOffset>
                </wp:positionH>
                <wp:positionV relativeFrom="paragraph">
                  <wp:posOffset>107950</wp:posOffset>
                </wp:positionV>
                <wp:extent cx="1714500" cy="1390650"/>
                <wp:effectExtent l="0" t="0" r="1905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390650"/>
                          <a:chOff x="0" y="0"/>
                          <a:chExt cx="1714500" cy="139065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171450" y="390525"/>
                            <a:ext cx="1000125" cy="1000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19125" y="381000"/>
                            <a:ext cx="295275" cy="85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57275" y="762000"/>
                            <a:ext cx="295275" cy="85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47725" y="1228725"/>
                            <a:ext cx="295275" cy="85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33400" y="0"/>
                            <a:ext cx="295275" cy="85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466725" y="666750"/>
                            <a:ext cx="409575" cy="4000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19225" y="933450"/>
                            <a:ext cx="295275" cy="85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5725" y="942975"/>
                            <a:ext cx="295275" cy="85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61950" y="1247775"/>
                            <a:ext cx="295275" cy="85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323850"/>
                            <a:ext cx="295275" cy="85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33610" id="Group 34" o:spid="_x0000_s1026" style="position:absolute;margin-left:129pt;margin-top:8.5pt;width:135pt;height:109.5pt;z-index:251685888" coordsize="17145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">
                <v:oval id="Oval 21" o:spid="_x0000_s1027" style="position:absolute;left:1714;top:3905;width:10001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" filled="f" strokecolor="#243f60 [1604]" strokeweight="2pt"/>
                <v:rect id="Rectangle 23" o:spid="_x0000_s1028" style="position:absolute;left:6191;top:3810;width:2953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9V5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0gfYb7l/gD5PYXAAD//wMAUEsBAi0AFAAGAAgAAAAhANvh9svuAAAAhQEAABMAAAAAAAAAAAAA&#10;AAAAAAAAAFtDb250ZW50X1R5cGVzXS54bWxQSwECLQAUAAYACAAAACEAWvQsW78AAAAVAQAACwAA&#10;AAAAAAAAAAAAAAAfAQAAX3JlbHMvLnJlbHNQSwECLQAUAAYACAAAACEA+pPVecMAAADbAAAADwAA&#10;AAAAAAAAAAAAAAAHAgAAZHJzL2Rvd25yZXYueG1sUEsFBgAAAAADAAMAtwAAAPcCAAAAAA==&#10;" fillcolor="#4f81bd [3204]" strokecolor="#243f60 [1604]" strokeweight="2pt"/>
                <v:rect id="Rectangle 24" o:spid="_x0000_s1029" style="position:absolute;left:10572;top:7620;width:2953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" fillcolor="#4f81bd [3204]" strokecolor="#243f60 [1604]" strokeweight="2pt"/>
                <v:rect id="Rectangle 25" o:spid="_x0000_s1030" style="position:absolute;left:8477;top:12287;width:2953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" fillcolor="#4f81bd [3204]" strokecolor="#243f60 [1604]" strokeweight="2pt"/>
                <v:rect id="Rectangle 26" o:spid="_x0000_s1031" style="position:absolute;left:5334;width:295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" fillcolor="#4f81bd [3204]" strokecolor="#243f60 [1604]" strokeweight="2pt"/>
                <v:oval id="Oval 20" o:spid="_x0000_s1032" style="position:absolute;left:4667;top:6667;width:4096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" fillcolor="red" strokecolor="red" strokeweight="2pt"/>
                <v:rect id="Rectangle 27" o:spid="_x0000_s1033" style="position:absolute;left:14192;top:9334;width:2953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/>
                <v:rect id="Rectangle 31" o:spid="_x0000_s1034" style="position:absolute;left:857;top:9429;width:2953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/>
                <v:rect id="Rectangle 32" o:spid="_x0000_s1035" style="position:absolute;left:3619;top:12477;width:2953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uY/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3gOYX7l/gD5PYXAAD//wMAUEsBAi0AFAAGAAgAAAAhANvh9svuAAAAhQEAABMAAAAAAAAAAAAA&#10;AAAAAAAAAFtDb250ZW50X1R5cGVzXS54bWxQSwECLQAUAAYACAAAACEAWvQsW78AAAAVAQAACwAA&#10;AAAAAAAAAAAAAAAfAQAAX3JlbHMvLnJlbHNQSwECLQAUAAYACAAAACEAEAbmP8MAAADbAAAADwAA&#10;AAAAAAAAAAAAAAAHAgAAZHJzL2Rvd25yZXYueG1sUEsFBgAAAAADAAMAtwAAAPcCAAAAAA==&#10;" fillcolor="#4f81bd [3204]" strokecolor="#243f60 [1604]" strokeweight="2pt"/>
                <v:rect id="Rectangle 33" o:spid="_x0000_s1036" style="position:absolute;top:3238;width:295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" fillcolor="#4f81bd [3204]" strokecolor="#243f60 [1604]" strokeweight="2pt"/>
              </v:group>
            </w:pict>
          </mc:Fallback>
        </mc:AlternateContent>
      </w:r>
      <w:r w:rsidR="003A717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A810262" wp14:editId="4EAE3030">
                <wp:simplePos x="0" y="0"/>
                <wp:positionH relativeFrom="column">
                  <wp:posOffset>1562100</wp:posOffset>
                </wp:positionH>
                <wp:positionV relativeFrom="paragraph">
                  <wp:posOffset>231774</wp:posOffset>
                </wp:positionV>
                <wp:extent cx="1524000" cy="1514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14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23EDB" id="Oval 22" o:spid="_x0000_s1026" style="position:absolute;margin-left:123pt;margin-top:18.25pt;width:120pt;height:119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" filled="f" strokecolor="#243f60 [1604]" strokeweight="2pt"/>
            </w:pict>
          </mc:Fallback>
        </mc:AlternateContent>
      </w:r>
    </w:p>
    <w:p w14:paraId="18D38838" w14:textId="74CCE122" w:rsidR="00E07027" w:rsidRDefault="00A455C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61CD5F" wp14:editId="0B7B7A28">
                <wp:simplePos x="0" y="0"/>
                <wp:positionH relativeFrom="column">
                  <wp:posOffset>2381250</wp:posOffset>
                </wp:positionH>
                <wp:positionV relativeFrom="paragraph">
                  <wp:posOffset>1304925</wp:posOffset>
                </wp:positionV>
                <wp:extent cx="295275" cy="857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066CB" id="Rectangle 28" o:spid="_x0000_s1026" style="position:absolute;margin-left:187.5pt;margin-top:102.75pt;width:23.25pt;height: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CC91C2" wp14:editId="1B0A0668">
                <wp:simplePos x="0" y="0"/>
                <wp:positionH relativeFrom="column">
                  <wp:posOffset>1790700</wp:posOffset>
                </wp:positionH>
                <wp:positionV relativeFrom="paragraph">
                  <wp:posOffset>238125</wp:posOffset>
                </wp:positionV>
                <wp:extent cx="295275" cy="857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99378" id="Rectangle 30" o:spid="_x0000_s1026" style="position:absolute;margin-left:141pt;margin-top:18.75pt;width:23.25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" fillcolor="#4f81bd [3204]" strokecolor="#243f60 [1604]" strokeweight="2pt"/>
            </w:pict>
          </mc:Fallback>
        </mc:AlternateContent>
      </w:r>
      <w:r w:rsidR="00E07027">
        <w:rPr>
          <w:noProof/>
          <w:sz w:val="32"/>
          <w:szCs w:val="32"/>
        </w:rPr>
        <w:t xml:space="preserve">                                 </w:t>
      </w:r>
    </w:p>
    <w:p w14:paraId="6A2F1A72" w14:textId="2C167795" w:rsidR="0006204C" w:rsidRDefault="0006204C">
      <w:pPr>
        <w:rPr>
          <w:noProof/>
          <w:sz w:val="32"/>
          <w:szCs w:val="32"/>
        </w:rPr>
      </w:pPr>
    </w:p>
    <w:p w14:paraId="74F665BE" w14:textId="2BAA2954" w:rsidR="0006204C" w:rsidRDefault="0006204C">
      <w:pPr>
        <w:rPr>
          <w:noProof/>
          <w:sz w:val="32"/>
          <w:szCs w:val="32"/>
        </w:rPr>
      </w:pPr>
    </w:p>
    <w:p w14:paraId="3A00465F" w14:textId="37986F99" w:rsidR="0006204C" w:rsidRDefault="0006204C">
      <w:pPr>
        <w:rPr>
          <w:noProof/>
          <w:sz w:val="32"/>
          <w:szCs w:val="32"/>
        </w:rPr>
      </w:pPr>
    </w:p>
    <w:p w14:paraId="6DFE0630" w14:textId="4CBF1762" w:rsidR="0006204C" w:rsidRDefault="0006204C">
      <w:pPr>
        <w:rPr>
          <w:noProof/>
          <w:sz w:val="32"/>
          <w:szCs w:val="32"/>
        </w:rPr>
      </w:pPr>
    </w:p>
    <w:p w14:paraId="59F0F35A" w14:textId="7E744903" w:rsidR="0006204C" w:rsidRDefault="0006204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There are charges in the external and internal surfaces of the shell</w:t>
      </w:r>
    </w:p>
    <w:p w14:paraId="4E21E7F5" w14:textId="55CFC692" w:rsidR="0006204C" w:rsidRDefault="0006204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What is internal charge?</w:t>
      </w:r>
    </w:p>
    <w:p w14:paraId="1F01B911" w14:textId="5A76C26E" w:rsidR="0006204C" w:rsidRDefault="0006204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Construct a gaussian surface inside the shell</w:t>
      </w:r>
    </w:p>
    <w:p w14:paraId="50295931" w14:textId="742DD015" w:rsidR="0006204C" w:rsidRDefault="00F5375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since the electric field is zero inside shell, </w:t>
      </w:r>
      <w:bookmarkStart w:id="0" w:name="_GoBack"/>
      <w:bookmarkEnd w:id="0"/>
      <w:r>
        <w:rPr>
          <w:noProof/>
          <w:sz w:val="32"/>
          <w:szCs w:val="32"/>
        </w:rPr>
        <w:t>net charge inside the gaussian surface should be zero:</w:t>
      </w:r>
    </w:p>
    <w:p w14:paraId="20087AB4" w14:textId="61019182" w:rsidR="00F53753" w:rsidRDefault="00F5375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Q + q</w:t>
      </w:r>
      <w:r>
        <w:rPr>
          <w:noProof/>
          <w:sz w:val="32"/>
          <w:szCs w:val="32"/>
          <w:vertAlign w:val="subscript"/>
        </w:rPr>
        <w:t>in</w:t>
      </w:r>
      <w:r>
        <w:rPr>
          <w:noProof/>
          <w:sz w:val="32"/>
          <w:szCs w:val="32"/>
        </w:rPr>
        <w:t xml:space="preserve"> = 0,  hence q</w:t>
      </w:r>
      <w:r>
        <w:rPr>
          <w:noProof/>
          <w:sz w:val="32"/>
          <w:szCs w:val="32"/>
          <w:vertAlign w:val="subscript"/>
        </w:rPr>
        <w:t>in</w:t>
      </w:r>
      <w:r>
        <w:rPr>
          <w:noProof/>
          <w:sz w:val="32"/>
          <w:szCs w:val="32"/>
        </w:rPr>
        <w:t xml:space="preserve"> = -Q</w:t>
      </w:r>
    </w:p>
    <w:p w14:paraId="14380058" w14:textId="0A1D8844" w:rsidR="00F53753" w:rsidRDefault="00F5375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The charge on the external surface of the shell is -2Q – (-Q) = -Q</w:t>
      </w:r>
    </w:p>
    <w:p w14:paraId="3A651219" w14:textId="6A062397" w:rsidR="00D951E8" w:rsidRPr="00D951E8" w:rsidRDefault="00D951E8" w:rsidP="00D951E8">
      <w:pPr>
        <w:rPr>
          <w:noProof/>
          <w:sz w:val="32"/>
          <w:szCs w:val="32"/>
        </w:rPr>
      </w:pPr>
      <w:r w:rsidRPr="00D951E8">
        <w:rPr>
          <w:rFonts w:ascii="RotisSemiSansStd-ExtraBold" w:hAnsi="RotisSemiSansStd-ExtraBold"/>
          <w:b/>
          <w:bCs/>
          <w:color w:val="156781"/>
          <w:sz w:val="32"/>
          <w:szCs w:val="32"/>
        </w:rPr>
        <w:t xml:space="preserve">Finalize </w:t>
      </w:r>
      <w:r w:rsidRPr="00D951E8">
        <w:rPr>
          <w:rFonts w:ascii="NewBaskervilleStd-Roman" w:hAnsi="NewBaskervilleStd-Roman"/>
          <w:color w:val="231F20"/>
          <w:sz w:val="32"/>
          <w:szCs w:val="32"/>
        </w:rPr>
        <w:t xml:space="preserve">The charge on the inner surface of the spherical shell must be </w:t>
      </w:r>
      <w:r w:rsidR="0030526F">
        <w:rPr>
          <w:rFonts w:ascii="WWDOC01" w:hAnsi="WWDOC01"/>
          <w:color w:val="231F20"/>
          <w:sz w:val="32"/>
          <w:szCs w:val="32"/>
        </w:rPr>
        <w:t>-</w:t>
      </w:r>
      <w:r w:rsidRPr="00D951E8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Q </w:t>
      </w:r>
      <w:r w:rsidRPr="00D951E8">
        <w:rPr>
          <w:rFonts w:ascii="NewBaskervilleStd-Roman" w:hAnsi="NewBaskervilleStd-Roman"/>
          <w:color w:val="231F20"/>
          <w:sz w:val="32"/>
          <w:szCs w:val="32"/>
        </w:rPr>
        <w:t xml:space="preserve">to cancel the charge </w:t>
      </w:r>
      <w:r w:rsidR="0030526F">
        <w:rPr>
          <w:rFonts w:ascii="WWDOC01" w:hAnsi="WWDOC01"/>
          <w:color w:val="231F20"/>
          <w:sz w:val="32"/>
          <w:szCs w:val="32"/>
        </w:rPr>
        <w:t>+</w:t>
      </w:r>
      <w:r w:rsidRPr="00D951E8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Q </w:t>
      </w:r>
      <w:r w:rsidRPr="00D951E8">
        <w:rPr>
          <w:rFonts w:ascii="NewBaskervilleStd-Roman" w:hAnsi="NewBaskervilleStd-Roman"/>
          <w:color w:val="231F20"/>
          <w:sz w:val="32"/>
          <w:szCs w:val="32"/>
        </w:rPr>
        <w:t>on the solid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D951E8">
        <w:rPr>
          <w:rFonts w:ascii="NewBaskervilleStd-Roman" w:hAnsi="NewBaskervilleStd-Roman"/>
          <w:color w:val="231F20"/>
          <w:sz w:val="32"/>
          <w:szCs w:val="32"/>
        </w:rPr>
        <w:t xml:space="preserve">sphere and give zero electric field in the material of the shell. Because the net charge on the shell is </w:t>
      </w:r>
      <w:r w:rsidR="0030526F">
        <w:rPr>
          <w:rFonts w:ascii="WWDOC01" w:hAnsi="WWDOC01"/>
          <w:color w:val="231F20"/>
          <w:sz w:val="32"/>
          <w:szCs w:val="32"/>
        </w:rPr>
        <w:t>-</w:t>
      </w:r>
      <w:r w:rsidRPr="00D951E8">
        <w:rPr>
          <w:rFonts w:ascii="NewBaskervilleStd-Roman" w:hAnsi="NewBaskervilleStd-Roman"/>
          <w:color w:val="231F20"/>
          <w:sz w:val="32"/>
          <w:szCs w:val="32"/>
        </w:rPr>
        <w:t>2</w:t>
      </w:r>
      <w:r w:rsidRPr="0030526F">
        <w:rPr>
          <w:rFonts w:ascii="NewBaskervilleStd-Italic" w:hAnsi="NewBaskervilleStd-Italic"/>
          <w:color w:val="231F20"/>
          <w:sz w:val="32"/>
          <w:szCs w:val="32"/>
        </w:rPr>
        <w:t>Q</w:t>
      </w:r>
      <w:r w:rsidRPr="0030526F">
        <w:rPr>
          <w:rFonts w:ascii="NewBaskervilleStd-Roman" w:hAnsi="NewBaskervilleStd-Roman"/>
          <w:color w:val="231F20"/>
          <w:sz w:val="32"/>
          <w:szCs w:val="32"/>
        </w:rPr>
        <w:t>,</w:t>
      </w:r>
      <w:r w:rsidRPr="00D951E8">
        <w:rPr>
          <w:rFonts w:ascii="NewBaskervilleStd-Roman" w:hAnsi="NewBaskervilleStd-Roman"/>
          <w:color w:val="231F20"/>
          <w:sz w:val="32"/>
          <w:szCs w:val="32"/>
        </w:rPr>
        <w:t xml:space="preserve"> its outer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D951E8">
        <w:rPr>
          <w:rFonts w:ascii="NewBaskervilleStd-Roman" w:hAnsi="NewBaskervilleStd-Roman"/>
          <w:color w:val="231F20"/>
          <w:sz w:val="32"/>
          <w:szCs w:val="32"/>
        </w:rPr>
        <w:t xml:space="preserve">surface must carry a charge </w:t>
      </w:r>
      <w:r w:rsidR="0030526F">
        <w:rPr>
          <w:rFonts w:ascii="WWDOC01" w:hAnsi="WWDOC01"/>
          <w:color w:val="231F20"/>
          <w:sz w:val="32"/>
          <w:szCs w:val="32"/>
        </w:rPr>
        <w:t>-</w:t>
      </w:r>
      <w:r w:rsidRPr="00D951E8">
        <w:rPr>
          <w:rFonts w:ascii="NewBaskervilleStd-Italic" w:hAnsi="NewBaskervilleStd-Italic"/>
          <w:i/>
          <w:iCs/>
          <w:color w:val="231F20"/>
          <w:sz w:val="32"/>
          <w:szCs w:val="32"/>
        </w:rPr>
        <w:t>Q</w:t>
      </w:r>
      <w:r w:rsidRPr="00D951E8">
        <w:rPr>
          <w:rFonts w:ascii="NewBaskervilleStd-Italic" w:hAnsi="NewBaskervilleStd-Italic"/>
          <w:i/>
          <w:iCs/>
          <w:color w:val="231F20"/>
          <w:sz w:val="20"/>
          <w:szCs w:val="20"/>
        </w:rPr>
        <w:t xml:space="preserve"> .</w:t>
      </w:r>
      <w:r>
        <w:rPr>
          <w:noProof/>
        </w:rPr>
        <w:t xml:space="preserve">   </w:t>
      </w:r>
    </w:p>
    <w:p w14:paraId="52742EE9" w14:textId="77777777" w:rsidR="00D951E8" w:rsidRDefault="00D951E8" w:rsidP="00D951E8">
      <w:pPr>
        <w:rPr>
          <w:noProof/>
        </w:rPr>
      </w:pPr>
    </w:p>
    <w:p w14:paraId="4E3874B7" w14:textId="77777777" w:rsidR="00D951E8" w:rsidRDefault="00D951E8" w:rsidP="00D951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A745D8" wp14:editId="1E2F40D8">
            <wp:extent cx="1143000" cy="371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62AD" w14:textId="77777777" w:rsidR="00D951E8" w:rsidRDefault="00D951E8" w:rsidP="00D951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D75BFD" wp14:editId="01F0B143">
            <wp:extent cx="1000125" cy="30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6AA8" w14:textId="77777777" w:rsidR="00D951E8" w:rsidRDefault="00D951E8" w:rsidP="00D951E8">
      <w:pPr>
        <w:rPr>
          <w:rFonts w:ascii="NewBaskervilleStd-Roman" w:hAnsi="NewBaskervilleStd-Roman"/>
          <w:color w:val="231F20"/>
          <w:sz w:val="32"/>
          <w:szCs w:val="32"/>
        </w:rPr>
      </w:pPr>
      <w:r w:rsidRPr="008478BA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Electric flux </w:t>
      </w:r>
      <w:r w:rsidRPr="008478BA">
        <w:rPr>
          <w:rFonts w:ascii="NewBaskervilleStd-Roman" w:hAnsi="NewBaskervilleStd-Roman"/>
          <w:color w:val="231F20"/>
          <w:sz w:val="32"/>
          <w:szCs w:val="32"/>
        </w:rPr>
        <w:t>is proportional to the number of electric field lines that penetrate a surface. If the electric field is</w:t>
      </w:r>
      <w:r w:rsidRPr="008478BA">
        <w:rPr>
          <w:rFonts w:ascii="NewBaskervilleStd-Roman" w:hAnsi="NewBaskervilleStd-Roman"/>
          <w:color w:val="231F20"/>
          <w:sz w:val="32"/>
          <w:szCs w:val="32"/>
        </w:rPr>
        <w:br/>
        <w:t xml:space="preserve">uniform and makes an angle </w:t>
      </w:r>
      <w:r w:rsidRPr="008478BA">
        <w:rPr>
          <w:rFonts w:ascii="WWDOC01" w:hAnsi="WWDOC01"/>
          <w:color w:val="231F20"/>
          <w:sz w:val="32"/>
          <w:szCs w:val="32"/>
        </w:rPr>
        <w:t xml:space="preserve">u </w:t>
      </w:r>
      <w:r w:rsidRPr="008478BA">
        <w:rPr>
          <w:rFonts w:ascii="NewBaskervilleStd-Roman" w:hAnsi="NewBaskervilleStd-Roman"/>
          <w:color w:val="231F20"/>
          <w:sz w:val="32"/>
          <w:szCs w:val="32"/>
        </w:rPr>
        <w:t xml:space="preserve">with the normal to a surface of area </w:t>
      </w:r>
      <w:r w:rsidRPr="008478BA">
        <w:rPr>
          <w:rFonts w:ascii="NewBaskervilleStd-Italic" w:hAnsi="NewBaskervilleStd-Italic"/>
          <w:i/>
          <w:iCs/>
          <w:color w:val="231F20"/>
          <w:sz w:val="32"/>
          <w:szCs w:val="32"/>
        </w:rPr>
        <w:t>A</w:t>
      </w:r>
      <w:r w:rsidRPr="008478BA">
        <w:rPr>
          <w:rFonts w:ascii="NewBaskervilleStd-Roman" w:hAnsi="NewBaskervilleStd-Roman"/>
          <w:color w:val="231F20"/>
          <w:sz w:val="32"/>
          <w:szCs w:val="32"/>
        </w:rPr>
        <w:t>, the electric flux through the surface is</w:t>
      </w:r>
    </w:p>
    <w:p w14:paraId="43386069" w14:textId="77777777" w:rsidR="00D951E8" w:rsidRDefault="00D951E8" w:rsidP="00D951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CCFB3C" wp14:editId="17CEE081">
            <wp:extent cx="6338570" cy="657225"/>
            <wp:effectExtent l="0" t="0" r="508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4829" cy="6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6A85" w14:textId="77777777" w:rsidR="00D951E8" w:rsidRDefault="00D951E8" w:rsidP="00D951E8">
      <w:pPr>
        <w:rPr>
          <w:rFonts w:ascii="NewBaskervilleStd-Roman" w:hAnsi="NewBaskervilleStd-Roman"/>
          <w:sz w:val="32"/>
          <w:szCs w:val="32"/>
        </w:rPr>
      </w:pPr>
      <w:r w:rsidRPr="008478BA">
        <w:rPr>
          <w:rFonts w:ascii="NewBaskervilleStd-Roman" w:hAnsi="NewBaskervilleStd-Roman"/>
          <w:color w:val="231F20"/>
          <w:sz w:val="32"/>
          <w:szCs w:val="32"/>
        </w:rPr>
        <w:t>In general, the electric flux through a surface is</w:t>
      </w:r>
    </w:p>
    <w:p w14:paraId="371E4A02" w14:textId="77777777" w:rsidR="00D951E8" w:rsidRDefault="00D951E8" w:rsidP="00D951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8765B4" wp14:editId="4355ABD4">
            <wp:extent cx="3764756" cy="1133475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061" cy="11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F277" w14:textId="77777777" w:rsidR="00D951E8" w:rsidRDefault="00D951E8" w:rsidP="00D951E8">
      <w:pPr>
        <w:rPr>
          <w:rFonts w:ascii="NewBaskervilleStd-Roman" w:hAnsi="NewBaskervilleStd-Roman"/>
          <w:sz w:val="40"/>
          <w:szCs w:val="40"/>
        </w:rPr>
      </w:pPr>
      <w:r w:rsidRPr="008478BA">
        <w:rPr>
          <w:rFonts w:ascii="NewBaskervilleStd-Bold" w:hAnsi="NewBaskervilleStd-Bold"/>
          <w:b/>
          <w:bCs/>
          <w:color w:val="231F20"/>
          <w:sz w:val="40"/>
          <w:szCs w:val="40"/>
        </w:rPr>
        <w:lastRenderedPageBreak/>
        <w:t xml:space="preserve">Gauss’s law </w:t>
      </w:r>
      <w:r w:rsidRPr="008478BA">
        <w:rPr>
          <w:rFonts w:ascii="NewBaskervilleStd-Roman" w:hAnsi="NewBaskervilleStd-Roman"/>
          <w:color w:val="231F20"/>
          <w:sz w:val="40"/>
          <w:szCs w:val="40"/>
        </w:rPr>
        <w:t xml:space="preserve">says that the net electric flux </w:t>
      </w:r>
      <w:r w:rsidRPr="008478BA">
        <w:rPr>
          <w:rFonts w:ascii="Cambria" w:hAnsi="Cambria"/>
          <w:color w:val="231F20"/>
          <w:sz w:val="40"/>
          <w:szCs w:val="40"/>
        </w:rPr>
        <w:t>Φ</w:t>
      </w:r>
      <w:r w:rsidRPr="008478BA">
        <w:rPr>
          <w:rFonts w:ascii="WWDOC01" w:hAnsi="WWDOC01"/>
          <w:color w:val="231F20"/>
          <w:sz w:val="40"/>
          <w:szCs w:val="40"/>
          <w:vertAlign w:val="subscript"/>
        </w:rPr>
        <w:t>E</w:t>
      </w:r>
      <w:r w:rsidRPr="008478BA">
        <w:rPr>
          <w:rFonts w:ascii="WWDOC01" w:hAnsi="WWDOC01"/>
          <w:color w:val="231F20"/>
          <w:sz w:val="40"/>
          <w:szCs w:val="40"/>
        </w:rPr>
        <w:br/>
      </w:r>
      <w:r w:rsidRPr="008478BA">
        <w:rPr>
          <w:rFonts w:ascii="NewBaskervilleStd-Italic" w:hAnsi="NewBaskervilleStd-Italic"/>
          <w:i/>
          <w:iCs/>
          <w:color w:val="231F20"/>
          <w:sz w:val="40"/>
          <w:szCs w:val="40"/>
        </w:rPr>
        <w:t xml:space="preserve"> </w:t>
      </w:r>
      <w:r w:rsidRPr="008478BA">
        <w:rPr>
          <w:rFonts w:ascii="NewBaskervilleStd-Roman" w:hAnsi="NewBaskervilleStd-Roman"/>
          <w:color w:val="231F20"/>
          <w:sz w:val="40"/>
          <w:szCs w:val="40"/>
        </w:rPr>
        <w:t xml:space="preserve">through any closed gaussian surface is equal to the </w:t>
      </w:r>
      <w:r w:rsidRPr="008478BA">
        <w:rPr>
          <w:rFonts w:ascii="NewBaskervilleStd-Italic" w:hAnsi="NewBaskervilleStd-Italic"/>
          <w:i/>
          <w:iCs/>
          <w:color w:val="231F20"/>
          <w:sz w:val="40"/>
          <w:szCs w:val="40"/>
        </w:rPr>
        <w:t>net</w:t>
      </w:r>
      <w:r w:rsidRPr="008478BA">
        <w:rPr>
          <w:rFonts w:ascii="NewBaskervilleStd-Italic" w:hAnsi="NewBaskervilleStd-Italic"/>
          <w:i/>
          <w:iCs/>
          <w:color w:val="231F20"/>
          <w:sz w:val="40"/>
          <w:szCs w:val="40"/>
        </w:rPr>
        <w:br/>
      </w:r>
      <w:r w:rsidRPr="008478BA">
        <w:rPr>
          <w:rFonts w:ascii="NewBaskervilleStd-Roman" w:hAnsi="NewBaskervilleStd-Roman"/>
          <w:color w:val="231F20"/>
          <w:sz w:val="40"/>
          <w:szCs w:val="40"/>
        </w:rPr>
        <w:t xml:space="preserve">charge </w:t>
      </w:r>
      <w:r w:rsidRPr="008478BA">
        <w:rPr>
          <w:rFonts w:ascii="NewBaskervilleStd-Italic" w:hAnsi="NewBaskervilleStd-Italic"/>
          <w:i/>
          <w:iCs/>
          <w:color w:val="231F20"/>
          <w:sz w:val="40"/>
          <w:szCs w:val="40"/>
        </w:rPr>
        <w:t>q</w:t>
      </w:r>
      <w:r w:rsidRPr="008478BA">
        <w:rPr>
          <w:rFonts w:ascii="NewBaskervilleStd-Roman" w:hAnsi="NewBaskervilleStd-Roman"/>
          <w:color w:val="231F20"/>
          <w:sz w:val="40"/>
          <w:szCs w:val="40"/>
          <w:vertAlign w:val="subscript"/>
        </w:rPr>
        <w:t>in</w:t>
      </w:r>
      <w:r w:rsidRPr="008478BA">
        <w:rPr>
          <w:rFonts w:ascii="NewBaskervilleStd-Roman" w:hAnsi="NewBaskervilleStd-Roman"/>
          <w:color w:val="231F20"/>
          <w:sz w:val="40"/>
          <w:szCs w:val="40"/>
        </w:rPr>
        <w:t xml:space="preserve"> inside the surface divided by </w:t>
      </w:r>
      <w:r w:rsidRPr="008478BA">
        <w:rPr>
          <w:rFonts w:ascii="Cambria" w:hAnsi="Cambria"/>
          <w:color w:val="231F20"/>
          <w:sz w:val="40"/>
          <w:szCs w:val="40"/>
        </w:rPr>
        <w:t>ε</w:t>
      </w:r>
      <w:r w:rsidRPr="008478BA">
        <w:rPr>
          <w:rFonts w:ascii="NewBaskervilleStd-Roman" w:hAnsi="NewBaskervilleStd-Roman"/>
          <w:color w:val="231F20"/>
          <w:sz w:val="40"/>
          <w:szCs w:val="40"/>
          <w:vertAlign w:val="subscript"/>
        </w:rPr>
        <w:t>0</w:t>
      </w:r>
    </w:p>
    <w:p w14:paraId="38A77A80" w14:textId="77777777" w:rsidR="00D951E8" w:rsidRDefault="00D951E8" w:rsidP="00D951E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8ADC8CB" wp14:editId="4DFCF959">
            <wp:extent cx="4257891" cy="847725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8703" cy="8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4DFB" w14:textId="61DA5152" w:rsidR="00D951E8" w:rsidRDefault="00D951E8" w:rsidP="00D951E8">
      <w:pPr>
        <w:rPr>
          <w:rFonts w:ascii="NewBaskervilleStd-Roman" w:hAnsi="NewBaskervilleStd-Roman"/>
          <w:color w:val="231F20"/>
          <w:sz w:val="32"/>
          <w:szCs w:val="32"/>
        </w:rPr>
      </w:pPr>
      <w:r w:rsidRPr="00DD6701">
        <w:rPr>
          <w:rFonts w:ascii="NewBaskervilleStd-Roman" w:hAnsi="NewBaskervilleStd-Roman"/>
          <w:color w:val="231F20"/>
          <w:sz w:val="32"/>
          <w:szCs w:val="32"/>
        </w:rPr>
        <w:t xml:space="preserve">A conductor in </w:t>
      </w:r>
      <w:r w:rsidRPr="00DD6701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electrostatic equilibrium 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>has the following properties: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</w:r>
      <w:r w:rsidRPr="00DD6701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1. 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>The electric field is zero everywhere inside the conductor, whether</w:t>
      </w:r>
      <w:r w:rsidR="00255073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>the conductor is solid or hollow.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</w:r>
      <w:r w:rsidRPr="00DD6701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2. 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>If the conductor is isolated and carries a charge, the charge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  <w:t>resides on its surface.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</w:r>
      <w:r w:rsidRPr="00DD6701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3. 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>The electric field at a point just outside a charged conductor is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  <w:t xml:space="preserve">perpendicular to the surface of the conductor and has a magnitude </w:t>
      </w:r>
      <w:r>
        <w:rPr>
          <w:rFonts w:ascii="Cambria" w:hAnsi="Cambria"/>
          <w:color w:val="231F20"/>
          <w:sz w:val="32"/>
          <w:szCs w:val="32"/>
        </w:rPr>
        <w:t>σ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>/</w:t>
      </w:r>
      <w:r>
        <w:rPr>
          <w:rFonts w:ascii="Cambria" w:hAnsi="Cambria"/>
          <w:color w:val="231F20"/>
          <w:sz w:val="32"/>
          <w:szCs w:val="32"/>
        </w:rPr>
        <w:t>ε</w:t>
      </w:r>
      <w:r>
        <w:rPr>
          <w:rFonts w:ascii="WWDOC08" w:hAnsi="WWDOC08"/>
          <w:color w:val="231F20"/>
          <w:sz w:val="32"/>
          <w:szCs w:val="32"/>
          <w:vertAlign w:val="subscript"/>
        </w:rPr>
        <w:t>0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 xml:space="preserve">, where </w:t>
      </w:r>
      <w:r>
        <w:rPr>
          <w:rFonts w:ascii="Cambria" w:hAnsi="Cambria"/>
          <w:color w:val="231F20"/>
          <w:sz w:val="32"/>
          <w:szCs w:val="32"/>
        </w:rPr>
        <w:t>σ</w:t>
      </w:r>
      <w:r w:rsidRPr="00DD6701">
        <w:rPr>
          <w:rFonts w:ascii="WWDOC01" w:hAnsi="WWDOC01"/>
          <w:color w:val="231F20"/>
          <w:sz w:val="32"/>
          <w:szCs w:val="32"/>
        </w:rPr>
        <w:t xml:space="preserve"> 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>is the surface charge density at that point.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</w:r>
      <w:r w:rsidRPr="00DD6701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4. 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t>On an irregularly shaped conductor, the surface charge density is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  <w:t>greatest at locations where the radius of curvature of the surface</w:t>
      </w:r>
      <w:r w:rsidRPr="00DD6701">
        <w:rPr>
          <w:rFonts w:ascii="NewBaskervilleStd-Roman" w:hAnsi="NewBaskervilleStd-Roman"/>
          <w:color w:val="231F20"/>
          <w:sz w:val="32"/>
          <w:szCs w:val="32"/>
        </w:rPr>
        <w:br/>
        <w:t>is smallest.</w:t>
      </w:r>
    </w:p>
    <w:p w14:paraId="5BA3429D" w14:textId="77777777" w:rsidR="00D951E8" w:rsidRDefault="00D951E8" w:rsidP="00D951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F6B0DB" wp14:editId="1EEBC67C">
            <wp:extent cx="5399649" cy="18669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2597" cy="18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763A" w14:textId="77777777" w:rsidR="00D951E8" w:rsidRPr="00DD6701" w:rsidRDefault="00D951E8" w:rsidP="00D951E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2A3F83" wp14:editId="2DD374D5">
            <wp:extent cx="5552416" cy="23050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9393" cy="231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701">
        <w:rPr>
          <w:rFonts w:ascii="NewBaskervilleStd-Roman" w:hAnsi="NewBaskervilleStd-Roman"/>
          <w:sz w:val="32"/>
          <w:szCs w:val="32"/>
        </w:rPr>
        <w:br/>
      </w:r>
    </w:p>
    <w:p w14:paraId="7312FC47" w14:textId="77777777" w:rsidR="00D951E8" w:rsidRPr="00F53753" w:rsidRDefault="00D951E8">
      <w:pPr>
        <w:rPr>
          <w:noProof/>
          <w:sz w:val="32"/>
          <w:szCs w:val="32"/>
        </w:rPr>
      </w:pPr>
    </w:p>
    <w:sectPr w:rsidR="00D951E8" w:rsidRPr="00F5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Std-Roman">
    <w:altName w:val="Cambria"/>
    <w:panose1 w:val="00000000000000000000"/>
    <w:charset w:val="00"/>
    <w:family w:val="roman"/>
    <w:notTrueType/>
    <w:pitch w:val="default"/>
  </w:font>
  <w:font w:name="NewBaskervilleStd-Bold">
    <w:altName w:val="Cambria"/>
    <w:panose1 w:val="00000000000000000000"/>
    <w:charset w:val="00"/>
    <w:family w:val="roman"/>
    <w:notTrueType/>
    <w:pitch w:val="default"/>
  </w:font>
  <w:font w:name="WWDOC01">
    <w:altName w:val="Cambria"/>
    <w:panose1 w:val="00000000000000000000"/>
    <w:charset w:val="00"/>
    <w:family w:val="roman"/>
    <w:notTrueType/>
    <w:pitch w:val="default"/>
  </w:font>
  <w:font w:name="WWDOC08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ewBaskerville-Bold">
    <w:altName w:val="Cambria"/>
    <w:panose1 w:val="00000000000000000000"/>
    <w:charset w:val="00"/>
    <w:family w:val="roman"/>
    <w:notTrueType/>
    <w:pitch w:val="default"/>
  </w:font>
  <w:font w:name="NewBaskervilleStd-Italic">
    <w:altName w:val="Cambria"/>
    <w:panose1 w:val="00000000000000000000"/>
    <w:charset w:val="00"/>
    <w:family w:val="roman"/>
    <w:notTrueType/>
    <w:pitch w:val="default"/>
  </w:font>
  <w:font w:name="BundesbahnPi-One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tisSemiSansStd-Extra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yNjSwNDczMzQxMjdT0lEKTi0uzszPAykwqQUAoqfU6iwAAAA="/>
  </w:docVars>
  <w:rsids>
    <w:rsidRoot w:val="00AC10AB"/>
    <w:rsid w:val="00015ECE"/>
    <w:rsid w:val="0003231A"/>
    <w:rsid w:val="0006204C"/>
    <w:rsid w:val="000B193C"/>
    <w:rsid w:val="00166A82"/>
    <w:rsid w:val="001A1442"/>
    <w:rsid w:val="00250702"/>
    <w:rsid w:val="00255073"/>
    <w:rsid w:val="002B2EB4"/>
    <w:rsid w:val="002B3F81"/>
    <w:rsid w:val="0030526F"/>
    <w:rsid w:val="003A717D"/>
    <w:rsid w:val="003E7163"/>
    <w:rsid w:val="00453CFA"/>
    <w:rsid w:val="004974C9"/>
    <w:rsid w:val="005178F5"/>
    <w:rsid w:val="005C0395"/>
    <w:rsid w:val="006B3B48"/>
    <w:rsid w:val="008336DC"/>
    <w:rsid w:val="008444F8"/>
    <w:rsid w:val="00882486"/>
    <w:rsid w:val="008D1FAE"/>
    <w:rsid w:val="00974E62"/>
    <w:rsid w:val="00A455C4"/>
    <w:rsid w:val="00A640A4"/>
    <w:rsid w:val="00AC10AB"/>
    <w:rsid w:val="00B20D83"/>
    <w:rsid w:val="00B2442D"/>
    <w:rsid w:val="00BA7A3D"/>
    <w:rsid w:val="00BF2544"/>
    <w:rsid w:val="00CA6137"/>
    <w:rsid w:val="00D951E8"/>
    <w:rsid w:val="00DF3743"/>
    <w:rsid w:val="00E07027"/>
    <w:rsid w:val="00F5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2782"/>
  <w15:chartTrackingRefBased/>
  <w15:docId w15:val="{B8A60FAC-C83D-4A63-9EDB-B69B1E3A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B3B48"/>
    <w:rPr>
      <w:rFonts w:ascii="NewBaskervilleStd-Roman" w:hAnsi="NewBaskervilleStd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6B3B48"/>
    <w:rPr>
      <w:rFonts w:ascii="NewBaskervilleStd-Bold" w:hAnsi="NewBaskervilleStd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6B3B48"/>
    <w:rPr>
      <w:rFonts w:ascii="WWDOC01" w:hAnsi="WWDOC01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6B3B48"/>
    <w:rPr>
      <w:rFonts w:ascii="WWDOC08" w:hAnsi="WWDOC08" w:hint="default"/>
      <w:b w:val="0"/>
      <w:bCs w:val="0"/>
      <w:i w:val="0"/>
      <w:iCs w:val="0"/>
      <w:color w:val="231F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07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22</cp:revision>
  <dcterms:created xsi:type="dcterms:W3CDTF">2019-08-25T18:24:00Z</dcterms:created>
  <dcterms:modified xsi:type="dcterms:W3CDTF">2019-08-27T04:22:00Z</dcterms:modified>
</cp:coreProperties>
</file>