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cs="Times New Roman" w:ascii="Times New Roman" w:hAnsi="Times New Roman"/>
          <w:b/>
          <w:color w:val="333333"/>
          <w:sz w:val="24"/>
          <w:szCs w:val="24"/>
        </w:rPr>
        <w:t>IModelo do campo “Descrição” da Nota de Empenho quando a compra for por Licitação ou Dispensa de Licitação.</w:t>
      </w:r>
    </w:p>
    <w:p>
      <w:pPr>
        <w:pStyle w:val="Normal"/>
        <w:rPr>
          <w:rFonts w:ascii="Times New Roman" w:hAnsi="Times New Roman" w:cs="Times New Roman"/>
          <w:color w:val="333333"/>
          <w:sz w:val="24"/>
          <w:szCs w:val="24"/>
        </w:rPr>
      </w:pPr>
      <w:bookmarkStart w:id="0" w:name="__DdeLink__627_4209316860"/>
      <w:r>
        <w:rPr>
          <w:rFonts w:cs="Times New Roman" w:ascii="Times New Roman" w:hAnsi="Times New Roman"/>
          <w:color w:val="333333"/>
          <w:sz w:val="24"/>
          <w:szCs w:val="24"/>
        </w:rPr>
        <w:t>OM-Requisção NºXX-Setor,data.NC-ODS-data. Lic N°, UASG XXXXXX (gerenciador, participante ou carona). Fisc Cnt (quando for o caso).</w:t>
      </w:r>
    </w:p>
    <w:p>
      <w:pPr>
        <w:pStyle w:val="Normal"/>
        <w:rPr>
          <w:rFonts w:ascii="Times New Roman" w:hAnsi="Times New Roman" w:cs="Times New Roman"/>
          <w:color w:val="333333"/>
          <w:sz w:val="24"/>
          <w:szCs w:val="24"/>
        </w:rPr>
      </w:pPr>
      <w:r>
        <w:rPr>
          <w:rFonts w:cs="Times New Roman" w:ascii="Times New Roman" w:hAnsi="Times New Roman"/>
          <w:color w:val="333333"/>
          <w:sz w:val="24"/>
          <w:szCs w:val="24"/>
        </w:rPr>
        <w:t>Exemplo:</w:t>
      </w:r>
    </w:p>
    <w:p>
      <w:pPr>
        <w:pStyle w:val="Normal"/>
        <w:jc w:val="both"/>
        <w:rPr/>
      </w:pPr>
      <w:r>
        <w:rPr>
          <w:rFonts w:cs="Times New Roman" w:ascii="Times New Roman" w:hAnsi="Times New Roman"/>
          <w:color w:val="333333"/>
          <w:sz w:val="24"/>
          <w:szCs w:val="24"/>
        </w:rPr>
        <w:t xml:space="preserve">18° B TRNP, REQ </w:t>
      </w:r>
      <w:r>
        <w:rPr>
          <w:rFonts w:eastAsia="Calibri" w:cs="Times New Roman" w:ascii="Times New Roman" w:hAnsi="Times New Roman"/>
          <w:color w:val="333333"/>
          <w:kern w:val="0"/>
          <w:sz w:val="24"/>
          <w:szCs w:val="24"/>
          <w:lang w:val="pt-BR" w:eastAsia="en-US" w:bidi="ar-SA"/>
        </w:rPr>
        <w:t xml:space="preserve">285 </w:t>
      </w:r>
      <w:r>
        <w:rPr>
          <w:rFonts w:cs="Times New Roman" w:ascii="Times New Roman" w:hAnsi="Times New Roman"/>
          <w:color w:val="333333"/>
          <w:sz w:val="24"/>
          <w:szCs w:val="24"/>
        </w:rPr>
        <w:t>-</w:t>
      </w:r>
      <w:r>
        <w:rPr>
          <w:rFonts w:eastAsia="Calibri" w:cs="Times New Roman" w:ascii="Times New Roman" w:hAnsi="Times New Roman"/>
          <w:color w:val="333333"/>
          <w:kern w:val="0"/>
          <w:sz w:val="24"/>
          <w:szCs w:val="24"/>
          <w:lang w:val="pt-BR" w:eastAsia="en-US" w:bidi="ar-SA"/>
        </w:rPr>
        <w:t xml:space="preserve">APROV </w:t>
      </w:r>
      <w:r>
        <w:rPr>
          <w:rFonts w:cs="Times New Roman" w:ascii="Times New Roman" w:hAnsi="Times New Roman"/>
          <w:color w:val="333333"/>
          <w:sz w:val="24"/>
          <w:szCs w:val="24"/>
        </w:rPr>
        <w:t xml:space="preserve">- </w:t>
      </w:r>
      <w:r>
        <w:rPr>
          <w:rFonts w:eastAsia="Calibri" w:cs="Times New Roman" w:ascii="Times New Roman" w:hAnsi="Times New Roman"/>
          <w:color w:val="333333"/>
          <w:kern w:val="0"/>
          <w:sz w:val="24"/>
          <w:szCs w:val="24"/>
          <w:lang w:val="pt-BR" w:eastAsia="en-US" w:bidi="ar-SA"/>
        </w:rPr>
        <w:t>AQS GEN ALIMENTICIOS,</w:t>
      </w:r>
      <w:r>
        <w:rPr>
          <w:rFonts w:cs="Times New Roman" w:ascii="Times New Roman" w:hAnsi="Times New Roman"/>
          <w:color w:val="333333"/>
          <w:sz w:val="24"/>
          <w:szCs w:val="24"/>
          <w:lang w:val="pt-PT"/>
        </w:rPr>
        <w:t xml:space="preserve"> 2025NC413392, de 18/08/2025, do COE, ND 339030, PI E6SUPLJA1QR.</w:t>
      </w:r>
      <w:r>
        <w:rPr>
          <w:rFonts w:cs="Times New Roman" w:ascii="Times New Roman" w:hAnsi="Times New Roman"/>
          <w:color w:val="333333"/>
          <w:sz w:val="24"/>
          <w:szCs w:val="24"/>
        </w:rPr>
        <w:t xml:space="preserve"> CONT</w:t>
      </w:r>
      <w:r>
        <w:rPr>
          <w:rFonts w:eastAsia="Calibri" w:cs="Times New Roman" w:ascii="Times New Roman" w:hAnsi="Times New Roman"/>
          <w:color w:val="333333"/>
          <w:kern w:val="0"/>
          <w:sz w:val="24"/>
          <w:szCs w:val="24"/>
          <w:lang w:val="pt-BR" w:eastAsia="en-US" w:bidi="ar-SA"/>
        </w:rPr>
        <w:t xml:space="preserve"> 01/2025</w:t>
      </w:r>
      <w:r>
        <w:rPr>
          <w:rFonts w:cs="Times New Roman" w:ascii="Times New Roman" w:hAnsi="Times New Roman"/>
          <w:color w:val="333333"/>
          <w:sz w:val="24"/>
          <w:szCs w:val="24"/>
        </w:rPr>
        <w:t xml:space="preserve"> UASG 1601</w:t>
      </w:r>
      <w:r>
        <w:rPr>
          <w:rFonts w:eastAsia="Calibri" w:cs="Times New Roman" w:ascii="Times New Roman" w:hAnsi="Times New Roman"/>
          <w:color w:val="333333"/>
          <w:kern w:val="0"/>
          <w:sz w:val="24"/>
          <w:szCs w:val="24"/>
          <w:lang w:val="pt-BR" w:eastAsia="en-US" w:bidi="ar-SA"/>
        </w:rPr>
        <w:t>42</w:t>
      </w:r>
      <w:r>
        <w:rPr>
          <w:rFonts w:cs="Times New Roman" w:ascii="Times New Roman" w:hAnsi="Times New Roman"/>
          <w:color w:val="333333"/>
          <w:sz w:val="24"/>
          <w:szCs w:val="24"/>
          <w:lang w:val="pt-PT"/>
        </w:rPr>
        <w:t xml:space="preserve"> (GER).</w:t>
      </w:r>
      <w:bookmarkEnd w:id="0"/>
    </w:p>
    <w:p>
      <w:pPr>
        <w:pStyle w:val="Normal"/>
        <w:jc w:val="both"/>
        <w:rPr/>
      </w:pPr>
      <w:r>
        <w:rPr>
          <w:rFonts w:cs="Times New Roman" w:ascii="Times New Roman" w:hAnsi="Times New Roman"/>
          <w:color w:val="333333"/>
          <w:sz w:val="24"/>
          <w:szCs w:val="24"/>
          <w:lang w:val="pt-PT"/>
        </w:rPr>
        <w:t>18° B TRNP, REQ 314</w:t>
      </w:r>
      <w:r>
        <w:rPr>
          <w:rFonts w:eastAsia="Calibri" w:cs="Times New Roman" w:ascii="Times New Roman" w:hAnsi="Times New Roman"/>
          <w:color w:val="333333"/>
          <w:kern w:val="0"/>
          <w:sz w:val="24"/>
          <w:szCs w:val="24"/>
          <w:lang w:val="pt-BR" w:eastAsia="en-US" w:bidi="ar-SA"/>
        </w:rPr>
        <w:t xml:space="preserve"> </w:t>
      </w:r>
      <w:r>
        <w:rPr>
          <w:rFonts w:cs="Times New Roman" w:ascii="Times New Roman" w:hAnsi="Times New Roman"/>
          <w:color w:val="333333"/>
          <w:sz w:val="24"/>
          <w:szCs w:val="24"/>
          <w:lang w:val="pt-PT"/>
        </w:rPr>
        <w:t>-</w:t>
      </w:r>
      <w:r>
        <w:rPr>
          <w:rFonts w:eastAsia="Calibri" w:cs="Times New Roman" w:ascii="Times New Roman" w:hAnsi="Times New Roman"/>
          <w:color w:val="333333"/>
          <w:kern w:val="0"/>
          <w:sz w:val="24"/>
          <w:szCs w:val="24"/>
          <w:lang w:val="pt-BR" w:eastAsia="en-US" w:bidi="ar-SA"/>
        </w:rPr>
        <w:t xml:space="preserve">ALMOX </w:t>
      </w:r>
      <w:r>
        <w:rPr>
          <w:rFonts w:cs="Times New Roman" w:ascii="Times New Roman" w:hAnsi="Times New Roman"/>
          <w:color w:val="333333"/>
          <w:sz w:val="24"/>
          <w:szCs w:val="24"/>
          <w:lang w:val="pt-PT"/>
        </w:rPr>
        <w:t xml:space="preserve">- </w:t>
      </w:r>
      <w:r>
        <w:rPr>
          <w:rFonts w:eastAsia="Calibri" w:cs="Times New Roman" w:ascii="Times New Roman" w:hAnsi="Times New Roman"/>
          <w:color w:val="333333"/>
          <w:kern w:val="0"/>
          <w:sz w:val="24"/>
          <w:szCs w:val="24"/>
          <w:lang w:val="pt-BR" w:eastAsia="en-US" w:bidi="ar-SA"/>
        </w:rPr>
        <w:t>AQS DE MATERIAL ESPORTIVO</w:t>
      </w:r>
      <w:r>
        <w:rPr>
          <w:rFonts w:cs="Times New Roman" w:ascii="Times New Roman" w:hAnsi="Times New Roman"/>
          <w:color w:val="333333"/>
          <w:sz w:val="24"/>
          <w:szCs w:val="24"/>
          <w:lang w:val="pt-PT"/>
        </w:rPr>
        <w:t xml:space="preserve">, 2025NC014619, de 28/08/2025, do COTER, ND 339030, PI FAOPPREININ, </w:t>
      </w:r>
      <w:r>
        <w:rPr>
          <w:rFonts w:eastAsia="Calibri" w:cs="Times New Roman" w:ascii="Times New Roman" w:hAnsi="Times New Roman"/>
          <w:color w:val="333333"/>
          <w:kern w:val="0"/>
          <w:sz w:val="24"/>
          <w:szCs w:val="24"/>
          <w:lang w:val="pt-BR" w:eastAsia="en-US" w:bidi="ar-SA"/>
        </w:rPr>
        <w:t>PE</w:t>
      </w:r>
      <w:r>
        <w:rPr>
          <w:rFonts w:cs="Times New Roman" w:ascii="Times New Roman" w:hAnsi="Times New Roman"/>
          <w:color w:val="333333"/>
          <w:sz w:val="24"/>
          <w:szCs w:val="24"/>
          <w:lang w:val="pt-PT"/>
        </w:rPr>
        <w:t xml:space="preserve"> 900</w:t>
      </w:r>
      <w:r>
        <w:rPr>
          <w:rFonts w:eastAsia="Calibri" w:cs="Times New Roman" w:ascii="Times New Roman" w:hAnsi="Times New Roman"/>
          <w:color w:val="333333"/>
          <w:kern w:val="0"/>
          <w:sz w:val="24"/>
          <w:szCs w:val="24"/>
          <w:lang w:val="pt-PT" w:eastAsia="en-US" w:bidi="ar-SA"/>
        </w:rPr>
        <w:t>05</w:t>
      </w:r>
      <w:r>
        <w:rPr>
          <w:rFonts w:cs="Times New Roman" w:ascii="Times New Roman" w:hAnsi="Times New Roman"/>
          <w:color w:val="333333"/>
          <w:sz w:val="24"/>
          <w:szCs w:val="24"/>
          <w:lang w:val="pt-PT"/>
        </w:rPr>
        <w:t>/202</w:t>
      </w:r>
      <w:r>
        <w:rPr>
          <w:rFonts w:eastAsia="Calibri" w:cs="Times New Roman" w:ascii="Times New Roman" w:hAnsi="Times New Roman"/>
          <w:color w:val="333333"/>
          <w:kern w:val="0"/>
          <w:sz w:val="24"/>
          <w:szCs w:val="24"/>
          <w:lang w:val="pt-PT" w:eastAsia="en-US" w:bidi="ar-SA"/>
        </w:rPr>
        <w:t>4</w:t>
      </w:r>
      <w:r>
        <w:rPr>
          <w:rFonts w:cs="Times New Roman" w:ascii="Times New Roman" w:hAnsi="Times New Roman"/>
          <w:color w:val="333333"/>
          <w:sz w:val="24"/>
          <w:szCs w:val="24"/>
          <w:lang w:val="pt-PT"/>
        </w:rPr>
        <w:t>, UASG 160</w:t>
      </w:r>
      <w:r>
        <w:rPr>
          <w:rFonts w:eastAsia="Calibri" w:cs="Times New Roman" w:ascii="Times New Roman" w:hAnsi="Times New Roman"/>
          <w:color w:val="333333"/>
          <w:kern w:val="0"/>
          <w:sz w:val="24"/>
          <w:szCs w:val="24"/>
          <w:lang w:val="pt-PT" w:eastAsia="en-US" w:bidi="ar-SA"/>
        </w:rPr>
        <w:t>078</w:t>
      </w:r>
      <w:r>
        <w:rPr>
          <w:rFonts w:cs="Times New Roman" w:ascii="Times New Roman" w:hAnsi="Times New Roman"/>
          <w:color w:val="333333"/>
          <w:sz w:val="24"/>
          <w:szCs w:val="24"/>
          <w:lang w:val="pt-PT"/>
        </w:rPr>
        <w:t xml:space="preserve"> (</w:t>
      </w:r>
      <w:r>
        <w:rPr>
          <w:rFonts w:eastAsia="Calibri" w:cs="Times New Roman" w:ascii="Times New Roman" w:hAnsi="Times New Roman"/>
          <w:color w:val="333333"/>
          <w:kern w:val="0"/>
          <w:sz w:val="24"/>
          <w:szCs w:val="24"/>
          <w:lang w:val="pt-PT" w:eastAsia="en-US" w:bidi="ar-SA"/>
        </w:rPr>
        <w:t>PART</w:t>
      </w:r>
      <w:r>
        <w:rPr>
          <w:rFonts w:cs="Times New Roman" w:ascii="Times New Roman" w:hAnsi="Times New Roman"/>
          <w:color w:val="333333"/>
          <w:sz w:val="24"/>
          <w:szCs w:val="24"/>
          <w:lang w:val="pt-PT"/>
        </w:rPr>
        <w:t xml:space="preserve">). </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pPr>
      <w:bookmarkStart w:id="1" w:name="__DdeLink__337_466205685"/>
      <w:bookmarkStart w:id="2" w:name="__DdeLink__429_1778703434"/>
      <w:bookmarkStart w:id="3" w:name="__DdeLink__1754_3460074641"/>
      <w:r>
        <w:rPr>
          <w:rFonts w:eastAsia="Calibri" w:cs="Times New Roman" w:ascii="Times New Roman" w:hAnsi="Times New Roman"/>
          <w:color w:val="333333"/>
          <w:kern w:val="0"/>
          <w:sz w:val="24"/>
          <w:szCs w:val="24"/>
          <w:lang w:val="pt-PT" w:eastAsia="en-US" w:bidi="ar-SA"/>
        </w:rPr>
        <w:t>9º GPT LOG, DISP 153/2025, CONT SV GRAFICOS 22025NC014887, De 11AGO, ND 339039, PI I3DAFUNADOM</w:t>
      </w:r>
      <w:r>
        <w:rPr>
          <w:rFonts w:eastAsia="Calibri" w:cs="Times New Roman" w:ascii="Times New Roman" w:hAnsi="Times New Roman"/>
          <w:caps w:val="false"/>
          <w:smallCaps w:val="false"/>
          <w:color w:val="333333"/>
          <w:spacing w:val="0"/>
          <w:kern w:val="0"/>
          <w:sz w:val="24"/>
          <w:szCs w:val="24"/>
          <w:lang w:val="pt-PT" w:eastAsia="en-US" w:bidi="ar-SA"/>
        </w:rPr>
        <w:t> </w:t>
      </w:r>
      <w:r>
        <w:rPr>
          <w:rFonts w:eastAsia="Calibri" w:cs="Times New Roman" w:ascii="Times New Roman" w:hAnsi="Times New Roman"/>
          <w:color w:val="333333"/>
          <w:kern w:val="0"/>
          <w:sz w:val="24"/>
          <w:szCs w:val="24"/>
          <w:lang w:val="pt-PT" w:eastAsia="en-US" w:bidi="ar-SA"/>
        </w:rPr>
        <w:t xml:space="preserve"> . PE 90003/2025, UASG 160078 (PART).</w:t>
      </w:r>
      <w:bookmarkEnd w:id="1"/>
      <w:bookmarkEnd w:id="2"/>
      <w:bookmarkEnd w:id="3"/>
    </w:p>
    <w:p>
      <w:pPr>
        <w:pStyle w:val="Normal"/>
        <w:rPr/>
      </w:pPr>
      <w:bookmarkStart w:id="4" w:name="__DdeLink__204_1328327176"/>
      <w:r>
        <w:rPr>
          <w:rFonts w:eastAsia="Calibri" w:cs="Times New Roman" w:ascii="Times New Roman" w:hAnsi="Times New Roman"/>
          <w:color w:val="333333"/>
          <w:kern w:val="0"/>
          <w:sz w:val="24"/>
          <w:szCs w:val="24"/>
          <w:lang w:val="pt-PT" w:eastAsia="en-US" w:bidi="ar-SA"/>
        </w:rPr>
        <w:t>9º GPT LOG,  REQ 220 – ENC SET MAT, CONT DE SEV, 2025NC428651, de 07OUT025, DA DGP, ND 339033, PTRES 171404, UGR 160505 PI IDDSATSPCEB, CONT 40/2024</w:t>
      </w:r>
      <w:r>
        <w:rPr>
          <w:rFonts w:cs="Times New Roman" w:ascii="Times New Roman" w:hAnsi="Times New Roman"/>
          <w:color w:val="333333"/>
          <w:sz w:val="24"/>
          <w:szCs w:val="24"/>
          <w:lang w:val="pt-PT"/>
        </w:rPr>
        <w:t>, UASG 1</w:t>
      </w:r>
      <w:r>
        <w:rPr>
          <w:rFonts w:eastAsia="Calibri" w:cs="Times New Roman" w:ascii="Times New Roman" w:hAnsi="Times New Roman"/>
          <w:color w:val="333333"/>
          <w:kern w:val="0"/>
          <w:sz w:val="24"/>
          <w:szCs w:val="24"/>
          <w:lang w:val="pt-PT" w:eastAsia="en-US" w:bidi="ar-SA"/>
        </w:rPr>
        <w:t>60136</w:t>
      </w:r>
      <w:r>
        <w:rPr>
          <w:rFonts w:cs="Times New Roman" w:ascii="Times New Roman" w:hAnsi="Times New Roman"/>
          <w:color w:val="333333"/>
          <w:sz w:val="24"/>
          <w:szCs w:val="24"/>
          <w:lang w:val="pt-PT"/>
        </w:rPr>
        <w:t xml:space="preserve"> (GER).</w:t>
      </w:r>
      <w:bookmarkEnd w:id="4"/>
    </w:p>
    <w:p>
      <w:pPr>
        <w:pStyle w:val="Corpodotexto"/>
        <w:jc w:val="left"/>
        <w:rPr/>
      </w:pPr>
      <w:bookmarkStart w:id="5" w:name="__DdeLink__147_1272520956"/>
      <w:r>
        <w:rPr>
          <w:rFonts w:ascii="Times New Roman" w:hAnsi="Times New Roman"/>
          <w:sz w:val="24"/>
          <w:szCs w:val="24"/>
        </w:rPr>
        <w:t xml:space="preserve">CIA CMDO/9º GPT LOG,  REQ </w:t>
      </w:r>
      <w:r>
        <w:rPr>
          <w:rFonts w:eastAsia="Calibri" w:cs="Times New Roman" w:ascii="Times New Roman" w:hAnsi="Times New Roman"/>
          <w:color w:val="auto"/>
          <w:kern w:val="0"/>
          <w:sz w:val="24"/>
          <w:szCs w:val="24"/>
          <w:lang w:val="pt-PT" w:eastAsia="en-US" w:bidi="ar-SA"/>
        </w:rPr>
        <w:t>31</w:t>
      </w:r>
      <w:r>
        <w:rPr>
          <w:rFonts w:ascii="Times New Roman" w:hAnsi="Times New Roman"/>
          <w:sz w:val="24"/>
          <w:szCs w:val="24"/>
        </w:rPr>
        <w:t>-Pel Ap,</w:t>
      </w:r>
      <w:bookmarkEnd w:id="5"/>
      <w:r>
        <w:rPr>
          <w:rFonts w:ascii="Times New Roman" w:hAnsi="Times New Roman"/>
          <w:sz w:val="24"/>
          <w:szCs w:val="24"/>
        </w:rPr>
        <w:t xml:space="preserve"> </w:t>
      </w:r>
      <w:r>
        <w:rPr>
          <w:rFonts w:eastAsia="Calibri" w:cs="Times New Roman" w:ascii="Times New Roman" w:hAnsi="Times New Roman"/>
          <w:color w:val="333333"/>
          <w:kern w:val="0"/>
          <w:sz w:val="24"/>
          <w:szCs w:val="24"/>
          <w:lang w:val="pt-PT" w:eastAsia="en-US" w:bidi="ar-SA"/>
        </w:rPr>
        <w:t>AQS MAT MNT BENS IMOVEIS</w:t>
      </w:r>
      <w:r>
        <w:rPr>
          <w:rFonts w:cs="Times New Roman" w:ascii="Times New Roman" w:hAnsi="Times New Roman"/>
          <w:color w:val="333333"/>
          <w:sz w:val="24"/>
          <w:szCs w:val="24"/>
          <w:lang w:val="pt-PT"/>
        </w:rPr>
        <w:t xml:space="preserve">, 2025NC014245 de 27AGO25, ND, 339030, </w:t>
      </w:r>
      <w:r>
        <w:rPr>
          <w:rFonts w:eastAsia="Calibri" w:cs="Times New Roman" w:ascii="Times New Roman" w:hAnsi="Times New Roman"/>
          <w:color w:val="333333"/>
          <w:kern w:val="0"/>
          <w:sz w:val="24"/>
          <w:szCs w:val="24"/>
          <w:lang w:val="pt-PT" w:eastAsia="en-US" w:bidi="ar-SA"/>
        </w:rPr>
        <w:t>UGR 160539, PI FAOPPREMIAI, PE</w:t>
      </w:r>
      <w:r>
        <w:rPr>
          <w:rFonts w:cs="Times New Roman" w:ascii="Times New Roman" w:hAnsi="Times New Roman"/>
          <w:color w:val="333333"/>
          <w:sz w:val="24"/>
          <w:szCs w:val="24"/>
          <w:lang w:val="pt-PT"/>
        </w:rPr>
        <w:t xml:space="preserve"> 90</w:t>
      </w:r>
      <w:r>
        <w:rPr>
          <w:rFonts w:eastAsia="Calibri" w:cs="Times New Roman" w:ascii="Times New Roman" w:hAnsi="Times New Roman"/>
          <w:color w:val="333333"/>
          <w:kern w:val="0"/>
          <w:sz w:val="24"/>
          <w:szCs w:val="24"/>
          <w:lang w:val="pt-PT" w:eastAsia="en-US" w:bidi="ar-SA"/>
        </w:rPr>
        <w:t>005</w:t>
      </w:r>
      <w:r>
        <w:rPr>
          <w:rFonts w:cs="Times New Roman" w:ascii="Times New Roman" w:hAnsi="Times New Roman"/>
          <w:color w:val="333333"/>
          <w:sz w:val="24"/>
          <w:szCs w:val="24"/>
          <w:lang w:val="pt-PT"/>
        </w:rPr>
        <w:t>/202</w:t>
      </w:r>
      <w:r>
        <w:rPr>
          <w:rFonts w:eastAsia="Calibri" w:cs="Times New Roman" w:ascii="Times New Roman" w:hAnsi="Times New Roman"/>
          <w:color w:val="333333"/>
          <w:kern w:val="0"/>
          <w:sz w:val="24"/>
          <w:szCs w:val="24"/>
          <w:lang w:val="pt-PT" w:eastAsia="en-US" w:bidi="ar-SA"/>
        </w:rPr>
        <w:t>5</w:t>
      </w:r>
      <w:r>
        <w:rPr>
          <w:rFonts w:cs="Times New Roman" w:ascii="Times New Roman" w:hAnsi="Times New Roman"/>
          <w:color w:val="333333"/>
          <w:sz w:val="24"/>
          <w:szCs w:val="24"/>
          <w:lang w:val="pt-PT"/>
        </w:rPr>
        <w:t xml:space="preserve">, UASG </w:t>
      </w:r>
      <w:r>
        <w:rPr>
          <w:rFonts w:eastAsia="Calibri" w:cs="Times New Roman" w:ascii="Times New Roman" w:hAnsi="Times New Roman"/>
          <w:color w:val="333333"/>
          <w:kern w:val="0"/>
          <w:sz w:val="24"/>
          <w:szCs w:val="24"/>
          <w:lang w:val="pt-PT" w:eastAsia="en-US" w:bidi="ar-SA"/>
        </w:rPr>
        <w:t>160078</w:t>
      </w:r>
      <w:r>
        <w:rPr>
          <w:rFonts w:cs="Times New Roman" w:ascii="Times New Roman" w:hAnsi="Times New Roman"/>
          <w:color w:val="333333"/>
          <w:sz w:val="24"/>
          <w:szCs w:val="24"/>
          <w:lang w:val="pt-PT"/>
        </w:rPr>
        <w:t xml:space="preserve"> (PART).</w:t>
      </w:r>
    </w:p>
    <w:p>
      <w:pPr>
        <w:pStyle w:val="Corpodotexto"/>
        <w:jc w:val="left"/>
        <w:rPr>
          <w:rFonts w:ascii="Times New Roman" w:hAnsi="Times New Roman" w:cs="Times New Roman"/>
          <w:color w:val="333333"/>
          <w:sz w:val="24"/>
          <w:szCs w:val="24"/>
          <w:lang w:val="pt-PT"/>
        </w:rPr>
      </w:pPr>
      <w:r>
        <w:rPr>
          <w:rFonts w:cs="Times New Roman" w:ascii="Times New Roman" w:hAnsi="Times New Roman"/>
          <w:color w:val="333333"/>
          <w:sz w:val="24"/>
          <w:szCs w:val="24"/>
          <w:lang w:val="pt-PT"/>
        </w:rPr>
      </w:r>
    </w:p>
    <w:p>
      <w:pPr>
        <w:pStyle w:val="Corpodotexto"/>
        <w:jc w:val="left"/>
        <w:rPr/>
      </w:pPr>
      <w:bookmarkStart w:id="6" w:name="__DdeLink__147_12725209561"/>
      <w:r>
        <w:rPr>
          <w:rFonts w:cs="Times New Roman" w:ascii="Times New Roman" w:hAnsi="Times New Roman"/>
          <w:color w:val="333333"/>
          <w:sz w:val="24"/>
          <w:szCs w:val="24"/>
          <w:lang w:val="pt-PT"/>
        </w:rPr>
        <w:t xml:space="preserve">CIA CMDO/9º GPT LOG, </w:t>
      </w:r>
      <w:bookmarkEnd w:id="6"/>
      <w:r>
        <w:rPr>
          <w:rFonts w:eastAsia="Calibri" w:cs="Times New Roman" w:ascii="Times New Roman" w:hAnsi="Times New Roman"/>
          <w:color w:val="333333"/>
          <w:kern w:val="0"/>
          <w:sz w:val="24"/>
          <w:szCs w:val="24"/>
          <w:lang w:val="pt-PT" w:eastAsia="en-US" w:bidi="ar-SA"/>
        </w:rPr>
        <w:t>AQS VIDRO TEMPERADO</w:t>
      </w:r>
      <w:r>
        <w:rPr>
          <w:rFonts w:cs="Times New Roman" w:ascii="Times New Roman" w:hAnsi="Times New Roman"/>
          <w:color w:val="333333"/>
          <w:sz w:val="24"/>
          <w:szCs w:val="24"/>
          <w:lang w:val="pt-PT"/>
        </w:rPr>
        <w:t>, 2025NC419259, de 18/06/25, do D</w:t>
      </w:r>
      <w:r>
        <w:rPr>
          <w:rFonts w:eastAsia="Calibri" w:cs="Times New Roman" w:ascii="Times New Roman" w:hAnsi="Times New Roman"/>
          <w:color w:val="333333"/>
          <w:kern w:val="0"/>
          <w:sz w:val="24"/>
          <w:szCs w:val="24"/>
          <w:lang w:val="pt-PT" w:eastAsia="en-US" w:bidi="ar-SA"/>
        </w:rPr>
        <w:t>GP, ND 339000 FONTE 1005000142 PTRES 215845 PI D8SAFUNADOM, PE</w:t>
      </w:r>
      <w:r>
        <w:rPr>
          <w:rFonts w:cs="Times New Roman" w:ascii="Times New Roman" w:hAnsi="Times New Roman"/>
          <w:color w:val="333333"/>
          <w:sz w:val="24"/>
          <w:szCs w:val="24"/>
          <w:lang w:val="pt-PT"/>
        </w:rPr>
        <w:t xml:space="preserve"> 90004/202</w:t>
      </w:r>
      <w:r>
        <w:rPr>
          <w:rFonts w:eastAsia="Calibri" w:cs="Times New Roman" w:ascii="Times New Roman" w:hAnsi="Times New Roman"/>
          <w:color w:val="333333"/>
          <w:kern w:val="0"/>
          <w:sz w:val="24"/>
          <w:szCs w:val="24"/>
          <w:lang w:val="pt-PT" w:eastAsia="en-US" w:bidi="ar-SA"/>
        </w:rPr>
        <w:t>4</w:t>
      </w:r>
      <w:r>
        <w:rPr>
          <w:rFonts w:cs="Times New Roman" w:ascii="Times New Roman" w:hAnsi="Times New Roman"/>
          <w:color w:val="333333"/>
          <w:sz w:val="24"/>
          <w:szCs w:val="24"/>
          <w:lang w:val="pt-PT"/>
        </w:rPr>
        <w:t xml:space="preserve">, UASG </w:t>
      </w:r>
      <w:r>
        <w:rPr>
          <w:rFonts w:eastAsia="Calibri" w:cs="Times New Roman" w:ascii="Times New Roman" w:hAnsi="Times New Roman"/>
          <w:color w:val="333333"/>
          <w:kern w:val="0"/>
          <w:sz w:val="24"/>
          <w:szCs w:val="24"/>
          <w:lang w:val="pt-PT" w:eastAsia="en-US" w:bidi="ar-SA"/>
        </w:rPr>
        <w:t>160141</w:t>
      </w:r>
      <w:r>
        <w:rPr>
          <w:rFonts w:cs="Times New Roman" w:ascii="Times New Roman" w:hAnsi="Times New Roman"/>
          <w:color w:val="333333"/>
          <w:sz w:val="24"/>
          <w:szCs w:val="24"/>
          <w:lang w:val="pt-PT"/>
        </w:rPr>
        <w:t xml:space="preserve"> (PA</w:t>
      </w:r>
      <w:r>
        <w:rPr>
          <w:rFonts w:eastAsia="Calibri" w:cs="Times New Roman" w:ascii="Times New Roman" w:hAnsi="Times New Roman"/>
          <w:color w:val="333333"/>
          <w:kern w:val="0"/>
          <w:sz w:val="24"/>
          <w:szCs w:val="24"/>
          <w:lang w:val="pt-PT" w:eastAsia="en-US" w:bidi="ar-SA"/>
        </w:rPr>
        <w:t>RT</w:t>
      </w:r>
      <w:r>
        <w:rPr>
          <w:rFonts w:cs="Times New Roman" w:ascii="Times New Roman" w:hAnsi="Times New Roman"/>
          <w:color w:val="333333"/>
          <w:sz w:val="24"/>
          <w:szCs w:val="24"/>
          <w:lang w:val="pt-PT"/>
        </w:rPr>
        <w:t>).</w:t>
      </w:r>
    </w:p>
    <w:p>
      <w:pPr>
        <w:pStyle w:val="Corpodotexto"/>
        <w:jc w:val="left"/>
        <w:rPr>
          <w:rFonts w:ascii="Times New Roman" w:hAnsi="Times New Roman"/>
          <w:sz w:val="24"/>
          <w:szCs w:val="24"/>
        </w:rPr>
      </w:pPr>
      <w:r>
        <w:rPr>
          <w:rFonts w:ascii="Times New Roman" w:hAnsi="Times New Roman"/>
          <w:sz w:val="24"/>
          <w:szCs w:val="24"/>
        </w:rPr>
      </w:r>
    </w:p>
    <w:p>
      <w:pPr>
        <w:pStyle w:val="Corpodotexto"/>
        <w:jc w:val="left"/>
        <w:rPr/>
      </w:pPr>
      <w:bookmarkStart w:id="7" w:name="__DdeLink__191_2022832178"/>
      <w:bookmarkStart w:id="8" w:name="__DdeLink__521_1236007058"/>
      <w:bookmarkStart w:id="9" w:name="__DdeLink__192_1430327571"/>
      <w:bookmarkStart w:id="10" w:name="__DdeLink__421_3759009480"/>
      <w:bookmarkEnd w:id="10"/>
      <w:r>
        <w:rPr>
          <w:rFonts w:ascii="Times New Roman" w:hAnsi="Times New Roman"/>
          <w:sz w:val="24"/>
          <w:szCs w:val="24"/>
        </w:rPr>
        <w:t xml:space="preserve">9º B SAU, </w:t>
      </w:r>
      <w:r>
        <w:rPr>
          <w:rFonts w:ascii="Times New Roman" w:hAnsi="Times New Roman"/>
          <w:sz w:val="24"/>
          <w:szCs w:val="24"/>
          <w:lang w:val="pt-PT"/>
        </w:rPr>
        <w:t>REQ 06</w:t>
      </w:r>
      <w:r>
        <w:rPr>
          <w:rFonts w:ascii="Times New Roman" w:hAnsi="Times New Roman"/>
          <w:sz w:val="24"/>
          <w:szCs w:val="24"/>
        </w:rPr>
        <w:t xml:space="preserve">, </w:t>
      </w:r>
      <w:r>
        <w:rPr>
          <w:rFonts w:eastAsia="Calibri" w:cs="Times New Roman" w:ascii="Times New Roman" w:hAnsi="Times New Roman"/>
          <w:color w:val="auto"/>
          <w:kern w:val="0"/>
          <w:sz w:val="24"/>
          <w:szCs w:val="24"/>
          <w:lang w:val="pt-BR" w:eastAsia="en-US" w:bidi="ar-SA"/>
        </w:rPr>
        <w:t>AQS DE</w:t>
      </w:r>
      <w:bookmarkEnd w:id="7"/>
      <w:bookmarkEnd w:id="8"/>
      <w:bookmarkEnd w:id="9"/>
      <w:r>
        <w:rPr>
          <w:rFonts w:eastAsia="Calibri" w:cs="Times New Roman" w:ascii="Times New Roman" w:hAnsi="Times New Roman"/>
          <w:color w:val="auto"/>
          <w:kern w:val="0"/>
          <w:sz w:val="24"/>
          <w:szCs w:val="24"/>
          <w:lang w:val="pt-BR" w:eastAsia="en-US" w:bidi="ar-SA"/>
        </w:rPr>
        <w:t xml:space="preserve"> CONT DE SV</w:t>
      </w:r>
      <w:r>
        <w:rPr>
          <w:rFonts w:eastAsia="Calibri" w:cs="Times New Roman" w:ascii="Times New Roman" w:hAnsi="Times New Roman"/>
          <w:color w:val="333333"/>
          <w:kern w:val="0"/>
          <w:sz w:val="24"/>
          <w:szCs w:val="24"/>
          <w:lang w:val="pt-PT" w:eastAsia="en-US" w:bidi="ar-SA"/>
        </w:rPr>
        <w:t>, 2025NC419259, de 18/06/25, do DGP, ND 419259 FONTE 1005000142 PTRES 215845 PI D8SAFUNADOM, PE 90003/2025, UASG 160078 (PART).</w:t>
      </w:r>
    </w:p>
    <w:p>
      <w:pPr>
        <w:pStyle w:val="Normal"/>
        <w:jc w:val="left"/>
        <w:rPr>
          <w:rFonts w:cs="Times New Roman"/>
          <w:color w:val="333333"/>
        </w:rPr>
      </w:pPr>
      <w:r>
        <w:rPr>
          <w:rFonts w:cs="Times New Roman"/>
          <w:color w:val="333333"/>
        </w:rPr>
      </w:r>
    </w:p>
    <w:p>
      <w:pPr>
        <w:pStyle w:val="Corpodotexto"/>
        <w:jc w:val="left"/>
        <w:rPr/>
      </w:pPr>
      <w:bookmarkStart w:id="11" w:name="__DdeLink__192_14303275711"/>
      <w:bookmarkStart w:id="12" w:name="__DdeLink__421_37590094801"/>
      <w:bookmarkEnd w:id="12"/>
      <w:r>
        <w:rPr>
          <w:rFonts w:cs="Times New Roman" w:ascii="Times New Roman" w:hAnsi="Times New Roman"/>
          <w:color w:val="333333"/>
          <w:sz w:val="24"/>
          <w:szCs w:val="24"/>
        </w:rPr>
        <w:t xml:space="preserve">9º B SAU, REQ 04. </w:t>
      </w:r>
      <w:r>
        <w:rPr>
          <w:rFonts w:eastAsia="Calibri" w:cs="Times New Roman" w:ascii="Times New Roman" w:hAnsi="Times New Roman"/>
          <w:color w:val="auto"/>
          <w:kern w:val="0"/>
          <w:sz w:val="24"/>
          <w:szCs w:val="24"/>
          <w:lang w:val="pt-BR" w:eastAsia="en-US" w:bidi="ar-SA"/>
        </w:rPr>
        <w:t>AQS MAT CONSUMO</w:t>
      </w:r>
      <w:r>
        <w:rPr>
          <w:rFonts w:cs="Times New Roman" w:ascii="Times New Roman" w:hAnsi="Times New Roman"/>
          <w:color w:val="333333"/>
          <w:sz w:val="24"/>
          <w:szCs w:val="24"/>
          <w:lang w:val="pt-PT"/>
        </w:rPr>
        <w:t>,</w:t>
      </w:r>
      <w:r>
        <w:rPr>
          <w:rFonts w:cs="Times New Roman" w:ascii="Times New Roman" w:hAnsi="Times New Roman"/>
          <w:color w:val="333333"/>
          <w:sz w:val="24"/>
          <w:szCs w:val="24"/>
        </w:rPr>
        <w:t xml:space="preserve"> 2025NC430792, de 11/09/25, DGP</w:t>
      </w:r>
      <w:r>
        <w:rPr>
          <w:rFonts w:eastAsia="Calibri" w:cs="Times New Roman" w:ascii="Times New Roman" w:hAnsi="Times New Roman"/>
          <w:color w:val="auto"/>
          <w:kern w:val="0"/>
          <w:sz w:val="24"/>
          <w:szCs w:val="24"/>
          <w:lang w:val="pt-PT" w:eastAsia="en-US" w:bidi="ar-SA"/>
        </w:rPr>
        <w:t>, ND 339030 FONTE 1000000000 PTRES 215842, PI D8SAFCTUGPD, PE 90018</w:t>
      </w:r>
      <w:r>
        <w:rPr>
          <w:rFonts w:cs="Times New Roman" w:ascii="Times New Roman" w:hAnsi="Times New Roman"/>
          <w:color w:val="333333"/>
          <w:sz w:val="24"/>
          <w:szCs w:val="24"/>
        </w:rPr>
        <w:t>/20</w:t>
      </w:r>
      <w:r>
        <w:rPr>
          <w:rFonts w:cs="Times New Roman" w:ascii="Times New Roman" w:hAnsi="Times New Roman"/>
          <w:color w:val="333333"/>
          <w:sz w:val="24"/>
          <w:szCs w:val="24"/>
          <w:lang w:val="pt-PT"/>
        </w:rPr>
        <w:t>24</w:t>
      </w:r>
      <w:r>
        <w:rPr>
          <w:rFonts w:cs="Times New Roman" w:ascii="Times New Roman" w:hAnsi="Times New Roman"/>
          <w:color w:val="333333"/>
          <w:sz w:val="24"/>
          <w:szCs w:val="24"/>
        </w:rPr>
        <w:t xml:space="preserve">, UASG </w:t>
      </w:r>
      <w:r>
        <w:rPr>
          <w:rFonts w:eastAsia="Calibri" w:cs="Times New Roman" w:ascii="Times New Roman" w:hAnsi="Times New Roman"/>
          <w:color w:val="auto"/>
          <w:kern w:val="0"/>
          <w:sz w:val="24"/>
          <w:szCs w:val="24"/>
          <w:lang w:val="pt-BR" w:eastAsia="en-US" w:bidi="ar-SA"/>
        </w:rPr>
        <w:t>160136</w:t>
      </w:r>
      <w:r>
        <w:rPr>
          <w:rFonts w:cs="Times New Roman" w:ascii="Times New Roman" w:hAnsi="Times New Roman"/>
          <w:color w:val="333333"/>
          <w:sz w:val="24"/>
          <w:szCs w:val="24"/>
        </w:rPr>
        <w:t xml:space="preserve"> (GER</w:t>
      </w:r>
      <w:r>
        <w:rPr>
          <w:rFonts w:cs="Times New Roman" w:ascii="Times New Roman" w:hAnsi="Times New Roman"/>
          <w:color w:val="333333"/>
          <w:sz w:val="24"/>
          <w:szCs w:val="24"/>
          <w:lang w:val="pt-PT"/>
        </w:rPr>
        <w:t>)</w:t>
      </w:r>
      <w:bookmarkEnd w:id="11"/>
      <w:r>
        <w:rPr>
          <w:rFonts w:cs="Times New Roman" w:ascii="Times New Roman" w:hAnsi="Times New Roman"/>
          <w:color w:val="333333"/>
          <w:sz w:val="24"/>
          <w:szCs w:val="24"/>
          <w:lang w:val="pt-PT"/>
        </w:rPr>
        <w:t>.</w:t>
      </w:r>
    </w:p>
    <w:p>
      <w:pPr>
        <w:pStyle w:val="Corpodotexto"/>
        <w:jc w:val="left"/>
        <w:rPr>
          <w:rFonts w:ascii="Times New Roman" w:hAnsi="Times New Roman"/>
          <w:sz w:val="24"/>
          <w:szCs w:val="24"/>
          <w:lang w:val="pt-PT"/>
        </w:rPr>
      </w:pPr>
      <w:r>
        <w:rPr>
          <w:rFonts w:ascii="Times New Roman" w:hAnsi="Times New Roman"/>
          <w:sz w:val="24"/>
          <w:szCs w:val="24"/>
          <w:lang w:val="pt-PT"/>
        </w:rPr>
        <w:t xml:space="preserve"> </w:t>
      </w:r>
      <w:r>
        <w:rPr>
          <w:rFonts w:ascii="Times New Roman" w:hAnsi="Times New Roman"/>
          <w:sz w:val="24"/>
          <w:szCs w:val="24"/>
          <w:lang w:val="pt-PT"/>
        </w:rPr>
        <w:t>CD</w:t>
      </w:r>
    </w:p>
    <w:p>
      <w:pPr>
        <w:pStyle w:val="Normal"/>
        <w:jc w:val="both"/>
        <w:rPr/>
      </w:pPr>
      <w:bookmarkStart w:id="13" w:name="__DdeLink__2147_2261248671"/>
      <w:bookmarkStart w:id="14" w:name="__DdeLink__668_3154657254"/>
      <w:bookmarkStart w:id="15" w:name="__DdeLink__482_3206950461"/>
      <w:bookmarkStart w:id="16" w:name="__DdeLink__457_1589136222"/>
      <w:bookmarkEnd w:id="16"/>
      <w:r>
        <w:rPr>
          <w:rFonts w:cs="Times New Roman" w:ascii="Times New Roman" w:hAnsi="Times New Roman"/>
          <w:color w:val="333333"/>
          <w:sz w:val="24"/>
          <w:szCs w:val="24"/>
          <w:lang w:val="pt-PT"/>
        </w:rPr>
        <w:t>9° B MNT, REQ</w:t>
      </w:r>
      <w:r>
        <w:rPr>
          <w:rFonts w:eastAsia="Calibri" w:cs="Times New Roman" w:ascii="Times New Roman" w:hAnsi="Times New Roman"/>
          <w:color w:val="333333"/>
          <w:kern w:val="0"/>
          <w:sz w:val="24"/>
          <w:szCs w:val="24"/>
          <w:lang w:val="pt-PT" w:eastAsia="en-US" w:bidi="ar-SA"/>
        </w:rPr>
        <w:t xml:space="preserve"> M138 –</w:t>
      </w:r>
      <w:r>
        <w:rPr>
          <w:rFonts w:cs="Times New Roman" w:ascii="Times New Roman" w:hAnsi="Times New Roman"/>
          <w:color w:val="333333"/>
          <w:sz w:val="24"/>
          <w:szCs w:val="24"/>
          <w:lang w:val="pt-PT"/>
        </w:rPr>
        <w:t xml:space="preserve"> PEL SUP. AQS DE INSUMOS P MNT DE ARMT, </w:t>
      </w:r>
      <w:r>
        <w:rPr>
          <w:rFonts w:eastAsia="Calibri" w:cs="Times New Roman" w:ascii="Times New Roman" w:hAnsi="Times New Roman"/>
          <w:color w:val="333333"/>
          <w:kern w:val="0"/>
          <w:sz w:val="24"/>
          <w:szCs w:val="24"/>
          <w:lang w:val="pt-PT" w:eastAsia="en-US" w:bidi="ar-SA"/>
        </w:rPr>
        <w:t>2025NC415896, de 17/09/25, ND 339030</w:t>
      </w:r>
      <w:r>
        <w:rPr>
          <w:rFonts w:cs="Times New Roman" w:ascii="Times New Roman" w:hAnsi="Times New Roman"/>
          <w:color w:val="333333"/>
          <w:sz w:val="24"/>
          <w:szCs w:val="24"/>
          <w:lang w:val="pt-PT"/>
        </w:rPr>
        <w:t>, PI E5ARSUNARMA, PE 90</w:t>
      </w:r>
      <w:r>
        <w:rPr>
          <w:rFonts w:eastAsia="Calibri" w:cs="Times New Roman" w:ascii="Times New Roman" w:hAnsi="Times New Roman"/>
          <w:color w:val="333333"/>
          <w:kern w:val="0"/>
          <w:sz w:val="24"/>
          <w:szCs w:val="24"/>
          <w:lang w:val="pt-PT" w:eastAsia="en-US" w:bidi="ar-SA"/>
        </w:rPr>
        <w:t>019/</w:t>
      </w:r>
      <w:r>
        <w:rPr>
          <w:rFonts w:cs="Times New Roman" w:ascii="Times New Roman" w:hAnsi="Times New Roman"/>
          <w:color w:val="333333"/>
          <w:sz w:val="24"/>
          <w:szCs w:val="24"/>
          <w:lang w:val="pt-PT"/>
        </w:rPr>
        <w:t>2024, UASG 160136</w:t>
      </w:r>
      <w:r>
        <w:rPr>
          <w:rFonts w:eastAsia="Calibri" w:cs="Times New Roman" w:ascii="Times New Roman" w:hAnsi="Times New Roman"/>
          <w:color w:val="333333"/>
          <w:kern w:val="0"/>
          <w:sz w:val="24"/>
          <w:szCs w:val="24"/>
          <w:lang w:val="pt-PT" w:eastAsia="en-US" w:bidi="ar-SA"/>
        </w:rPr>
        <w:t xml:space="preserve"> </w:t>
      </w:r>
      <w:r>
        <w:rPr>
          <w:rFonts w:cs="Times New Roman" w:ascii="Times New Roman" w:hAnsi="Times New Roman"/>
          <w:color w:val="333333"/>
          <w:sz w:val="24"/>
          <w:szCs w:val="24"/>
          <w:lang w:val="pt-PT"/>
        </w:rPr>
        <w:t>(</w:t>
      </w:r>
      <w:r>
        <w:rPr>
          <w:rFonts w:eastAsia="Calibri" w:cs="Times New Roman" w:ascii="Times New Roman" w:hAnsi="Times New Roman"/>
          <w:color w:val="333333"/>
          <w:kern w:val="0"/>
          <w:sz w:val="24"/>
          <w:szCs w:val="24"/>
          <w:lang w:val="pt-PT" w:eastAsia="en-US" w:bidi="ar-SA"/>
        </w:rPr>
        <w:t>GER</w:t>
      </w:r>
      <w:r>
        <w:rPr>
          <w:rFonts w:cs="Times New Roman" w:ascii="Times New Roman" w:hAnsi="Times New Roman"/>
          <w:color w:val="333333"/>
          <w:sz w:val="24"/>
          <w:szCs w:val="24"/>
          <w:lang w:val="pt-PT"/>
        </w:rPr>
        <w:t>).</w:t>
      </w:r>
      <w:bookmarkEnd w:id="13"/>
      <w:bookmarkEnd w:id="14"/>
      <w:bookmarkEnd w:id="15"/>
    </w:p>
    <w:p>
      <w:pPr>
        <w:pStyle w:val="Normal"/>
        <w:jc w:val="both"/>
        <w:rPr>
          <w:rFonts w:ascii="Times New Roman" w:hAnsi="Times New Roman" w:cs="Times New Roman"/>
          <w:color w:val="333333"/>
          <w:sz w:val="24"/>
          <w:szCs w:val="24"/>
          <w:lang w:val="pt-PT"/>
        </w:rPr>
      </w:pPr>
      <w:r>
        <w:rPr>
          <w:rFonts w:cs="Times New Roman" w:ascii="Times New Roman" w:hAnsi="Times New Roman"/>
          <w:color w:val="333333"/>
          <w:sz w:val="24"/>
          <w:szCs w:val="24"/>
          <w:lang w:val="pt-PT"/>
        </w:rPr>
      </w:r>
      <w:bookmarkStart w:id="17" w:name="__DdeLink__457_15891362221"/>
      <w:bookmarkStart w:id="18" w:name="__DdeLink__457_15891362221"/>
      <w:bookmarkEnd w:id="18"/>
    </w:p>
    <w:p>
      <w:pPr>
        <w:pStyle w:val="Normal"/>
        <w:jc w:val="both"/>
        <w:rPr/>
      </w:pPr>
      <w:r>
        <w:rPr>
          <w:rFonts w:cs="Times New Roman" w:ascii="Times New Roman" w:hAnsi="Times New Roman"/>
          <w:color w:val="333333"/>
          <w:sz w:val="24"/>
          <w:szCs w:val="24"/>
          <w:lang w:val="pt-PT"/>
        </w:rPr>
        <w:t xml:space="preserve">9° B MNT, </w:t>
      </w:r>
      <w:r>
        <w:rPr>
          <w:rFonts w:eastAsia="Calibri" w:cs="Times New Roman" w:ascii="Times New Roman" w:hAnsi="Times New Roman"/>
          <w:color w:val="333333"/>
          <w:kern w:val="0"/>
          <w:sz w:val="24"/>
          <w:szCs w:val="24"/>
          <w:lang w:val="pt-PT" w:eastAsia="en-US" w:bidi="ar-SA"/>
        </w:rPr>
        <w:t>REQ. Nº 141-ALMOX/CIA CCAP</w:t>
      </w:r>
      <w:r>
        <w:rPr>
          <w:rFonts w:cs="Times New Roman" w:ascii="Times New Roman" w:hAnsi="Times New Roman"/>
          <w:color w:val="333333"/>
          <w:sz w:val="24"/>
          <w:szCs w:val="24"/>
          <w:lang w:val="pt-PT"/>
        </w:rPr>
        <w:t xml:space="preserve">, </w:t>
      </w:r>
      <w:r>
        <w:rPr>
          <w:rFonts w:eastAsia="Calibri" w:cs="Times New Roman" w:ascii="Times New Roman" w:hAnsi="Times New Roman"/>
          <w:color w:val="333333"/>
          <w:kern w:val="0"/>
          <w:sz w:val="24"/>
          <w:szCs w:val="24"/>
          <w:lang w:val="pt-PT" w:eastAsia="en-US" w:bidi="ar-SA"/>
        </w:rPr>
        <w:t>AQS MAT LIMP</w:t>
      </w:r>
      <w:r>
        <w:rPr>
          <w:rFonts w:cs="Times New Roman" w:ascii="Times New Roman" w:hAnsi="Times New Roman"/>
          <w:color w:val="333333"/>
          <w:sz w:val="24"/>
          <w:szCs w:val="24"/>
          <w:lang w:val="pt-PT"/>
        </w:rPr>
        <w:t xml:space="preserve">, 2025NC014886, de 11/08/25, do DGO, ND 339000, PTRES 171460, UGR 160073, PI I3DAFUNADOM, </w:t>
      </w:r>
      <w:r>
        <w:rPr>
          <w:rFonts w:eastAsia="Calibri" w:cs="Times New Roman" w:ascii="Times New Roman" w:hAnsi="Times New Roman"/>
          <w:color w:val="333333"/>
          <w:kern w:val="0"/>
          <w:sz w:val="24"/>
          <w:szCs w:val="24"/>
          <w:lang w:val="pt-PT" w:eastAsia="en-US" w:bidi="ar-SA"/>
        </w:rPr>
        <w:t>PE 90</w:t>
      </w:r>
      <w:r>
        <w:rPr>
          <w:rFonts w:cs="Times New Roman" w:ascii="Times New Roman" w:hAnsi="Times New Roman"/>
          <w:color w:val="333333"/>
          <w:sz w:val="24"/>
          <w:szCs w:val="24"/>
          <w:lang w:val="pt-PT"/>
        </w:rPr>
        <w:t>0</w:t>
      </w:r>
      <w:r>
        <w:rPr>
          <w:rFonts w:eastAsia="Calibri" w:cs="Times New Roman" w:ascii="Times New Roman" w:hAnsi="Times New Roman"/>
          <w:color w:val="333333"/>
          <w:kern w:val="0"/>
          <w:sz w:val="24"/>
          <w:szCs w:val="24"/>
          <w:lang w:val="pt-PT" w:eastAsia="en-US" w:bidi="ar-SA"/>
        </w:rPr>
        <w:t>04</w:t>
      </w:r>
      <w:r>
        <w:rPr>
          <w:rFonts w:cs="Times New Roman" w:ascii="Times New Roman" w:hAnsi="Times New Roman"/>
          <w:color w:val="333333"/>
          <w:sz w:val="24"/>
          <w:szCs w:val="24"/>
          <w:lang w:val="pt-PT"/>
        </w:rPr>
        <w:t>/202</w:t>
      </w:r>
      <w:r>
        <w:rPr>
          <w:rFonts w:eastAsia="Calibri" w:cs="Times New Roman" w:ascii="Times New Roman" w:hAnsi="Times New Roman"/>
          <w:color w:val="333333"/>
          <w:kern w:val="0"/>
          <w:sz w:val="24"/>
          <w:szCs w:val="24"/>
          <w:lang w:val="pt-PT" w:eastAsia="en-US" w:bidi="ar-SA"/>
        </w:rPr>
        <w:t>4</w:t>
      </w:r>
      <w:r>
        <w:rPr>
          <w:rFonts w:cs="Times New Roman" w:ascii="Times New Roman" w:hAnsi="Times New Roman"/>
          <w:color w:val="333333"/>
          <w:sz w:val="24"/>
          <w:szCs w:val="24"/>
          <w:lang w:val="pt-PT"/>
        </w:rPr>
        <w:t>, UASG 160</w:t>
      </w:r>
      <w:r>
        <w:rPr>
          <w:rFonts w:eastAsia="Calibri" w:cs="Times New Roman" w:ascii="Times New Roman" w:hAnsi="Times New Roman"/>
          <w:color w:val="333333"/>
          <w:kern w:val="0"/>
          <w:sz w:val="24"/>
          <w:szCs w:val="24"/>
          <w:lang w:val="pt-PT" w:eastAsia="en-US" w:bidi="ar-SA"/>
        </w:rPr>
        <w:t>078</w:t>
      </w:r>
      <w:r>
        <w:rPr>
          <w:rFonts w:cs="Times New Roman" w:ascii="Times New Roman" w:hAnsi="Times New Roman"/>
          <w:color w:val="333333"/>
          <w:sz w:val="24"/>
          <w:szCs w:val="24"/>
          <w:lang w:val="pt-PT"/>
        </w:rPr>
        <w:t xml:space="preserve"> (PART).</w:t>
      </w:r>
    </w:p>
    <w:p>
      <w:pPr>
        <w:pStyle w:val="Normal"/>
        <w:jc w:val="both"/>
        <w:rPr/>
      </w:pPr>
      <w:r>
        <w:rPr>
          <w:rFonts w:cs="Times New Roman" w:ascii="Times New Roman" w:hAnsi="Times New Roman"/>
          <w:color w:val="333333"/>
          <w:sz w:val="24"/>
          <w:szCs w:val="24"/>
          <w:lang w:val="pt-PT"/>
        </w:rPr>
        <w:t xml:space="preserve">9° B MNT, </w:t>
      </w:r>
      <w:r>
        <w:rPr>
          <w:rFonts w:eastAsia="Calibri" w:cs="Times New Roman" w:ascii="Times New Roman" w:hAnsi="Times New Roman"/>
          <w:color w:val="333333"/>
          <w:kern w:val="0"/>
          <w:sz w:val="24"/>
          <w:szCs w:val="24"/>
          <w:lang w:val="pt-PT" w:eastAsia="en-US" w:bidi="ar-SA"/>
        </w:rPr>
        <w:t>REQ. Nº 129-APROV/CIA C AP</w:t>
      </w:r>
      <w:r>
        <w:rPr>
          <w:rFonts w:cs="Times New Roman" w:ascii="Times New Roman" w:hAnsi="Times New Roman"/>
          <w:color w:val="333333"/>
          <w:sz w:val="24"/>
          <w:szCs w:val="24"/>
          <w:lang w:val="pt-PT"/>
        </w:rPr>
        <w:t xml:space="preserve">, </w:t>
      </w:r>
      <w:r>
        <w:rPr>
          <w:rFonts w:eastAsia="Calibri" w:cs="Times New Roman" w:ascii="Times New Roman" w:hAnsi="Times New Roman"/>
          <w:color w:val="333333"/>
          <w:kern w:val="0"/>
          <w:sz w:val="24"/>
          <w:szCs w:val="24"/>
          <w:lang w:val="pt-PT" w:eastAsia="en-US" w:bidi="ar-SA"/>
        </w:rPr>
        <w:t>AQS QR</w:t>
      </w:r>
      <w:r>
        <w:rPr>
          <w:rFonts w:cs="Times New Roman" w:ascii="Times New Roman" w:hAnsi="Times New Roman"/>
          <w:color w:val="333333"/>
          <w:sz w:val="24"/>
          <w:szCs w:val="24"/>
          <w:lang w:val="pt-PT"/>
        </w:rPr>
        <w:t>, 2025NC413394, de 18 AGO 25, da CENTRO DE OBTENÇÕES DO EXÉRCITO, ND 339030, UGR 160</w:t>
      </w:r>
      <w:r>
        <w:rPr>
          <w:rFonts w:eastAsia="Calibri" w:cs="Times New Roman" w:ascii="Times New Roman" w:hAnsi="Times New Roman"/>
          <w:color w:val="333333"/>
          <w:kern w:val="0"/>
          <w:sz w:val="24"/>
          <w:szCs w:val="24"/>
          <w:lang w:val="pt-PT" w:eastAsia="en-US" w:bidi="ar-SA"/>
        </w:rPr>
        <w:t>504</w:t>
      </w:r>
      <w:r>
        <w:rPr>
          <w:rFonts w:cs="Times New Roman" w:ascii="Times New Roman" w:hAnsi="Times New Roman"/>
          <w:color w:val="333333"/>
          <w:sz w:val="24"/>
          <w:szCs w:val="24"/>
          <w:lang w:val="pt-PT"/>
        </w:rPr>
        <w:t xml:space="preserve">, PI E6SUPLJA1QR, </w:t>
      </w:r>
      <w:r>
        <w:rPr>
          <w:rFonts w:eastAsia="Calibri" w:cs="Times New Roman" w:ascii="Times New Roman" w:hAnsi="Times New Roman"/>
          <w:color w:val="333333"/>
          <w:kern w:val="0"/>
          <w:sz w:val="24"/>
          <w:szCs w:val="24"/>
          <w:lang w:val="pt-PT" w:eastAsia="en-US" w:bidi="ar-SA"/>
        </w:rPr>
        <w:t>PE 90</w:t>
      </w:r>
      <w:r>
        <w:rPr>
          <w:rFonts w:cs="Times New Roman" w:ascii="Times New Roman" w:hAnsi="Times New Roman"/>
          <w:color w:val="333333"/>
          <w:sz w:val="24"/>
          <w:szCs w:val="24"/>
          <w:lang w:val="pt-PT"/>
        </w:rPr>
        <w:t>0</w:t>
      </w:r>
      <w:r>
        <w:rPr>
          <w:rFonts w:eastAsia="Calibri" w:cs="Times New Roman" w:ascii="Times New Roman" w:hAnsi="Times New Roman"/>
          <w:color w:val="333333"/>
          <w:kern w:val="0"/>
          <w:sz w:val="24"/>
          <w:szCs w:val="24"/>
          <w:lang w:val="pt-PT" w:eastAsia="en-US" w:bidi="ar-SA"/>
        </w:rPr>
        <w:t>03</w:t>
      </w:r>
      <w:r>
        <w:rPr>
          <w:rFonts w:cs="Times New Roman" w:ascii="Times New Roman" w:hAnsi="Times New Roman"/>
          <w:color w:val="333333"/>
          <w:sz w:val="24"/>
          <w:szCs w:val="24"/>
          <w:lang w:val="pt-PT"/>
        </w:rPr>
        <w:t>/202</w:t>
      </w:r>
      <w:r>
        <w:rPr>
          <w:rFonts w:eastAsia="Calibri" w:cs="Times New Roman" w:ascii="Times New Roman" w:hAnsi="Times New Roman"/>
          <w:color w:val="333333"/>
          <w:kern w:val="0"/>
          <w:sz w:val="24"/>
          <w:szCs w:val="24"/>
          <w:lang w:val="pt-PT" w:eastAsia="en-US" w:bidi="ar-SA"/>
        </w:rPr>
        <w:t>5</w:t>
      </w:r>
      <w:r>
        <w:rPr>
          <w:rFonts w:cs="Times New Roman" w:ascii="Times New Roman" w:hAnsi="Times New Roman"/>
          <w:color w:val="333333"/>
          <w:sz w:val="24"/>
          <w:szCs w:val="24"/>
          <w:lang w:val="pt-PT"/>
        </w:rPr>
        <w:t>, UASG 160</w:t>
      </w:r>
      <w:r>
        <w:rPr>
          <w:rFonts w:eastAsia="Calibri" w:cs="Times New Roman" w:ascii="Times New Roman" w:hAnsi="Times New Roman"/>
          <w:color w:val="333333"/>
          <w:kern w:val="0"/>
          <w:sz w:val="24"/>
          <w:szCs w:val="24"/>
          <w:lang w:val="pt-PT" w:eastAsia="en-US" w:bidi="ar-SA"/>
        </w:rPr>
        <w:t>142</w:t>
      </w:r>
      <w:r>
        <w:rPr>
          <w:rFonts w:cs="Times New Roman" w:ascii="Times New Roman" w:hAnsi="Times New Roman"/>
          <w:color w:val="333333"/>
          <w:sz w:val="24"/>
          <w:szCs w:val="24"/>
          <w:lang w:val="pt-PT"/>
        </w:rPr>
        <w:t xml:space="preserve"> (PART).</w:t>
      </w:r>
    </w:p>
    <w:p>
      <w:pPr>
        <w:pStyle w:val="Normal"/>
        <w:rPr/>
      </w:pPr>
      <w:r>
        <w:rPr>
          <w:rFonts w:cs="Times New Roman" w:ascii="Times New Roman" w:hAnsi="Times New Roman"/>
          <w:color w:val="333333"/>
          <w:sz w:val="24"/>
          <w:szCs w:val="24"/>
        </w:rPr>
        <w:t xml:space="preserve">9° B MNT, </w:t>
      </w:r>
      <w:r>
        <w:rPr>
          <w:rFonts w:eastAsia="Calibri" w:cs="Times New Roman" w:ascii="Times New Roman" w:hAnsi="Times New Roman"/>
          <w:color w:val="333333"/>
          <w:kern w:val="0"/>
          <w:sz w:val="24"/>
          <w:szCs w:val="24"/>
          <w:lang w:val="pt-PT" w:eastAsia="en-US" w:bidi="ar-SA"/>
        </w:rPr>
        <w:t>PEL SUP</w:t>
      </w:r>
      <w:r>
        <w:rPr>
          <w:rFonts w:cs="Times New Roman" w:ascii="Times New Roman" w:hAnsi="Times New Roman"/>
          <w:color w:val="333333"/>
          <w:sz w:val="24"/>
          <w:szCs w:val="24"/>
        </w:rPr>
        <w:t xml:space="preserve">, </w:t>
      </w:r>
      <w:r>
        <w:rPr>
          <w:rFonts w:eastAsia="Calibri" w:cs="Times New Roman" w:ascii="Times New Roman" w:hAnsi="Times New Roman"/>
          <w:color w:val="333333"/>
          <w:kern w:val="0"/>
          <w:sz w:val="24"/>
          <w:szCs w:val="24"/>
          <w:lang w:val="pt-PT" w:eastAsia="en-US" w:bidi="ar-SA"/>
        </w:rPr>
        <w:t>LICENCA ANUAL DE PLATAFORMA ELELT</w:t>
      </w:r>
      <w:r>
        <w:rPr>
          <w:rFonts w:cs="Times New Roman" w:ascii="Times New Roman" w:hAnsi="Times New Roman"/>
          <w:color w:val="333333"/>
          <w:sz w:val="24"/>
          <w:szCs w:val="24"/>
          <w:lang w:val="pt-PT"/>
        </w:rPr>
        <w:t xml:space="preserve">, </w:t>
      </w:r>
      <w:r>
        <w:rPr>
          <w:rFonts w:cs="Times New Roman" w:ascii="Times New Roman" w:hAnsi="Times New Roman"/>
          <w:color w:val="333333"/>
          <w:sz w:val="24"/>
          <w:szCs w:val="24"/>
        </w:rPr>
        <w:t>2025NC</w:t>
      </w:r>
      <w:r>
        <w:rPr>
          <w:rFonts w:eastAsia="Calibri" w:cs="Times New Roman" w:ascii="Times New Roman" w:hAnsi="Times New Roman"/>
          <w:color w:val="333333"/>
          <w:kern w:val="0"/>
          <w:sz w:val="24"/>
          <w:szCs w:val="24"/>
          <w:lang w:val="pt-PT" w:eastAsia="en-US" w:bidi="ar-SA"/>
        </w:rPr>
        <w:t>410230</w:t>
      </w:r>
      <w:r>
        <w:rPr>
          <w:rFonts w:cs="Times New Roman" w:ascii="Times New Roman" w:hAnsi="Times New Roman"/>
          <w:color w:val="333333"/>
          <w:sz w:val="24"/>
          <w:szCs w:val="24"/>
        </w:rPr>
        <w:t xml:space="preserve">, </w:t>
      </w:r>
      <w:r>
        <w:rPr>
          <w:rFonts w:eastAsia="Calibri" w:cs="Times New Roman" w:ascii="Times New Roman" w:hAnsi="Times New Roman"/>
          <w:color w:val="333333"/>
          <w:kern w:val="0"/>
          <w:sz w:val="24"/>
          <w:szCs w:val="24"/>
          <w:lang w:val="pt-PT" w:eastAsia="en-US" w:bidi="ar-SA"/>
        </w:rPr>
        <w:t>DISP 90</w:t>
      </w:r>
      <w:r>
        <w:rPr>
          <w:rFonts w:cs="Times New Roman" w:ascii="Times New Roman" w:hAnsi="Times New Roman"/>
          <w:color w:val="333333"/>
          <w:sz w:val="24"/>
          <w:szCs w:val="24"/>
        </w:rPr>
        <w:t>0</w:t>
      </w:r>
      <w:r>
        <w:rPr>
          <w:rFonts w:eastAsia="Calibri" w:cs="Times New Roman" w:ascii="Times New Roman" w:hAnsi="Times New Roman"/>
          <w:color w:val="333333"/>
          <w:kern w:val="0"/>
          <w:sz w:val="24"/>
          <w:szCs w:val="24"/>
          <w:lang w:val="pt-PT" w:eastAsia="en-US" w:bidi="ar-SA"/>
        </w:rPr>
        <w:t>10</w:t>
      </w:r>
      <w:r>
        <w:rPr>
          <w:rFonts w:cs="Times New Roman" w:ascii="Times New Roman" w:hAnsi="Times New Roman"/>
          <w:color w:val="333333"/>
          <w:sz w:val="24"/>
          <w:szCs w:val="24"/>
        </w:rPr>
        <w:t>/202</w:t>
      </w:r>
      <w:r>
        <w:rPr>
          <w:rFonts w:eastAsia="Calibri" w:cs="Times New Roman" w:ascii="Times New Roman" w:hAnsi="Times New Roman"/>
          <w:color w:val="333333"/>
          <w:kern w:val="0"/>
          <w:sz w:val="24"/>
          <w:szCs w:val="24"/>
          <w:lang w:val="pt-PT" w:eastAsia="en-US" w:bidi="ar-SA"/>
        </w:rPr>
        <w:t>5</w:t>
      </w:r>
      <w:r>
        <w:rPr>
          <w:rFonts w:cs="Times New Roman" w:ascii="Times New Roman" w:hAnsi="Times New Roman"/>
          <w:color w:val="333333"/>
          <w:sz w:val="24"/>
          <w:szCs w:val="24"/>
        </w:rPr>
        <w:t>, UASG 160</w:t>
      </w:r>
      <w:r>
        <w:rPr>
          <w:rFonts w:cs="Times New Roman" w:ascii="Times New Roman" w:hAnsi="Times New Roman"/>
          <w:color w:val="333333"/>
          <w:sz w:val="24"/>
          <w:szCs w:val="24"/>
          <w:lang w:val="pt-PT"/>
        </w:rPr>
        <w:t xml:space="preserve">136 </w:t>
      </w:r>
      <w:r>
        <w:rPr>
          <w:rFonts w:cs="Times New Roman" w:ascii="Times New Roman" w:hAnsi="Times New Roman"/>
          <w:color w:val="333333"/>
          <w:sz w:val="24"/>
          <w:szCs w:val="24"/>
        </w:rPr>
        <w:t>(</w:t>
      </w:r>
      <w:r>
        <w:rPr>
          <w:rFonts w:cs="Times New Roman" w:ascii="Times New Roman" w:hAnsi="Times New Roman"/>
          <w:color w:val="333333"/>
          <w:sz w:val="24"/>
          <w:szCs w:val="24"/>
          <w:lang w:val="pt-PT"/>
        </w:rPr>
        <w:t>GER</w:t>
      </w:r>
      <w:r>
        <w:rPr>
          <w:rFonts w:cs="Times New Roman" w:ascii="Times New Roman" w:hAnsi="Times New Roman"/>
          <w:color w:val="333333"/>
          <w:sz w:val="24"/>
          <w:szCs w:val="24"/>
        </w:rPr>
        <w:t>).</w:t>
      </w:r>
    </w:p>
    <w:p>
      <w:pPr>
        <w:pStyle w:val="Normal"/>
        <w:rPr>
          <w:rFonts w:ascii="Times New Roman" w:hAnsi="Times New Roman" w:cs="Times New Roman"/>
          <w:color w:val="333333"/>
          <w:sz w:val="24"/>
          <w:szCs w:val="24"/>
        </w:rPr>
      </w:pPr>
      <w:r>
        <w:rPr>
          <w:rFonts w:cs="Times New Roman" w:ascii="Times New Roman" w:hAnsi="Times New Roman"/>
          <w:color w:val="333333"/>
          <w:sz w:val="24"/>
          <w:szCs w:val="24"/>
        </w:rPr>
      </w:r>
    </w:p>
    <w:p>
      <w:pPr>
        <w:pStyle w:val="Normal"/>
        <w:rPr>
          <w:rFonts w:ascii="Times New Roman" w:hAnsi="Times New Roman" w:cs="Times New Roman"/>
          <w:color w:val="333333"/>
          <w:sz w:val="24"/>
          <w:szCs w:val="24"/>
        </w:rPr>
      </w:pPr>
      <w:r>
        <w:rPr>
          <w:rFonts w:cs="Times New Roman" w:ascii="Times New Roman" w:hAnsi="Times New Roman"/>
          <w:color w:val="333333"/>
          <w:sz w:val="24"/>
          <w:szCs w:val="24"/>
        </w:rPr>
        <w:t>65345.002563/2025-43    &gt;&gt;&gt;&gt;&gt;&gt;NE779</w:t>
      </w:r>
    </w:p>
    <w:p>
      <w:pPr>
        <w:pStyle w:val="Normal"/>
        <w:rPr/>
      </w:pPr>
      <w:r>
        <w:rPr>
          <w:rFonts w:cs="Times New Roman" w:ascii="Times New Roman" w:hAnsi="Times New Roman"/>
          <w:color w:val="333333"/>
          <w:sz w:val="24"/>
          <w:szCs w:val="24"/>
        </w:rPr>
        <w:t xml:space="preserve">9° B MNT, </w:t>
      </w:r>
      <w:r>
        <w:rPr>
          <w:rFonts w:eastAsia="Calibri" w:cs="Times New Roman" w:ascii="Times New Roman" w:hAnsi="Times New Roman"/>
          <w:color w:val="333333"/>
          <w:kern w:val="0"/>
          <w:sz w:val="24"/>
          <w:szCs w:val="24"/>
          <w:lang w:val="pt-PT" w:eastAsia="en-US" w:bidi="ar-SA"/>
        </w:rPr>
        <w:t>EXEC ANALISES LAB</w:t>
      </w:r>
      <w:r>
        <w:rPr>
          <w:rFonts w:cs="Times New Roman" w:ascii="Times New Roman" w:hAnsi="Times New Roman"/>
          <w:color w:val="333333"/>
          <w:sz w:val="24"/>
          <w:szCs w:val="24"/>
          <w:lang w:val="pt-PT"/>
        </w:rPr>
        <w:t xml:space="preserve">, </w:t>
      </w:r>
      <w:r>
        <w:rPr>
          <w:rFonts w:cs="Times New Roman" w:ascii="Times New Roman" w:hAnsi="Times New Roman"/>
          <w:color w:val="333333"/>
          <w:sz w:val="24"/>
          <w:szCs w:val="24"/>
        </w:rPr>
        <w:t>2025NC</w:t>
      </w:r>
      <w:r>
        <w:rPr>
          <w:rFonts w:eastAsia="Calibri" w:cs="Times New Roman" w:ascii="Times New Roman" w:hAnsi="Times New Roman"/>
          <w:color w:val="333333"/>
          <w:kern w:val="0"/>
          <w:sz w:val="24"/>
          <w:szCs w:val="24"/>
          <w:lang w:val="pt-PT" w:eastAsia="en-US" w:bidi="ar-SA"/>
        </w:rPr>
        <w:t>000228</w:t>
      </w:r>
      <w:r>
        <w:rPr>
          <w:rFonts w:cs="Times New Roman" w:ascii="Times New Roman" w:hAnsi="Times New Roman"/>
          <w:color w:val="333333"/>
          <w:sz w:val="24"/>
          <w:szCs w:val="24"/>
        </w:rPr>
        <w:t xml:space="preserve">, </w:t>
      </w:r>
      <w:r>
        <w:rPr>
          <w:rFonts w:eastAsia="Calibri" w:cs="Times New Roman" w:ascii="Times New Roman" w:hAnsi="Times New Roman"/>
          <w:color w:val="333333"/>
          <w:kern w:val="0"/>
          <w:sz w:val="24"/>
          <w:szCs w:val="24"/>
          <w:lang w:val="pt-PT" w:eastAsia="en-US" w:bidi="ar-SA"/>
        </w:rPr>
        <w:t>DISP 90</w:t>
      </w:r>
      <w:r>
        <w:rPr>
          <w:rFonts w:cs="Times New Roman" w:ascii="Times New Roman" w:hAnsi="Times New Roman"/>
          <w:color w:val="333333"/>
          <w:sz w:val="24"/>
          <w:szCs w:val="24"/>
        </w:rPr>
        <w:t>0</w:t>
      </w:r>
      <w:r>
        <w:rPr>
          <w:rFonts w:eastAsia="Calibri" w:cs="Times New Roman" w:ascii="Times New Roman" w:hAnsi="Times New Roman"/>
          <w:color w:val="333333"/>
          <w:kern w:val="0"/>
          <w:sz w:val="24"/>
          <w:szCs w:val="24"/>
          <w:lang w:val="pt-PT" w:eastAsia="en-US" w:bidi="ar-SA"/>
        </w:rPr>
        <w:t>11</w:t>
      </w:r>
      <w:r>
        <w:rPr>
          <w:rFonts w:cs="Times New Roman" w:ascii="Times New Roman" w:hAnsi="Times New Roman"/>
          <w:color w:val="333333"/>
          <w:sz w:val="24"/>
          <w:szCs w:val="24"/>
        </w:rPr>
        <w:t>/202</w:t>
      </w:r>
      <w:r>
        <w:rPr>
          <w:rFonts w:eastAsia="Calibri" w:cs="Times New Roman" w:ascii="Times New Roman" w:hAnsi="Times New Roman"/>
          <w:color w:val="333333"/>
          <w:kern w:val="0"/>
          <w:sz w:val="24"/>
          <w:szCs w:val="24"/>
          <w:lang w:val="pt-PT" w:eastAsia="en-US" w:bidi="ar-SA"/>
        </w:rPr>
        <w:t>5</w:t>
      </w:r>
      <w:r>
        <w:rPr>
          <w:rFonts w:cs="Times New Roman" w:ascii="Times New Roman" w:hAnsi="Times New Roman"/>
          <w:color w:val="333333"/>
          <w:sz w:val="24"/>
          <w:szCs w:val="24"/>
        </w:rPr>
        <w:t>, UASG 160</w:t>
      </w:r>
      <w:r>
        <w:rPr>
          <w:rFonts w:cs="Times New Roman" w:ascii="Times New Roman" w:hAnsi="Times New Roman"/>
          <w:color w:val="333333"/>
          <w:sz w:val="24"/>
          <w:szCs w:val="24"/>
          <w:lang w:val="pt-PT"/>
        </w:rPr>
        <w:t xml:space="preserve">136 </w:t>
      </w:r>
      <w:r>
        <w:rPr>
          <w:rFonts w:cs="Times New Roman" w:ascii="Times New Roman" w:hAnsi="Times New Roman"/>
          <w:color w:val="333333"/>
          <w:sz w:val="24"/>
          <w:szCs w:val="24"/>
        </w:rPr>
        <w:t>(</w:t>
      </w:r>
      <w:r>
        <w:rPr>
          <w:rFonts w:cs="Times New Roman" w:ascii="Times New Roman" w:hAnsi="Times New Roman"/>
          <w:color w:val="333333"/>
          <w:sz w:val="24"/>
          <w:szCs w:val="24"/>
          <w:lang w:val="pt-PT"/>
        </w:rPr>
        <w:t>GER</w:t>
      </w:r>
      <w:r>
        <w:rPr>
          <w:rFonts w:cs="Times New Roman" w:ascii="Times New Roman" w:hAnsi="Times New Roman"/>
          <w:color w:val="333333"/>
          <w:sz w:val="24"/>
          <w:szCs w:val="24"/>
        </w:rPr>
        <w:t>).</w:t>
      </w:r>
    </w:p>
    <w:p>
      <w:pPr>
        <w:pStyle w:val="Normal"/>
        <w:rPr>
          <w:rFonts w:ascii="Times New Roman" w:hAnsi="Times New Roman" w:cs="Times New Roman"/>
          <w:color w:val="333333"/>
          <w:sz w:val="24"/>
          <w:szCs w:val="24"/>
        </w:rPr>
      </w:pPr>
      <w:r>
        <w:rPr>
          <w:rFonts w:cs="Times New Roman" w:ascii="Times New Roman" w:hAnsi="Times New Roman"/>
          <w:color w:val="333333"/>
          <w:sz w:val="24"/>
          <w:szCs w:val="24"/>
        </w:rPr>
      </w:r>
    </w:p>
    <w:p>
      <w:pPr>
        <w:pStyle w:val="Normal"/>
        <w:rPr>
          <w:rFonts w:ascii="Times New Roman" w:hAnsi="Times New Roman" w:cs="Times New Roman"/>
          <w:color w:val="333333"/>
          <w:sz w:val="24"/>
          <w:szCs w:val="24"/>
        </w:rPr>
      </w:pPr>
      <w:r>
        <w:rPr>
          <w:rFonts w:cs="Times New Roman" w:ascii="Times New Roman" w:hAnsi="Times New Roman"/>
          <w:color w:val="333333"/>
          <w:sz w:val="24"/>
          <w:szCs w:val="24"/>
        </w:rPr>
        <w:t>65345.001946/2025-02     &gt;&gt;&gt;&gt;&gt;&gt;NE 778</w:t>
      </w:r>
    </w:p>
    <w:p>
      <w:pPr>
        <w:pStyle w:val="Normal"/>
        <w:rPr/>
      </w:pPr>
      <w:r>
        <w:rPr>
          <w:rFonts w:cs="Times New Roman" w:ascii="Times New Roman" w:hAnsi="Times New Roman"/>
          <w:color w:val="333333"/>
          <w:sz w:val="24"/>
          <w:szCs w:val="24"/>
        </w:rPr>
        <w:t xml:space="preserve">9° B MNT, AQS </w:t>
      </w:r>
      <w:r>
        <w:rPr>
          <w:rFonts w:eastAsia="Calibri" w:cs="Times New Roman" w:ascii="Times New Roman" w:hAnsi="Times New Roman"/>
          <w:color w:val="333333"/>
          <w:kern w:val="0"/>
          <w:sz w:val="24"/>
          <w:szCs w:val="24"/>
          <w:lang w:val="pt-PT" w:eastAsia="en-US" w:bidi="ar-SA"/>
        </w:rPr>
        <w:t>LICENCA ANUAL DE PLATAFORMA ELELT</w:t>
      </w:r>
      <w:r>
        <w:rPr>
          <w:rFonts w:cs="Times New Roman" w:ascii="Times New Roman" w:hAnsi="Times New Roman"/>
          <w:color w:val="333333"/>
          <w:sz w:val="24"/>
          <w:szCs w:val="24"/>
          <w:lang w:val="pt-PT"/>
        </w:rPr>
        <w:t xml:space="preserve">, </w:t>
      </w:r>
      <w:r>
        <w:rPr>
          <w:rFonts w:cs="Times New Roman" w:ascii="Times New Roman" w:hAnsi="Times New Roman"/>
          <w:color w:val="333333"/>
          <w:sz w:val="24"/>
          <w:szCs w:val="24"/>
        </w:rPr>
        <w:t>2025NC</w:t>
      </w:r>
      <w:r>
        <w:rPr>
          <w:rFonts w:eastAsia="Calibri" w:cs="Times New Roman" w:ascii="Times New Roman" w:hAnsi="Times New Roman"/>
          <w:color w:val="333333"/>
          <w:kern w:val="0"/>
          <w:sz w:val="24"/>
          <w:szCs w:val="24"/>
          <w:lang w:val="pt-PT" w:eastAsia="en-US" w:bidi="ar-SA"/>
        </w:rPr>
        <w:t>410230</w:t>
      </w:r>
      <w:r>
        <w:rPr>
          <w:rFonts w:cs="Times New Roman" w:ascii="Times New Roman" w:hAnsi="Times New Roman"/>
          <w:color w:val="333333"/>
          <w:sz w:val="24"/>
          <w:szCs w:val="24"/>
        </w:rPr>
        <w:t xml:space="preserve">, </w:t>
      </w:r>
      <w:r>
        <w:rPr>
          <w:rFonts w:eastAsia="Calibri" w:cs="Times New Roman" w:ascii="Times New Roman" w:hAnsi="Times New Roman"/>
          <w:color w:val="333333"/>
          <w:kern w:val="0"/>
          <w:sz w:val="24"/>
          <w:szCs w:val="24"/>
          <w:lang w:val="pt-PT" w:eastAsia="en-US" w:bidi="ar-SA"/>
        </w:rPr>
        <w:t>DISP 90</w:t>
      </w:r>
      <w:r>
        <w:rPr>
          <w:rFonts w:cs="Times New Roman" w:ascii="Times New Roman" w:hAnsi="Times New Roman"/>
          <w:color w:val="333333"/>
          <w:sz w:val="24"/>
          <w:szCs w:val="24"/>
        </w:rPr>
        <w:t>0</w:t>
      </w:r>
      <w:r>
        <w:rPr>
          <w:rFonts w:eastAsia="Calibri" w:cs="Times New Roman" w:ascii="Times New Roman" w:hAnsi="Times New Roman"/>
          <w:color w:val="333333"/>
          <w:kern w:val="0"/>
          <w:sz w:val="24"/>
          <w:szCs w:val="24"/>
          <w:lang w:val="pt-PT" w:eastAsia="en-US" w:bidi="ar-SA"/>
        </w:rPr>
        <w:t>10</w:t>
      </w:r>
      <w:r>
        <w:rPr>
          <w:rFonts w:cs="Times New Roman" w:ascii="Times New Roman" w:hAnsi="Times New Roman"/>
          <w:color w:val="333333"/>
          <w:sz w:val="24"/>
          <w:szCs w:val="24"/>
        </w:rPr>
        <w:t>/202</w:t>
      </w:r>
      <w:r>
        <w:rPr>
          <w:rFonts w:eastAsia="Calibri" w:cs="Times New Roman" w:ascii="Times New Roman" w:hAnsi="Times New Roman"/>
          <w:color w:val="333333"/>
          <w:kern w:val="0"/>
          <w:sz w:val="24"/>
          <w:szCs w:val="24"/>
          <w:lang w:val="pt-PT" w:eastAsia="en-US" w:bidi="ar-SA"/>
        </w:rPr>
        <w:t>5</w:t>
      </w:r>
      <w:r>
        <w:rPr>
          <w:rFonts w:cs="Times New Roman" w:ascii="Times New Roman" w:hAnsi="Times New Roman"/>
          <w:color w:val="333333"/>
          <w:sz w:val="24"/>
          <w:szCs w:val="24"/>
        </w:rPr>
        <w:t>, UASG 160</w:t>
      </w:r>
      <w:r>
        <w:rPr>
          <w:rFonts w:cs="Times New Roman" w:ascii="Times New Roman" w:hAnsi="Times New Roman"/>
          <w:color w:val="333333"/>
          <w:sz w:val="24"/>
          <w:szCs w:val="24"/>
          <w:lang w:val="pt-PT"/>
        </w:rPr>
        <w:t xml:space="preserve">136 </w:t>
      </w:r>
      <w:r>
        <w:rPr>
          <w:rFonts w:cs="Times New Roman" w:ascii="Times New Roman" w:hAnsi="Times New Roman"/>
          <w:color w:val="333333"/>
          <w:sz w:val="24"/>
          <w:szCs w:val="24"/>
        </w:rPr>
        <w:t>(</w:t>
      </w:r>
      <w:r>
        <w:rPr>
          <w:rFonts w:cs="Times New Roman" w:ascii="Times New Roman" w:hAnsi="Times New Roman"/>
          <w:color w:val="333333"/>
          <w:sz w:val="24"/>
          <w:szCs w:val="24"/>
          <w:lang w:val="pt-PT"/>
        </w:rPr>
        <w:t>GER</w:t>
      </w:r>
      <w:r>
        <w:rPr>
          <w:rFonts w:cs="Times New Roman" w:ascii="Times New Roman" w:hAnsi="Times New Roman"/>
          <w:color w:val="333333"/>
          <w:sz w:val="24"/>
          <w:szCs w:val="24"/>
        </w:rPr>
        <w:t xml:space="preserve">). </w:t>
      </w:r>
    </w:p>
    <w:p>
      <w:pPr>
        <w:pStyle w:val="Normal"/>
        <w:rPr>
          <w:rFonts w:ascii="Times New Roman" w:hAnsi="Times New Roman" w:cs="Times New Roman"/>
          <w:color w:val="333333"/>
          <w:sz w:val="24"/>
          <w:szCs w:val="24"/>
        </w:rPr>
      </w:pPr>
      <w:r>
        <w:rPr>
          <w:rFonts w:cs="Times New Roman" w:ascii="Times New Roman" w:hAnsi="Times New Roman"/>
          <w:color w:val="333333"/>
          <w:sz w:val="24"/>
          <w:szCs w:val="24"/>
        </w:rPr>
      </w:r>
    </w:p>
    <w:p>
      <w:pPr>
        <w:pStyle w:val="Normal"/>
        <w:rPr/>
      </w:pPr>
      <w:r>
        <w:rPr>
          <w:rFonts w:cs="Times New Roman" w:ascii="Times New Roman" w:hAnsi="Times New Roman"/>
          <w:color w:val="333333"/>
          <w:sz w:val="24"/>
          <w:szCs w:val="24"/>
        </w:rPr>
        <w:t>9° B MNT, REQ S027-</w:t>
      </w:r>
      <w:r>
        <w:rPr>
          <w:rFonts w:cs="Times New Roman" w:ascii="Times New Roman" w:hAnsi="Times New Roman"/>
          <w:color w:val="333333"/>
          <w:sz w:val="24"/>
          <w:szCs w:val="24"/>
          <w:lang w:val="pt-PT"/>
        </w:rPr>
        <w:t>APROV</w:t>
      </w:r>
      <w:r>
        <w:rPr>
          <w:rFonts w:cs="Times New Roman" w:ascii="Times New Roman" w:hAnsi="Times New Roman"/>
          <w:color w:val="333333"/>
          <w:sz w:val="24"/>
          <w:szCs w:val="24"/>
        </w:rPr>
        <w:t xml:space="preserve">, SV DE MNT DE VEÍCULOS, </w:t>
      </w:r>
      <w:r>
        <w:rPr>
          <w:rFonts w:cs="Times New Roman" w:ascii="Times New Roman" w:hAnsi="Times New Roman"/>
          <w:color w:val="333333"/>
          <w:sz w:val="24"/>
          <w:szCs w:val="24"/>
          <w:lang w:val="pt-PT"/>
        </w:rPr>
        <w:t>2025NC000061 de 24/09/25, ND 339039</w:t>
      </w:r>
      <w:r>
        <w:rPr>
          <w:rFonts w:cs="Times New Roman" w:ascii="Times New Roman" w:hAnsi="Times New Roman"/>
          <w:color w:val="333333"/>
          <w:sz w:val="24"/>
          <w:szCs w:val="24"/>
        </w:rPr>
        <w:t xml:space="preserve">, </w:t>
      </w:r>
      <w:r>
        <w:rPr>
          <w:rFonts w:cs="Times New Roman" w:ascii="Times New Roman" w:hAnsi="Times New Roman"/>
          <w:color w:val="333333"/>
          <w:sz w:val="24"/>
          <w:szCs w:val="24"/>
          <w:lang w:val="pt-PT"/>
        </w:rPr>
        <w:t xml:space="preserve">PE </w:t>
      </w:r>
      <w:r>
        <w:rPr>
          <w:rFonts w:cs="Times New Roman" w:ascii="Times New Roman" w:hAnsi="Times New Roman"/>
          <w:color w:val="333333"/>
          <w:sz w:val="24"/>
          <w:szCs w:val="24"/>
        </w:rPr>
        <w:t>90026/2024, UASG 160136</w:t>
      </w:r>
      <w:r>
        <w:rPr>
          <w:rFonts w:cs="Times New Roman" w:ascii="Times New Roman" w:hAnsi="Times New Roman"/>
          <w:color w:val="333333"/>
          <w:sz w:val="24"/>
          <w:szCs w:val="24"/>
          <w:lang w:val="pt-PT"/>
        </w:rPr>
        <w:t xml:space="preserve"> </w:t>
      </w:r>
      <w:r>
        <w:rPr>
          <w:rFonts w:cs="Times New Roman" w:ascii="Times New Roman" w:hAnsi="Times New Roman"/>
          <w:color w:val="333333"/>
          <w:sz w:val="24"/>
          <w:szCs w:val="24"/>
        </w:rPr>
        <w:t>(</w:t>
      </w:r>
      <w:r>
        <w:rPr>
          <w:rFonts w:eastAsia="Calibri" w:cs="Times New Roman" w:ascii="Times New Roman" w:hAnsi="Times New Roman"/>
          <w:color w:val="333333"/>
          <w:kern w:val="0"/>
          <w:sz w:val="24"/>
          <w:szCs w:val="24"/>
          <w:lang w:val="pt-PT" w:eastAsia="en-US" w:bidi="ar-SA"/>
        </w:rPr>
        <w:t>GER</w:t>
      </w:r>
      <w:r>
        <w:rPr>
          <w:rFonts w:cs="Times New Roman" w:ascii="Times New Roman" w:hAnsi="Times New Roman"/>
          <w:color w:val="333333"/>
          <w:sz w:val="24"/>
          <w:szCs w:val="24"/>
        </w:rPr>
        <w:t xml:space="preserve">).  </w:t>
      </w:r>
    </w:p>
    <w:p>
      <w:pPr>
        <w:pStyle w:val="Normal"/>
        <w:rPr/>
      </w:pPr>
      <w:bookmarkStart w:id="19" w:name="__DdeLink__178_2665751284"/>
      <w:r>
        <w:rPr>
          <w:rFonts w:cs="Times New Roman" w:ascii="Times New Roman" w:hAnsi="Times New Roman"/>
          <w:color w:val="333333"/>
          <w:sz w:val="24"/>
          <w:szCs w:val="24"/>
        </w:rPr>
        <w:t xml:space="preserve">9° B MNT, REQ </w:t>
      </w:r>
      <w:r>
        <w:rPr>
          <w:rFonts w:eastAsia="Calibri" w:cs="Times New Roman" w:ascii="Times New Roman" w:hAnsi="Times New Roman"/>
          <w:color w:val="333333"/>
          <w:kern w:val="0"/>
          <w:sz w:val="24"/>
          <w:szCs w:val="24"/>
          <w:lang w:val="pt-PT" w:eastAsia="en-US" w:bidi="ar-SA"/>
        </w:rPr>
        <w:t>53</w:t>
      </w:r>
      <w:r>
        <w:rPr>
          <w:rFonts w:cs="Times New Roman" w:ascii="Times New Roman" w:hAnsi="Times New Roman"/>
          <w:color w:val="333333"/>
          <w:sz w:val="24"/>
          <w:szCs w:val="24"/>
        </w:rPr>
        <w:t>-</w:t>
      </w:r>
      <w:r>
        <w:rPr>
          <w:rFonts w:eastAsia="Calibri" w:cs="Times New Roman" w:ascii="Times New Roman" w:hAnsi="Times New Roman"/>
          <w:color w:val="333333"/>
          <w:kern w:val="0"/>
          <w:sz w:val="24"/>
          <w:szCs w:val="24"/>
          <w:lang w:val="pt-PT" w:eastAsia="en-US" w:bidi="ar-SA"/>
        </w:rPr>
        <w:t>ALMOX</w:t>
      </w:r>
      <w:r>
        <w:rPr>
          <w:rFonts w:cs="Times New Roman" w:ascii="Times New Roman" w:hAnsi="Times New Roman"/>
          <w:color w:val="333333"/>
          <w:sz w:val="24"/>
          <w:szCs w:val="24"/>
        </w:rPr>
        <w:t>, AQS</w:t>
      </w:r>
      <w:r>
        <w:rPr>
          <w:rFonts w:cs="Times New Roman" w:ascii="Times New Roman" w:hAnsi="Times New Roman"/>
          <w:color w:val="333333"/>
          <w:sz w:val="24"/>
          <w:szCs w:val="24"/>
          <w:lang w:val="pt-PT"/>
        </w:rPr>
        <w:t xml:space="preserve"> DE MAT </w:t>
      </w:r>
      <w:r>
        <w:rPr>
          <w:rFonts w:eastAsia="Calibri" w:cs="Times New Roman" w:ascii="Times New Roman" w:hAnsi="Times New Roman"/>
          <w:color w:val="333333"/>
          <w:kern w:val="0"/>
          <w:sz w:val="24"/>
          <w:szCs w:val="24"/>
          <w:lang w:val="pt-PT" w:eastAsia="en-US" w:bidi="ar-SA"/>
        </w:rPr>
        <w:t>PERM FERRAMENTAL</w:t>
      </w:r>
      <w:r>
        <w:rPr>
          <w:rFonts w:cs="Times New Roman" w:ascii="Times New Roman" w:hAnsi="Times New Roman"/>
          <w:color w:val="333333"/>
          <w:sz w:val="24"/>
          <w:szCs w:val="24"/>
          <w:lang w:val="pt-PT"/>
        </w:rPr>
        <w:t xml:space="preserve"> , </w:t>
      </w:r>
      <w:r>
        <w:rPr>
          <w:rFonts w:cs="Times New Roman" w:ascii="Times New Roman" w:hAnsi="Times New Roman"/>
          <w:color w:val="333333"/>
          <w:sz w:val="24"/>
          <w:szCs w:val="24"/>
        </w:rPr>
        <w:t>2025NC</w:t>
      </w:r>
      <w:r>
        <w:rPr>
          <w:rFonts w:eastAsia="Calibri" w:cs="Times New Roman" w:ascii="Times New Roman" w:hAnsi="Times New Roman"/>
          <w:color w:val="333333"/>
          <w:kern w:val="0"/>
          <w:sz w:val="24"/>
          <w:szCs w:val="24"/>
          <w:lang w:val="pt-PT" w:eastAsia="en-US" w:bidi="ar-SA"/>
        </w:rPr>
        <w:t>000210</w:t>
      </w:r>
      <w:r>
        <w:rPr>
          <w:rFonts w:cs="Times New Roman" w:ascii="Times New Roman" w:hAnsi="Times New Roman"/>
          <w:color w:val="333333"/>
          <w:sz w:val="24"/>
          <w:szCs w:val="24"/>
        </w:rPr>
        <w:t xml:space="preserve">, </w:t>
      </w:r>
      <w:r>
        <w:rPr>
          <w:rFonts w:cs="Times New Roman" w:ascii="Times New Roman" w:hAnsi="Times New Roman"/>
          <w:color w:val="333333"/>
          <w:sz w:val="24"/>
          <w:szCs w:val="24"/>
          <w:lang w:val="pt-PT"/>
        </w:rPr>
        <w:t xml:space="preserve">PE </w:t>
      </w:r>
      <w:r>
        <w:rPr>
          <w:rFonts w:cs="Times New Roman" w:ascii="Times New Roman" w:hAnsi="Times New Roman"/>
          <w:color w:val="333333"/>
          <w:sz w:val="24"/>
          <w:szCs w:val="24"/>
        </w:rPr>
        <w:t>900</w:t>
      </w:r>
      <w:r>
        <w:rPr>
          <w:rFonts w:eastAsia="Calibri" w:cs="Times New Roman" w:ascii="Times New Roman" w:hAnsi="Times New Roman"/>
          <w:color w:val="333333"/>
          <w:kern w:val="0"/>
          <w:sz w:val="24"/>
          <w:szCs w:val="24"/>
          <w:lang w:val="pt-PT" w:eastAsia="en-US" w:bidi="ar-SA"/>
        </w:rPr>
        <w:t>10</w:t>
      </w:r>
      <w:r>
        <w:rPr>
          <w:rFonts w:cs="Times New Roman" w:ascii="Times New Roman" w:hAnsi="Times New Roman"/>
          <w:color w:val="333333"/>
          <w:sz w:val="24"/>
          <w:szCs w:val="24"/>
        </w:rPr>
        <w:t>/202</w:t>
      </w:r>
      <w:r>
        <w:rPr>
          <w:rFonts w:eastAsia="Calibri" w:cs="Times New Roman" w:ascii="Times New Roman" w:hAnsi="Times New Roman"/>
          <w:color w:val="333333"/>
          <w:kern w:val="0"/>
          <w:sz w:val="24"/>
          <w:szCs w:val="24"/>
          <w:lang w:val="pt-PT" w:eastAsia="en-US" w:bidi="ar-SA"/>
        </w:rPr>
        <w:t>5</w:t>
      </w:r>
      <w:r>
        <w:rPr>
          <w:rFonts w:cs="Times New Roman" w:ascii="Times New Roman" w:hAnsi="Times New Roman"/>
          <w:color w:val="333333"/>
          <w:sz w:val="24"/>
          <w:szCs w:val="24"/>
        </w:rPr>
        <w:t>, UASG 160</w:t>
      </w:r>
      <w:r>
        <w:rPr>
          <w:rFonts w:cs="Times New Roman" w:ascii="Times New Roman" w:hAnsi="Times New Roman"/>
          <w:color w:val="333333"/>
          <w:sz w:val="24"/>
          <w:szCs w:val="24"/>
          <w:lang w:val="pt-PT"/>
        </w:rPr>
        <w:t xml:space="preserve">136 </w:t>
      </w:r>
      <w:r>
        <w:rPr>
          <w:rFonts w:cs="Times New Roman" w:ascii="Times New Roman" w:hAnsi="Times New Roman"/>
          <w:color w:val="333333"/>
          <w:sz w:val="24"/>
          <w:szCs w:val="24"/>
        </w:rPr>
        <w:t>(</w:t>
      </w:r>
      <w:r>
        <w:rPr>
          <w:rFonts w:cs="Times New Roman" w:ascii="Times New Roman" w:hAnsi="Times New Roman"/>
          <w:color w:val="333333"/>
          <w:sz w:val="24"/>
          <w:szCs w:val="24"/>
          <w:lang w:val="pt-PT"/>
        </w:rPr>
        <w:t>GER</w:t>
      </w:r>
      <w:r>
        <w:rPr>
          <w:rFonts w:cs="Times New Roman" w:ascii="Times New Roman" w:hAnsi="Times New Roman"/>
          <w:color w:val="333333"/>
          <w:sz w:val="24"/>
          <w:szCs w:val="24"/>
        </w:rPr>
        <w:t>).</w:t>
      </w:r>
      <w:bookmarkEnd w:id="19"/>
    </w:p>
    <w:p>
      <w:pPr>
        <w:pStyle w:val="Normal"/>
        <w:rPr>
          <w:rFonts w:ascii="Times New Roman" w:hAnsi="Times New Roman" w:cs="Times New Roman"/>
          <w:color w:val="333333"/>
          <w:sz w:val="24"/>
          <w:szCs w:val="24"/>
        </w:rPr>
      </w:pPr>
      <w:r>
        <w:rPr>
          <w:rFonts w:cs="Times New Roman" w:ascii="Times New Roman" w:hAnsi="Times New Roman"/>
          <w:color w:val="333333"/>
          <w:sz w:val="24"/>
          <w:szCs w:val="24"/>
        </w:rPr>
      </w:r>
    </w:p>
    <w:p>
      <w:pPr>
        <w:pStyle w:val="Corpodotexto"/>
        <w:jc w:val="both"/>
        <w:rPr>
          <w:rFonts w:ascii="Times New Roman" w:hAnsi="Times New Roman" w:cs="Times New Roman"/>
          <w:b w:val="false"/>
          <w:b w:val="false"/>
          <w:i w:val="false"/>
          <w:i w:val="false"/>
          <w:caps w:val="false"/>
          <w:smallCaps w:val="false"/>
          <w:color w:val="333333"/>
          <w:spacing w:val="0"/>
          <w:sz w:val="24"/>
          <w:szCs w:val="24"/>
        </w:rPr>
      </w:pPr>
      <w:r>
        <w:rPr>
          <w:rFonts w:cs="Times New Roman" w:ascii="Times New Roman" w:hAnsi="Times New Roman"/>
          <w:b w:val="false"/>
          <w:i w:val="false"/>
          <w:caps w:val="false"/>
          <w:smallCaps w:val="false"/>
          <w:color w:val="333333"/>
          <w:spacing w:val="0"/>
          <w:sz w:val="24"/>
          <w:szCs w:val="24"/>
        </w:rPr>
        <w:t>9º B SUP, REQ 37-CL VIII, AQS DE MAT DE SAÚ, 2025NC419583, de 18JUN2025, do GDP, ND 33.90.30, PI D8SAFCTACL8, PE 90018/24, UASG 160136 (GER).</w:t>
      </w:r>
    </w:p>
    <w:p>
      <w:pPr>
        <w:pStyle w:val="Corpodotexto"/>
        <w:rPr/>
      </w:pPr>
      <w:r>
        <w:rPr/>
      </w:r>
    </w:p>
    <w:p>
      <w:pPr>
        <w:pStyle w:val="Corpodotexto"/>
        <w:jc w:val="both"/>
        <w:rPr>
          <w:rFonts w:ascii="Times New Roman" w:hAnsi="Times New Roman" w:cs="Times New Roman"/>
          <w:color w:val="333333"/>
          <w:sz w:val="24"/>
          <w:szCs w:val="24"/>
        </w:rPr>
      </w:pPr>
      <w:r>
        <w:rPr>
          <w:rFonts w:cs="Times New Roman" w:ascii="Times New Roman" w:hAnsi="Times New Roman"/>
          <w:color w:val="333333"/>
          <w:sz w:val="24"/>
          <w:szCs w:val="24"/>
        </w:rPr>
      </w:r>
    </w:p>
    <w:p>
      <w:pPr>
        <w:pStyle w:val="Corpodotexto"/>
        <w:jc w:val="both"/>
        <w:rPr/>
      </w:pPr>
      <w:r>
        <w:rPr>
          <w:rFonts w:cs="Times New Roman" w:ascii="Times New Roman" w:hAnsi="Times New Roman"/>
          <w:color w:val="333333"/>
          <w:sz w:val="24"/>
          <w:szCs w:val="24"/>
        </w:rPr>
        <w:t xml:space="preserve">9º B SUP, REQ </w:t>
      </w:r>
      <w:r>
        <w:rPr>
          <w:rFonts w:eastAsia="Calibri" w:cs="Times New Roman" w:ascii="Times New Roman" w:hAnsi="Times New Roman"/>
          <w:color w:val="333333"/>
          <w:kern w:val="0"/>
          <w:sz w:val="24"/>
          <w:szCs w:val="24"/>
          <w:lang w:val="pt-BR" w:eastAsia="en-US" w:bidi="ar-SA"/>
        </w:rPr>
        <w:t>31 –</w:t>
      </w:r>
      <w:r>
        <w:rPr>
          <w:rFonts w:cs="Times New Roman" w:ascii="Times New Roman" w:hAnsi="Times New Roman"/>
          <w:color w:val="333333"/>
          <w:sz w:val="24"/>
          <w:szCs w:val="24"/>
        </w:rPr>
        <w:t xml:space="preserve"> C</w:t>
      </w:r>
      <w:r>
        <w:rPr>
          <w:rFonts w:eastAsia="Calibri" w:cs="Times New Roman" w:ascii="Times New Roman" w:hAnsi="Times New Roman"/>
          <w:color w:val="333333"/>
          <w:kern w:val="0"/>
          <w:sz w:val="24"/>
          <w:szCs w:val="24"/>
          <w:lang w:val="pt-BR" w:eastAsia="en-US" w:bidi="ar-SA"/>
        </w:rPr>
        <w:t>L</w:t>
      </w:r>
      <w:r>
        <w:rPr>
          <w:rFonts w:cs="Times New Roman" w:ascii="Times New Roman" w:hAnsi="Times New Roman"/>
          <w:color w:val="333333"/>
          <w:sz w:val="24"/>
          <w:szCs w:val="24"/>
        </w:rPr>
        <w:t xml:space="preserve"> VIII/ </w:t>
      </w:r>
      <w:r>
        <w:rPr>
          <w:rFonts w:eastAsia="Calibri" w:cs="Times New Roman" w:ascii="Times New Roman" w:hAnsi="Times New Roman"/>
          <w:color w:val="333333"/>
          <w:kern w:val="0"/>
          <w:sz w:val="24"/>
          <w:szCs w:val="24"/>
          <w:lang w:val="pt-BR" w:eastAsia="en-US" w:bidi="ar-SA"/>
        </w:rPr>
        <w:t>C OP SUP</w:t>
      </w:r>
      <w:r>
        <w:rPr>
          <w:rFonts w:cs="Times New Roman" w:ascii="Times New Roman" w:hAnsi="Times New Roman"/>
          <w:color w:val="333333"/>
          <w:sz w:val="24"/>
          <w:szCs w:val="24"/>
        </w:rPr>
        <w:t>, AQS  MAT DE SAÚDE, 2025NC419583, de 18 JUN 25, do DGP, ND 339030, PI D8SAFCTACL8, PE 900</w:t>
      </w:r>
      <w:r>
        <w:rPr>
          <w:rFonts w:eastAsia="Calibri" w:cs="Times New Roman" w:ascii="Times New Roman" w:hAnsi="Times New Roman"/>
          <w:color w:val="333333"/>
          <w:kern w:val="0"/>
          <w:sz w:val="24"/>
          <w:szCs w:val="24"/>
          <w:lang w:val="pt-BR" w:eastAsia="en-US" w:bidi="ar-SA"/>
        </w:rPr>
        <w:t>03</w:t>
      </w:r>
      <w:r>
        <w:rPr>
          <w:rFonts w:cs="Times New Roman" w:ascii="Times New Roman" w:hAnsi="Times New Roman"/>
          <w:color w:val="333333"/>
          <w:sz w:val="24"/>
          <w:szCs w:val="24"/>
        </w:rPr>
        <w:t>/2025, UASG 160466 (</w:t>
      </w:r>
      <w:r>
        <w:rPr>
          <w:rFonts w:eastAsia="Calibri" w:cs="Times New Roman" w:ascii="Times New Roman" w:hAnsi="Times New Roman"/>
          <w:color w:val="333333"/>
          <w:kern w:val="0"/>
          <w:sz w:val="24"/>
          <w:szCs w:val="24"/>
          <w:lang w:val="pt-BR" w:eastAsia="en-US" w:bidi="ar-SA"/>
        </w:rPr>
        <w:t>CAR</w:t>
      </w:r>
      <w:r>
        <w:rPr>
          <w:rFonts w:cs="Times New Roman" w:ascii="Times New Roman" w:hAnsi="Times New Roman"/>
          <w:color w:val="333333"/>
          <w:sz w:val="24"/>
          <w:szCs w:val="24"/>
        </w:rPr>
        <w:t>).</w:t>
      </w:r>
    </w:p>
    <w:p>
      <w:pPr>
        <w:pStyle w:val="Normal"/>
        <w:jc w:val="center"/>
        <w:rPr>
          <w:rFonts w:ascii="Times New Roman" w:hAnsi="Times New Roman" w:cs="Times New Roman"/>
          <w:b/>
          <w:b/>
          <w:bCs/>
          <w:color w:val="333333"/>
          <w:sz w:val="24"/>
          <w:szCs w:val="24"/>
        </w:rPr>
      </w:pPr>
      <w:r>
        <w:rPr>
          <w:rFonts w:cs="Times New Roman" w:ascii="Times New Roman" w:hAnsi="Times New Roman"/>
          <w:b/>
          <w:bCs/>
          <w:color w:val="333333"/>
          <w:sz w:val="24"/>
          <w:szCs w:val="24"/>
        </w:rPr>
      </w:r>
    </w:p>
    <w:p>
      <w:pPr>
        <w:pStyle w:val="Normal"/>
        <w:jc w:val="center"/>
        <w:rPr>
          <w:rFonts w:ascii="Times New Roman" w:hAnsi="Times New Roman" w:cs="Times New Roman"/>
          <w:b/>
          <w:b/>
          <w:bCs/>
          <w:color w:val="333333"/>
          <w:sz w:val="24"/>
          <w:szCs w:val="24"/>
        </w:rPr>
      </w:pPr>
      <w:r>
        <w:rPr>
          <w:rFonts w:cs="Times New Roman" w:ascii="Times New Roman" w:hAnsi="Times New Roman"/>
          <w:b/>
          <w:bCs/>
          <w:color w:val="333333"/>
          <w:sz w:val="24"/>
          <w:szCs w:val="24"/>
        </w:rPr>
      </w:r>
    </w:p>
    <w:p>
      <w:pPr>
        <w:pStyle w:val="Normal"/>
        <w:jc w:val="center"/>
        <w:rPr>
          <w:rFonts w:ascii="Times New Roman" w:hAnsi="Times New Roman" w:cs="Times New Roman"/>
          <w:b/>
          <w:b/>
          <w:bCs/>
          <w:color w:val="333333"/>
          <w:sz w:val="24"/>
          <w:szCs w:val="24"/>
        </w:rPr>
      </w:pPr>
      <w:r>
        <w:rPr>
          <w:rFonts w:cs="Times New Roman" w:ascii="Times New Roman" w:hAnsi="Times New Roman"/>
          <w:b/>
          <w:bCs/>
          <w:color w:val="333333"/>
          <w:sz w:val="24"/>
          <w:szCs w:val="24"/>
        </w:rPr>
      </w:r>
    </w:p>
    <w:p>
      <w:pPr>
        <w:pStyle w:val="Normal"/>
        <w:jc w:val="center"/>
        <w:rPr>
          <w:rFonts w:ascii="Times New Roman" w:hAnsi="Times New Roman" w:cs="Times New Roman"/>
          <w:b/>
          <w:b/>
          <w:bCs/>
          <w:color w:val="333333"/>
          <w:sz w:val="24"/>
          <w:szCs w:val="24"/>
        </w:rPr>
      </w:pPr>
      <w:r>
        <w:rPr>
          <w:rFonts w:cs="Times New Roman" w:ascii="Times New Roman" w:hAnsi="Times New Roman"/>
          <w:b/>
          <w:bCs/>
          <w:color w:val="333333"/>
          <w:sz w:val="24"/>
          <w:szCs w:val="24"/>
        </w:rPr>
      </w:r>
    </w:p>
    <w:p>
      <w:pPr>
        <w:pStyle w:val="Normal"/>
        <w:jc w:val="center"/>
        <w:rPr>
          <w:rFonts w:ascii="Times New Roman" w:hAnsi="Times New Roman" w:cs="Times New Roman"/>
          <w:b/>
          <w:b/>
          <w:bCs/>
          <w:color w:val="333333"/>
          <w:sz w:val="24"/>
          <w:szCs w:val="24"/>
        </w:rPr>
      </w:pPr>
      <w:r>
        <w:rPr>
          <w:rFonts w:cs="Times New Roman" w:ascii="Times New Roman" w:hAnsi="Times New Roman"/>
          <w:b/>
          <w:bCs/>
          <w:color w:val="333333"/>
          <w:sz w:val="24"/>
          <w:szCs w:val="24"/>
        </w:rPr>
      </w:r>
    </w:p>
    <w:p>
      <w:pPr>
        <w:pStyle w:val="Normal"/>
        <w:jc w:val="center"/>
        <w:rPr>
          <w:rFonts w:ascii="Times New Roman" w:hAnsi="Times New Roman" w:cs="Times New Roman"/>
          <w:b/>
          <w:b/>
          <w:bCs/>
          <w:color w:val="333333"/>
          <w:sz w:val="24"/>
          <w:szCs w:val="24"/>
        </w:rPr>
      </w:pPr>
      <w:r>
        <w:rPr>
          <w:rFonts w:cs="Times New Roman" w:ascii="Times New Roman" w:hAnsi="Times New Roman"/>
          <w:b/>
          <w:bCs/>
          <w:color w:val="333333"/>
          <w:sz w:val="24"/>
          <w:szCs w:val="24"/>
        </w:rPr>
      </w:r>
    </w:p>
    <w:p>
      <w:pPr>
        <w:pStyle w:val="Normal"/>
        <w:jc w:val="center"/>
        <w:rPr>
          <w:rFonts w:ascii="Times New Roman" w:hAnsi="Times New Roman" w:cs="Times New Roman"/>
          <w:b/>
          <w:b/>
          <w:bCs/>
          <w:color w:val="333333"/>
          <w:sz w:val="24"/>
          <w:szCs w:val="24"/>
          <w:u w:val="single"/>
        </w:rPr>
      </w:pPr>
      <w:r>
        <w:rPr>
          <w:rFonts w:cs="Times New Roman" w:ascii="Times New Roman" w:hAnsi="Times New Roman"/>
          <w:b/>
          <w:bCs/>
          <w:color w:val="333333"/>
          <w:sz w:val="24"/>
          <w:szCs w:val="24"/>
          <w:u w:val="single"/>
        </w:rPr>
        <w:t xml:space="preserve">SUP DE FUNDOS      Código 109 SUBELEMENTO 96  </w:t>
      </w:r>
    </w:p>
    <w:p>
      <w:pPr>
        <w:pStyle w:val="Normal"/>
        <w:jc w:val="center"/>
        <w:rPr/>
      </w:pPr>
      <w:r>
        <w:rPr>
          <w:rFonts w:cs="Times New Roman" w:ascii="Times New Roman" w:hAnsi="Times New Roman"/>
          <w:b/>
          <w:bCs/>
          <w:color w:val="333333"/>
          <w:sz w:val="24"/>
          <w:szCs w:val="24"/>
        </w:rPr>
        <w:t>UG</w:t>
      </w:r>
      <w:r>
        <w:rPr>
          <w:rFonts w:eastAsia="Calibri" w:cs="Times New Roman" w:ascii="Times New Roman" w:hAnsi="Times New Roman"/>
          <w:b/>
          <w:bCs/>
          <w:color w:val="333333"/>
          <w:kern w:val="0"/>
          <w:sz w:val="24"/>
          <w:szCs w:val="24"/>
          <w:lang w:val="pt-BR" w:eastAsia="en-US" w:bidi="ar-SA"/>
        </w:rPr>
        <w:t xml:space="preserve">R </w:t>
      </w:r>
      <w:r>
        <w:rPr>
          <w:rFonts w:eastAsia="Calibri" w:cs="Times New Roman" w:ascii="Times New Roman" w:hAnsi="Times New Roman"/>
          <w:b/>
          <w:bCs/>
          <w:i w:val="false"/>
          <w:caps w:val="false"/>
          <w:smallCaps w:val="false"/>
          <w:color w:val="333333"/>
          <w:spacing w:val="0"/>
          <w:kern w:val="0"/>
          <w:sz w:val="24"/>
          <w:szCs w:val="24"/>
          <w:lang w:val="pt-BR" w:eastAsia="en-US" w:bidi="ar-SA"/>
        </w:rPr>
        <w:t>160504 - Tipo Estimativo</w:t>
      </w:r>
    </w:p>
    <w:p>
      <w:pPr>
        <w:pStyle w:val="Normal"/>
        <w:jc w:val="center"/>
        <w:rPr>
          <w:rFonts w:ascii="Times New Roman" w:hAnsi="Times New Roman" w:eastAsia="Calibri" w:cs="Times New Roman"/>
          <w:b/>
          <w:b/>
          <w:bCs/>
          <w:i w:val="false"/>
          <w:i w:val="false"/>
          <w:caps w:val="false"/>
          <w:smallCaps w:val="false"/>
          <w:color w:val="333333"/>
          <w:spacing w:val="0"/>
          <w:kern w:val="0"/>
          <w:sz w:val="24"/>
          <w:szCs w:val="24"/>
          <w:lang w:val="pt-BR" w:eastAsia="en-US" w:bidi="ar-SA"/>
        </w:rPr>
      </w:pPr>
      <w:r>
        <w:rPr>
          <w:rFonts w:eastAsia="Calibri" w:cs="Times New Roman" w:ascii="Times New Roman" w:hAnsi="Times New Roman"/>
          <w:b/>
          <w:bCs/>
          <w:i w:val="false"/>
          <w:caps w:val="false"/>
          <w:smallCaps w:val="false"/>
          <w:color w:val="333333"/>
          <w:spacing w:val="0"/>
          <w:kern w:val="0"/>
          <w:sz w:val="24"/>
          <w:szCs w:val="24"/>
          <w:lang w:val="pt-BR" w:eastAsia="en-US" w:bidi="ar-SA"/>
        </w:rPr>
      </w:r>
    </w:p>
    <w:p>
      <w:pPr>
        <w:pStyle w:val="Normal"/>
        <w:jc w:val="center"/>
        <w:rPr>
          <w:rFonts w:ascii="Times New Roman" w:hAnsi="Times New Roman" w:cs="Times New Roman"/>
          <w:b/>
          <w:b/>
          <w:bCs/>
          <w:color w:val="333333"/>
          <w:sz w:val="24"/>
          <w:szCs w:val="24"/>
        </w:rPr>
      </w:pPr>
      <w:r>
        <w:rPr>
          <w:rFonts w:cs="Times New Roman" w:ascii="Times New Roman" w:hAnsi="Times New Roman"/>
          <w:b/>
          <w:bCs/>
          <w:color w:val="333333"/>
          <w:sz w:val="24"/>
          <w:szCs w:val="24"/>
        </w:rPr>
      </w:r>
    </w:p>
    <w:p>
      <w:pPr>
        <w:pStyle w:val="Normal"/>
        <w:jc w:val="left"/>
        <w:rPr/>
      </w:pPr>
      <w:r>
        <w:rPr>
          <w:rFonts w:eastAsia="Calibri" w:cs="Times New Roman" w:ascii="Times New Roman" w:hAnsi="Times New Roman"/>
          <w:color w:val="333333"/>
          <w:kern w:val="0"/>
          <w:sz w:val="24"/>
          <w:szCs w:val="24"/>
          <w:lang w:val="pt-PT" w:eastAsia="en-US" w:bidi="ar-SA"/>
        </w:rPr>
        <w:t>9°GPTLOG</w:t>
      </w:r>
      <w:r>
        <w:rPr>
          <w:rFonts w:cs="Times New Roman" w:ascii="Times New Roman" w:hAnsi="Times New Roman"/>
          <w:color w:val="333333"/>
          <w:sz w:val="24"/>
          <w:szCs w:val="24"/>
          <w:lang w:val="pt-PT"/>
        </w:rPr>
        <w:t xml:space="preserve">, PCSF 06/25FISC ADM/CAF/CMDO9°GPTLOG. 2025NC419259, 18JUN25, DGP. BOL ADM  REST 110, 21OUT25 </w:t>
      </w:r>
      <w:r>
        <w:rPr>
          <w:rFonts w:eastAsia="Calibri" w:cs="Times New Roman" w:ascii="Times New Roman" w:hAnsi="Times New Roman"/>
          <w:color w:val="333333"/>
          <w:kern w:val="0"/>
          <w:sz w:val="24"/>
          <w:szCs w:val="24"/>
          <w:lang w:val="pt-PT" w:eastAsia="en-US" w:bidi="ar-SA"/>
        </w:rPr>
        <w:t>CMDO 9ºGPTLOG</w:t>
      </w:r>
      <w:r>
        <w:rPr>
          <w:rFonts w:cs="Times New Roman" w:ascii="Times New Roman" w:hAnsi="Times New Roman"/>
          <w:color w:val="333333"/>
          <w:sz w:val="24"/>
          <w:szCs w:val="24"/>
          <w:lang w:val="pt-PT"/>
        </w:rPr>
        <w:t>. PRAZ APLIC AT</w:t>
      </w:r>
      <w:r>
        <w:rPr>
          <w:rFonts w:eastAsia="Calibri" w:cs="Times New Roman" w:ascii="Times New Roman" w:hAnsi="Times New Roman"/>
          <w:color w:val="333333"/>
          <w:kern w:val="0"/>
          <w:sz w:val="24"/>
          <w:szCs w:val="24"/>
          <w:lang w:val="pt-PT" w:eastAsia="en-US" w:bidi="ar-SA"/>
        </w:rPr>
        <w:t>E</w:t>
      </w:r>
      <w:r>
        <w:rPr>
          <w:rFonts w:cs="Times New Roman" w:ascii="Times New Roman" w:hAnsi="Times New Roman"/>
          <w:color w:val="333333"/>
          <w:sz w:val="24"/>
          <w:szCs w:val="24"/>
          <w:lang w:val="pt-PT"/>
        </w:rPr>
        <w:t xml:space="preserve"> 10NOV25, PRAZ P PREST CONT AT</w:t>
      </w:r>
      <w:r>
        <w:rPr>
          <w:rFonts w:eastAsia="Calibri" w:cs="Times New Roman" w:ascii="Times New Roman" w:hAnsi="Times New Roman"/>
          <w:color w:val="333333"/>
          <w:kern w:val="0"/>
          <w:sz w:val="24"/>
          <w:szCs w:val="24"/>
          <w:lang w:val="pt-PT" w:eastAsia="en-US" w:bidi="ar-SA"/>
        </w:rPr>
        <w:t>E</w:t>
      </w:r>
      <w:r>
        <w:rPr>
          <w:rFonts w:cs="Times New Roman" w:ascii="Times New Roman" w:hAnsi="Times New Roman"/>
          <w:color w:val="333333"/>
          <w:sz w:val="24"/>
          <w:szCs w:val="24"/>
          <w:lang w:val="pt-PT"/>
        </w:rPr>
        <w:t xml:space="preserve"> 10DEZ25. REAL OS PAG DE DESP EVENT, FOR DA SEDE DA GU CG, PARA AQS DE BENS CUJ AQS SE TORN UR E NECESS P RESOL DE DETR PROBL Q N</w:t>
      </w:r>
      <w:r>
        <w:rPr>
          <w:rFonts w:eastAsia="Calibri" w:cs="Times New Roman" w:ascii="Times New Roman" w:hAnsi="Times New Roman"/>
          <w:color w:val="333333"/>
          <w:kern w:val="0"/>
          <w:sz w:val="24"/>
          <w:szCs w:val="24"/>
          <w:lang w:val="pt-PT" w:eastAsia="en-US" w:bidi="ar-SA"/>
        </w:rPr>
        <w:t xml:space="preserve"> POSS AGUD UM PROC NORM DE AQS, REALIZ PELO MEIO LICT. P MEIO DO CART DEPAG D GOV FED (CPGF) CONF PREV</w:t>
      </w:r>
      <w:r>
        <w:rPr>
          <w:rFonts w:cs="Times New Roman" w:ascii="Times New Roman" w:hAnsi="Times New Roman"/>
          <w:color w:val="333333"/>
          <w:sz w:val="24"/>
          <w:szCs w:val="24"/>
          <w:lang w:val="pt-PT"/>
        </w:rPr>
        <w:t xml:space="preserve"> ART 68, DA LEI Nº 4.320, ART 45 DO DEC 93.872, PORT NORM MF Nº 1.344.</w:t>
      </w:r>
      <w:bookmarkStart w:id="20" w:name="__DdeLink__1387_3699966450"/>
      <w:bookmarkEnd w:id="20"/>
    </w:p>
    <w:p>
      <w:pPr>
        <w:pStyle w:val="Normal"/>
        <w:jc w:val="center"/>
        <w:rPr>
          <w:rFonts w:ascii="Times New Roman" w:hAnsi="Times New Roman" w:cs="Times New Roman"/>
          <w:color w:val="333333"/>
          <w:sz w:val="24"/>
          <w:szCs w:val="24"/>
          <w:lang w:val="pt-PT"/>
        </w:rPr>
      </w:pPr>
      <w:r>
        <w:rPr>
          <w:rFonts w:cs="Times New Roman" w:ascii="Times New Roman" w:hAnsi="Times New Roman"/>
          <w:color w:val="333333"/>
          <w:sz w:val="24"/>
          <w:szCs w:val="24"/>
          <w:lang w:val="pt-PT"/>
        </w:rPr>
        <w:t xml:space="preserve"> </w:t>
      </w:r>
    </w:p>
    <w:p>
      <w:pPr>
        <w:pStyle w:val="Normal"/>
        <w:jc w:val="center"/>
        <w:rPr>
          <w:rFonts w:ascii="Times New Roman" w:hAnsi="Times New Roman" w:cs="Times New Roman"/>
          <w:color w:val="333333"/>
          <w:sz w:val="24"/>
          <w:szCs w:val="24"/>
          <w:lang w:val="pt-PT"/>
        </w:rPr>
      </w:pPr>
      <w:r>
        <w:rPr>
          <w:rFonts w:cs="Times New Roman" w:ascii="Times New Roman" w:hAnsi="Times New Roman"/>
          <w:color w:val="333333"/>
          <w:sz w:val="24"/>
          <w:szCs w:val="24"/>
          <w:lang w:val="pt-PT"/>
        </w:rPr>
        <w:t>CMDO 9º GPT LOG, PCSF 03/2025. 2025NC401725, 11FEV25, DGO. BOL ADM  REST 94, 23SET25. PRAZO P APLIC ATE 16NOV25, PRAZO P PRESTACAO DE CONTA ATE 16DEZ25. REALIZAR OS PAG DE DESPESAS COM COMB E LUB, RELATIVO AS PECULIARIDADES DOS MILITARES DESENVOLVIDAS PELO SFPC/CMD 9° GPT LOG EM ATIVIDADE DE FISC DE PROD CONT POR MEIO DO CARTAO DE PAG DO GOVERNO FEDERAL (CPGF) CONF PREC ART 68, DA LEI Nº 4.320, DE 17MAR1964, ART. 45 DEC 93.872 DE 23DEZ86 P N MF 1344 DE 31DEZ2023.</w:t>
      </w:r>
    </w:p>
    <w:p>
      <w:pPr>
        <w:pStyle w:val="Normal"/>
        <w:jc w:val="center"/>
        <w:rPr>
          <w:rFonts w:ascii="Times New Roman" w:hAnsi="Times New Roman" w:cs="Times New Roman"/>
          <w:color w:val="333333"/>
          <w:sz w:val="24"/>
          <w:szCs w:val="24"/>
          <w:lang w:val="pt-PT"/>
        </w:rPr>
      </w:pPr>
      <w:r>
        <w:rPr>
          <w:rFonts w:cs="Times New Roman" w:ascii="Times New Roman" w:hAnsi="Times New Roman"/>
          <w:color w:val="333333"/>
          <w:sz w:val="24"/>
          <w:szCs w:val="24"/>
          <w:lang w:val="pt-PT"/>
        </w:rPr>
      </w:r>
    </w:p>
    <w:p>
      <w:pPr>
        <w:pStyle w:val="Normal"/>
        <w:jc w:val="center"/>
        <w:rPr>
          <w:rFonts w:ascii="Times New Roman" w:hAnsi="Times New Roman" w:cs="Times New Roman"/>
          <w:color w:val="333333"/>
          <w:sz w:val="24"/>
          <w:szCs w:val="24"/>
          <w:lang w:val="pt-PT"/>
        </w:rPr>
      </w:pPr>
      <w:r>
        <w:rPr>
          <w:rFonts w:cs="Times New Roman" w:ascii="Times New Roman" w:hAnsi="Times New Roman"/>
          <w:color w:val="333333"/>
          <w:sz w:val="24"/>
          <w:szCs w:val="24"/>
          <w:lang w:val="pt-PT"/>
        </w:rPr>
        <w:t>9°GPTLOG, PCSF 01/26 FISC ADM/CAF/CMDO 9°GPTLOG. 2026NC, 12JAN26, DGO. PRAZ APLIC ATE 27ABR26 , PRAZ P PREST CONT ATE 28MAI26. FINALIDADE PAG DE DESPESAS DE PEQUENO VULTO. PI I3DAFUNADOM COM CPGF. ART 68, LEI 4.320/1964, ART 45 DEC N° 93.872/1986 E INC II, DO ART 2º PORT A MF N° 1.344/2023.</w:t>
      </w:r>
    </w:p>
    <w:p>
      <w:pPr>
        <w:pStyle w:val="Normal"/>
        <w:jc w:val="center"/>
        <w:rPr>
          <w:rFonts w:ascii="Times New Roman" w:hAnsi="Times New Roman" w:cs="Times New Roman"/>
          <w:color w:val="333333"/>
          <w:sz w:val="24"/>
          <w:szCs w:val="24"/>
          <w:lang w:val="pt-PT"/>
        </w:rPr>
      </w:pPr>
      <w:r>
        <w:rPr>
          <w:rFonts w:cs="Times New Roman" w:ascii="Times New Roman" w:hAnsi="Times New Roman"/>
          <w:color w:val="333333"/>
          <w:sz w:val="24"/>
          <w:szCs w:val="24"/>
          <w:lang w:val="pt-PT"/>
        </w:rPr>
      </w:r>
    </w:p>
    <w:p>
      <w:pPr>
        <w:pStyle w:val="Normal"/>
        <w:jc w:val="center"/>
        <w:rPr>
          <w:rFonts w:ascii="Times New Roman" w:hAnsi="Times New Roman" w:cs="Times New Roman"/>
          <w:color w:val="333333"/>
          <w:sz w:val="24"/>
          <w:szCs w:val="24"/>
          <w:lang w:val="pt-PT"/>
        </w:rPr>
      </w:pPr>
      <w:r>
        <w:rPr>
          <w:rFonts w:cs="Times New Roman" w:ascii="Times New Roman" w:hAnsi="Times New Roman"/>
          <w:color w:val="333333"/>
          <w:sz w:val="24"/>
          <w:szCs w:val="24"/>
          <w:lang w:val="pt-PT"/>
        </w:rPr>
      </w:r>
    </w:p>
    <w:p>
      <w:pPr>
        <w:pStyle w:val="Normal"/>
        <w:jc w:val="center"/>
        <w:rPr>
          <w:rFonts w:ascii="Times New Roman" w:hAnsi="Times New Roman" w:cs="Times New Roman"/>
          <w:color w:val="333333"/>
          <w:sz w:val="24"/>
          <w:szCs w:val="24"/>
          <w:lang w:val="pt-PT"/>
        </w:rPr>
      </w:pPr>
      <w:r>
        <w:rPr>
          <w:rFonts w:cs="Times New Roman" w:ascii="Times New Roman" w:hAnsi="Times New Roman"/>
          <w:color w:val="333333"/>
          <w:sz w:val="24"/>
          <w:szCs w:val="24"/>
          <w:lang w:val="pt-PT"/>
        </w:rPr>
      </w:r>
    </w:p>
    <w:p>
      <w:pPr>
        <w:pStyle w:val="Normal"/>
        <w:jc w:val="center"/>
        <w:rPr>
          <w:rFonts w:ascii="Times New Roman" w:hAnsi="Times New Roman" w:cs="Times New Roman"/>
          <w:color w:val="333333"/>
          <w:sz w:val="24"/>
          <w:szCs w:val="24"/>
          <w:lang w:val="pt-PT"/>
        </w:rPr>
      </w:pPr>
      <w:r>
        <w:rPr>
          <w:rFonts w:cs="Times New Roman" w:ascii="Times New Roman" w:hAnsi="Times New Roman"/>
          <w:color w:val="333333"/>
          <w:sz w:val="24"/>
          <w:szCs w:val="24"/>
          <w:lang w:val="pt-PT"/>
        </w:rPr>
      </w:r>
    </w:p>
    <w:p>
      <w:pPr>
        <w:pStyle w:val="Normal"/>
        <w:jc w:val="center"/>
        <w:rPr>
          <w:rFonts w:ascii="Times New Roman" w:hAnsi="Times New Roman" w:cs="Times New Roman"/>
          <w:color w:val="333333"/>
          <w:sz w:val="24"/>
          <w:szCs w:val="24"/>
          <w:lang w:val="pt-PT"/>
        </w:rPr>
      </w:pPr>
      <w:r>
        <w:rPr>
          <w:rFonts w:cs="Times New Roman" w:ascii="Times New Roman" w:hAnsi="Times New Roman"/>
          <w:color w:val="333333"/>
          <w:sz w:val="24"/>
          <w:szCs w:val="24"/>
          <w:lang w:val="pt-PT"/>
        </w:rPr>
      </w:r>
    </w:p>
    <w:p>
      <w:pPr>
        <w:pStyle w:val="Normal"/>
        <w:jc w:val="both"/>
        <w:rPr/>
      </w:pPr>
      <w:r>
        <w:rPr>
          <w:rFonts w:cs="Times New Roman" w:ascii="Times New Roman" w:hAnsi="Times New Roman"/>
          <w:b w:val="false"/>
          <w:bCs w:val="false"/>
          <w:color w:val="333333"/>
          <w:sz w:val="24"/>
          <w:szCs w:val="24"/>
        </w:rPr>
        <w:t xml:space="preserve">18º B TRNP, PCSF </w:t>
      </w:r>
      <w:r>
        <w:rPr>
          <w:rFonts w:eastAsia="Calibri" w:cs="Times New Roman" w:ascii="Times New Roman" w:hAnsi="Times New Roman"/>
          <w:b w:val="false"/>
          <w:bCs w:val="false"/>
          <w:color w:val="333333"/>
          <w:kern w:val="0"/>
          <w:sz w:val="24"/>
          <w:szCs w:val="24"/>
          <w:lang w:val="pt-BR" w:eastAsia="en-US" w:bidi="ar-SA"/>
        </w:rPr>
        <w:t>50</w:t>
      </w:r>
      <w:r>
        <w:rPr>
          <w:rFonts w:cs="Times New Roman" w:ascii="Times New Roman" w:hAnsi="Times New Roman"/>
          <w:b w:val="false"/>
          <w:bCs w:val="false"/>
          <w:color w:val="333333"/>
          <w:sz w:val="24"/>
          <w:szCs w:val="24"/>
        </w:rPr>
        <w:t>/2025-COT. 2025NC</w:t>
      </w:r>
      <w:r>
        <w:rPr>
          <w:rFonts w:eastAsia="Calibri" w:cs="Times New Roman" w:ascii="Times New Roman" w:hAnsi="Times New Roman"/>
          <w:b w:val="false"/>
          <w:bCs w:val="false"/>
          <w:color w:val="333333"/>
          <w:kern w:val="0"/>
          <w:sz w:val="24"/>
          <w:szCs w:val="24"/>
          <w:lang w:val="pt-BR" w:eastAsia="en-US" w:bidi="ar-SA"/>
        </w:rPr>
        <w:t>018908</w:t>
      </w:r>
      <w:r>
        <w:rPr>
          <w:rFonts w:cs="Times New Roman" w:ascii="Times New Roman" w:hAnsi="Times New Roman"/>
          <w:b w:val="false"/>
          <w:bCs w:val="false"/>
          <w:color w:val="333333"/>
          <w:sz w:val="24"/>
          <w:szCs w:val="24"/>
        </w:rPr>
        <w:t xml:space="preserve"> </w:t>
      </w:r>
      <w:r>
        <w:rPr>
          <w:rFonts w:eastAsia="Calibri" w:cs="Times New Roman" w:ascii="Times New Roman" w:hAnsi="Times New Roman"/>
          <w:b w:val="false"/>
          <w:bCs w:val="false"/>
          <w:color w:val="333333"/>
          <w:kern w:val="0"/>
          <w:sz w:val="24"/>
          <w:szCs w:val="24"/>
          <w:lang w:val="pt-BR" w:eastAsia="en-US" w:bidi="ar-SA"/>
        </w:rPr>
        <w:t>23</w:t>
      </w:r>
      <w:r>
        <w:rPr>
          <w:rFonts w:cs="Times New Roman" w:ascii="Times New Roman" w:hAnsi="Times New Roman"/>
          <w:b w:val="false"/>
          <w:bCs w:val="false"/>
          <w:color w:val="333333"/>
          <w:sz w:val="24"/>
          <w:szCs w:val="24"/>
        </w:rPr>
        <w:t>OUT25, COTEx. BOL ADM AC REST 116, 29OUT25. PRAZO P APLIC 14DEZ25, PRAZO P PRESTA</w:t>
      </w:r>
      <w:r>
        <w:rPr>
          <w:rFonts w:eastAsia="Calibri" w:cs="Times New Roman" w:ascii="Times New Roman" w:hAnsi="Times New Roman"/>
          <w:b w:val="false"/>
          <w:bCs w:val="false"/>
          <w:color w:val="333333"/>
          <w:kern w:val="0"/>
          <w:sz w:val="24"/>
          <w:szCs w:val="24"/>
          <w:lang w:val="pt-BR" w:eastAsia="en-US" w:bidi="ar-SA"/>
        </w:rPr>
        <w:t>CA</w:t>
      </w:r>
      <w:r>
        <w:rPr>
          <w:rFonts w:cs="Times New Roman" w:ascii="Times New Roman" w:hAnsi="Times New Roman"/>
          <w:b w:val="false"/>
          <w:bCs w:val="false"/>
          <w:color w:val="333333"/>
          <w:sz w:val="24"/>
          <w:szCs w:val="24"/>
        </w:rPr>
        <w:t>O 19DEZ25. REALIZAR OS PAG DE DESP EVENTUAIS, DE ACORDO COM TODOS OS CASOS DE APLICACAO REGULADOS PELO ART 45 DO DECRETO 93.872, DE 23DEZ1986, CUJOS OS SUPRIMENTOS ESTAO SENDO CONCEDIDOS, NESTE CASO, PARA PG DE SV E COMPRAS EM GERAL, A SER REALZ FORA SEDE DA GUARNICAO DE CG-MS (OP COP 30) PARA REALIZACAO DE DESP EVENTUAIS, RELATIVAS AS PECULIARIDADES MILITARES DESENVOLVIDAS PELO 18° B TRNP, EM TRNP LOG E ADM, POR MEIO DO CARTAO DE PAG DO GOV FED (CPGF), CONF LIMITES PREVISTOS NO INCISO II DO ART 2º DA PORT NORM MF Nº 1.344, DE 31OUT2023.</w:t>
      </w:r>
    </w:p>
    <w:p>
      <w:pPr>
        <w:pStyle w:val="Normal"/>
        <w:jc w:val="both"/>
        <w:rPr>
          <w:rFonts w:ascii="Times New Roman" w:hAnsi="Times New Roman" w:cs="Times New Roman"/>
          <w:b w:val="false"/>
          <w:b w:val="false"/>
          <w:bCs w:val="false"/>
          <w:color w:val="333333"/>
          <w:sz w:val="24"/>
          <w:szCs w:val="24"/>
        </w:rPr>
      </w:pPr>
      <w:r>
        <w:rPr>
          <w:rFonts w:cs="Times New Roman" w:ascii="Times New Roman" w:hAnsi="Times New Roman"/>
          <w:b w:val="false"/>
          <w:bCs w:val="false"/>
          <w:color w:val="333333"/>
          <w:sz w:val="24"/>
          <w:szCs w:val="24"/>
        </w:rPr>
        <w:t xml:space="preserve">18º B TRNP, PCSF 50/2025-COT. 2025NC018908 23OUT25, COTEX. BOL ADM AC REST 116, 29OUT25. PRAZO P AP 14DEZ25, PZ P PREST 19DEZ25. REAL PG  DESP EV, DE ACOR C TD OS CASOS DE APLI REGUL PL ART 45 DO DEC 93.872, DE 23DEZ1986, CJ OS SUP ESTAO SENDO CONC, NESTE CASO, PARA PG DE SV E COMP EM GERAL, A SER REALZ FORA SEDE DA GU CG-MS (OP COP 30) P REAL DE DESP EVEN, REL PEC MIL DESENV P 18° B TRNP, EM TRNP LOG E ADM, P MEIO DO CAR DE PAG DO GOV FED (CPGF), CONF LIM PREV INC II DO ART 2º DA PORT NORM MF Nº 1.344, DE 31OUT2023. </w:t>
      </w:r>
    </w:p>
    <w:p>
      <w:pPr>
        <w:pStyle w:val="Normal"/>
        <w:jc w:val="both"/>
        <w:rPr>
          <w:rFonts w:ascii="Times New Roman" w:hAnsi="Times New Roman" w:cs="Times New Roman"/>
          <w:b w:val="false"/>
          <w:b w:val="false"/>
          <w:bCs w:val="false"/>
          <w:color w:val="333333"/>
          <w:sz w:val="24"/>
          <w:szCs w:val="24"/>
        </w:rPr>
      </w:pPr>
      <w:r>
        <w:rPr>
          <w:rFonts w:cs="Times New Roman" w:ascii="Times New Roman" w:hAnsi="Times New Roman"/>
          <w:b w:val="false"/>
          <w:bCs w:val="false"/>
          <w:color w:val="333333"/>
          <w:sz w:val="24"/>
          <w:szCs w:val="24"/>
        </w:rPr>
      </w:r>
    </w:p>
    <w:p>
      <w:pPr>
        <w:pStyle w:val="Normal"/>
        <w:jc w:val="both"/>
        <w:rPr/>
      </w:pPr>
      <w:r>
        <w:rPr>
          <w:rFonts w:cs="Times New Roman" w:ascii="Times New Roman" w:hAnsi="Times New Roman"/>
          <w:b w:val="false"/>
          <w:bCs w:val="false"/>
          <w:color w:val="333333"/>
          <w:sz w:val="24"/>
          <w:szCs w:val="24"/>
        </w:rPr>
        <w:t>18º B TRNP, PCSF 41/2025-COT. 2025NC01653</w:t>
      </w:r>
      <w:r>
        <w:rPr>
          <w:rFonts w:eastAsia="Calibri" w:cs="Times New Roman" w:ascii="Times New Roman" w:hAnsi="Times New Roman"/>
          <w:b w:val="false"/>
          <w:bCs w:val="false"/>
          <w:color w:val="333333"/>
          <w:kern w:val="0"/>
          <w:sz w:val="24"/>
          <w:szCs w:val="24"/>
          <w:lang w:val="pt-BR" w:eastAsia="en-US" w:bidi="ar-SA"/>
        </w:rPr>
        <w:t>1</w:t>
      </w:r>
      <w:r>
        <w:rPr>
          <w:rFonts w:cs="Times New Roman" w:ascii="Times New Roman" w:hAnsi="Times New Roman"/>
          <w:b w:val="false"/>
          <w:bCs w:val="false"/>
          <w:color w:val="333333"/>
          <w:sz w:val="24"/>
          <w:szCs w:val="24"/>
        </w:rPr>
        <w:t>, 25SET25, COTER. BOL ADM AC REST 101, 07SET25. PRAZO P APLIC 14DEZ25, PRAZO P PREST 19DEZ25. REALIZAR OS PAG DE DESP EVENTUAIS RELAT AS PEC MIL DESENVOL PELO 18° B TRNP, EM TRNP LOG E ADM, POR MEIO DO CARTAO DE PGTO DO GOV FEDERAL (CPGF), CONFE PRECEITUA ART 68, DA LEI Nº 4.320, DE 17MAR1964, ART. 45, DO DECRETO Nº 93.872, DE 23DEZ1986, PORT NORM MF Nº 1.344, DE 31OUT23.</w:t>
      </w:r>
    </w:p>
    <w:p>
      <w:pPr>
        <w:pStyle w:val="Normal"/>
        <w:jc w:val="center"/>
        <w:rPr>
          <w:rFonts w:ascii="Times New Roman" w:hAnsi="Times New Roman" w:cs="Times New Roman"/>
          <w:b w:val="false"/>
          <w:b w:val="false"/>
          <w:bCs w:val="false"/>
          <w:color w:val="333333"/>
          <w:sz w:val="24"/>
          <w:szCs w:val="24"/>
        </w:rPr>
      </w:pPr>
      <w:r>
        <w:rPr>
          <w:rFonts w:cs="Times New Roman" w:ascii="Times New Roman" w:hAnsi="Times New Roman"/>
          <w:b w:val="false"/>
          <w:bCs w:val="false"/>
          <w:color w:val="333333"/>
          <w:sz w:val="24"/>
          <w:szCs w:val="24"/>
        </w:rPr>
      </w:r>
    </w:p>
    <w:p>
      <w:pPr>
        <w:pStyle w:val="Normal"/>
        <w:jc w:val="center"/>
        <w:rPr/>
      </w:pPr>
      <w:bookmarkStart w:id="21" w:name="__DdeLink__559_2310195346"/>
      <w:r>
        <w:rPr>
          <w:rFonts w:eastAsia="Calibri" w:cs="Times New Roman" w:ascii="Times New Roman" w:hAnsi="Times New Roman"/>
          <w:b w:val="false"/>
          <w:bCs w:val="false"/>
          <w:color w:val="333333"/>
          <w:kern w:val="0"/>
          <w:sz w:val="24"/>
          <w:szCs w:val="24"/>
          <w:lang w:val="pt-BR" w:eastAsia="en-US" w:bidi="ar-SA"/>
        </w:rPr>
        <w:t>18º B TRNP</w:t>
      </w:r>
      <w:bookmarkStart w:id="22" w:name="__DdeLink__479_1783486938"/>
      <w:r>
        <w:rPr>
          <w:rFonts w:cs="Times New Roman" w:ascii="Times New Roman" w:hAnsi="Times New Roman"/>
          <w:b w:val="false"/>
          <w:bCs w:val="false"/>
          <w:color w:val="333333"/>
          <w:sz w:val="24"/>
          <w:szCs w:val="24"/>
        </w:rPr>
        <w:t>, PCSF 048/2025-COT. 2025NC</w:t>
      </w:r>
      <w:r>
        <w:rPr>
          <w:rFonts w:eastAsia="Calibri" w:cs="Times New Roman" w:ascii="Times New Roman" w:hAnsi="Times New Roman"/>
          <w:b w:val="false"/>
          <w:bCs w:val="false"/>
          <w:color w:val="333333"/>
          <w:kern w:val="0"/>
          <w:sz w:val="24"/>
          <w:szCs w:val="24"/>
          <w:lang w:val="pt-BR" w:eastAsia="en-US" w:bidi="ar-SA"/>
        </w:rPr>
        <w:t>017861</w:t>
      </w:r>
      <w:r>
        <w:rPr>
          <w:rFonts w:cs="Times New Roman" w:ascii="Times New Roman" w:hAnsi="Times New Roman"/>
          <w:b w:val="false"/>
          <w:bCs w:val="false"/>
          <w:color w:val="333333"/>
          <w:sz w:val="24"/>
          <w:szCs w:val="24"/>
        </w:rPr>
        <w:t>, 04JUN25, CO</w:t>
      </w:r>
      <w:r>
        <w:rPr>
          <w:rFonts w:eastAsia="Calibri" w:cs="Times New Roman" w:ascii="Times New Roman" w:hAnsi="Times New Roman"/>
          <w:b w:val="false"/>
          <w:bCs w:val="false"/>
          <w:color w:val="333333"/>
          <w:kern w:val="0"/>
          <w:sz w:val="24"/>
          <w:szCs w:val="24"/>
          <w:lang w:val="pt-BR" w:eastAsia="en-US" w:bidi="ar-SA"/>
        </w:rPr>
        <w:t>TER</w:t>
      </w:r>
      <w:r>
        <w:rPr>
          <w:rFonts w:cs="Times New Roman" w:ascii="Times New Roman" w:hAnsi="Times New Roman"/>
          <w:b w:val="false"/>
          <w:bCs w:val="false"/>
          <w:color w:val="333333"/>
          <w:sz w:val="24"/>
          <w:szCs w:val="24"/>
        </w:rPr>
        <w:t>, 2025NC</w:t>
      </w:r>
      <w:r>
        <w:rPr>
          <w:rFonts w:eastAsia="Calibri" w:cs="Times New Roman" w:ascii="Times New Roman" w:hAnsi="Times New Roman"/>
          <w:b w:val="false"/>
          <w:bCs w:val="false"/>
          <w:color w:val="333333"/>
          <w:kern w:val="0"/>
          <w:sz w:val="24"/>
          <w:szCs w:val="24"/>
          <w:lang w:val="pt-BR" w:eastAsia="en-US" w:bidi="ar-SA"/>
        </w:rPr>
        <w:t>009726, 15OUT2025, COTER.</w:t>
      </w:r>
      <w:r>
        <w:rPr>
          <w:rFonts w:cs="Times New Roman" w:ascii="Times New Roman" w:hAnsi="Times New Roman"/>
          <w:b w:val="false"/>
          <w:bCs w:val="false"/>
          <w:color w:val="333333"/>
          <w:sz w:val="24"/>
          <w:szCs w:val="24"/>
        </w:rPr>
        <w:t xml:space="preserve"> BOL ADM AC REST </w:t>
      </w:r>
      <w:r>
        <w:rPr>
          <w:rFonts w:eastAsia="Calibri" w:cs="Times New Roman" w:ascii="Times New Roman" w:hAnsi="Times New Roman"/>
          <w:b w:val="false"/>
          <w:bCs w:val="false"/>
          <w:color w:val="333333"/>
          <w:kern w:val="0"/>
          <w:sz w:val="24"/>
          <w:szCs w:val="24"/>
          <w:lang w:val="pt-BR" w:eastAsia="en-US" w:bidi="ar-SA"/>
        </w:rPr>
        <w:t>111</w:t>
      </w:r>
      <w:r>
        <w:rPr>
          <w:rFonts w:cs="Times New Roman" w:ascii="Times New Roman" w:hAnsi="Times New Roman"/>
          <w:b w:val="false"/>
          <w:bCs w:val="false"/>
          <w:color w:val="333333"/>
          <w:sz w:val="24"/>
          <w:szCs w:val="24"/>
        </w:rPr>
        <w:t xml:space="preserve">, </w:t>
      </w:r>
      <w:r>
        <w:rPr>
          <w:rFonts w:eastAsia="Calibri" w:cs="Times New Roman" w:ascii="Times New Roman" w:hAnsi="Times New Roman"/>
          <w:b w:val="false"/>
          <w:bCs w:val="false"/>
          <w:color w:val="333333"/>
          <w:kern w:val="0"/>
          <w:sz w:val="24"/>
          <w:szCs w:val="24"/>
          <w:lang w:val="pt-BR" w:eastAsia="en-US" w:bidi="ar-SA"/>
        </w:rPr>
        <w:t>22OUT</w:t>
      </w:r>
      <w:r>
        <w:rPr>
          <w:rFonts w:cs="Times New Roman" w:ascii="Times New Roman" w:hAnsi="Times New Roman"/>
          <w:b w:val="false"/>
          <w:bCs w:val="false"/>
          <w:color w:val="333333"/>
          <w:sz w:val="24"/>
          <w:szCs w:val="24"/>
        </w:rPr>
        <w:t>25. PRAZO P APLIC 0</w:t>
      </w:r>
      <w:r>
        <w:rPr>
          <w:rFonts w:eastAsia="Calibri" w:cs="Times New Roman" w:ascii="Times New Roman" w:hAnsi="Times New Roman"/>
          <w:b w:val="false"/>
          <w:bCs w:val="false"/>
          <w:color w:val="333333"/>
          <w:kern w:val="0"/>
          <w:sz w:val="24"/>
          <w:szCs w:val="24"/>
          <w:lang w:val="pt-BR" w:eastAsia="en-US" w:bidi="ar-SA"/>
        </w:rPr>
        <w:t>7</w:t>
      </w:r>
      <w:r>
        <w:rPr>
          <w:rFonts w:cs="Times New Roman" w:ascii="Times New Roman" w:hAnsi="Times New Roman"/>
          <w:b w:val="false"/>
          <w:bCs w:val="false"/>
          <w:color w:val="333333"/>
          <w:sz w:val="24"/>
          <w:szCs w:val="24"/>
        </w:rPr>
        <w:t>DEZ25, PRAZO P PRESTA</w:t>
      </w:r>
      <w:r>
        <w:rPr>
          <w:rFonts w:eastAsia="Calibri" w:cs="Times New Roman" w:ascii="Times New Roman" w:hAnsi="Times New Roman"/>
          <w:b w:val="false"/>
          <w:bCs w:val="false"/>
          <w:color w:val="333333"/>
          <w:kern w:val="0"/>
          <w:sz w:val="24"/>
          <w:szCs w:val="24"/>
          <w:lang w:val="pt-BR" w:eastAsia="en-US" w:bidi="ar-SA"/>
        </w:rPr>
        <w:t>CA</w:t>
      </w:r>
      <w:r>
        <w:rPr>
          <w:rFonts w:cs="Times New Roman" w:ascii="Times New Roman" w:hAnsi="Times New Roman"/>
          <w:b w:val="false"/>
          <w:bCs w:val="false"/>
          <w:color w:val="333333"/>
          <w:sz w:val="24"/>
          <w:szCs w:val="24"/>
        </w:rPr>
        <w:t xml:space="preserve">O </w:t>
      </w:r>
      <w:r>
        <w:rPr>
          <w:rFonts w:eastAsia="Calibri" w:cs="Times New Roman" w:ascii="Times New Roman" w:hAnsi="Times New Roman"/>
          <w:b w:val="false"/>
          <w:bCs w:val="false"/>
          <w:color w:val="333333"/>
          <w:kern w:val="0"/>
          <w:sz w:val="24"/>
          <w:szCs w:val="24"/>
          <w:lang w:val="pt-BR" w:eastAsia="en-US" w:bidi="ar-SA"/>
        </w:rPr>
        <w:t>19</w:t>
      </w:r>
      <w:r>
        <w:rPr>
          <w:rFonts w:cs="Times New Roman" w:ascii="Times New Roman" w:hAnsi="Times New Roman"/>
          <w:b w:val="false"/>
          <w:bCs w:val="false"/>
          <w:color w:val="333333"/>
          <w:sz w:val="24"/>
          <w:szCs w:val="24"/>
        </w:rPr>
        <w:t>DEZ25. REALIZAR OS PAG DE DESPESAS RELATIVAS AO DESLOCAMENTO ESTRATEGICO (IDA E RETORNO) DA OPERACAO ATLAS/2025, PARA QUE SEJAM APLICADAS SOB REGIME ESPECIAL DE EXECUCAO, SOB AMPARO DO PREVISTO NO INCISO I DO ART 1º DA PORTARIA GM-MD Nº 3.518, DE 25 DE AGOSTO DE 2021.</w:t>
      </w:r>
      <w:bookmarkEnd w:id="21"/>
      <w:bookmarkEnd w:id="22"/>
    </w:p>
    <w:p>
      <w:pPr>
        <w:pStyle w:val="Normal"/>
        <w:jc w:val="center"/>
        <w:rPr>
          <w:rFonts w:ascii="Times New Roman" w:hAnsi="Times New Roman" w:cs="Times New Roman"/>
          <w:b/>
          <w:b/>
          <w:bCs/>
          <w:color w:val="333333"/>
          <w:sz w:val="24"/>
          <w:szCs w:val="24"/>
        </w:rPr>
      </w:pPr>
      <w:r>
        <w:rPr>
          <w:rFonts w:cs="Times New Roman" w:ascii="Times New Roman" w:hAnsi="Times New Roman"/>
          <w:b/>
          <w:bCs/>
          <w:color w:val="333333"/>
          <w:sz w:val="24"/>
          <w:szCs w:val="24"/>
        </w:rPr>
        <w:t>SUP DE FUNDOS</w:t>
      </w:r>
    </w:p>
    <w:p>
      <w:pPr>
        <w:pStyle w:val="Normal"/>
        <w:jc w:val="both"/>
        <w:rPr/>
      </w:pPr>
      <w:bookmarkStart w:id="23" w:name="__DdeLink__466_4093854234"/>
      <w:bookmarkStart w:id="24" w:name="__DdeLink__502_1828606524"/>
      <w:r>
        <w:rPr>
          <w:rFonts w:cs="Times New Roman" w:ascii="Times New Roman" w:hAnsi="Times New Roman"/>
          <w:color w:val="333333"/>
          <w:sz w:val="24"/>
          <w:szCs w:val="24"/>
          <w:lang w:val="pt-PT"/>
        </w:rPr>
        <w:t xml:space="preserve">CIA C 9º GPT LOG, P CSF nº </w:t>
      </w:r>
      <w:r>
        <w:rPr>
          <w:rFonts w:eastAsia="Calibri" w:cs="Times New Roman" w:ascii="Times New Roman" w:hAnsi="Times New Roman"/>
          <w:color w:val="333333"/>
          <w:kern w:val="0"/>
          <w:sz w:val="24"/>
          <w:szCs w:val="24"/>
          <w:lang w:val="pt-PT" w:eastAsia="en-US" w:bidi="ar-SA"/>
        </w:rPr>
        <w:t>12</w:t>
      </w:r>
      <w:r>
        <w:rPr>
          <w:rFonts w:cs="Times New Roman" w:ascii="Times New Roman" w:hAnsi="Times New Roman"/>
          <w:color w:val="333333"/>
          <w:sz w:val="24"/>
          <w:szCs w:val="24"/>
          <w:lang w:val="pt-PT"/>
        </w:rPr>
        <w:t xml:space="preserve">/2025-PEL AP/CIA C. </w:t>
      </w:r>
      <w:bookmarkEnd w:id="23"/>
      <w:bookmarkEnd w:id="24"/>
      <w:r>
        <w:rPr>
          <w:rFonts w:cs="Times New Roman" w:ascii="Times New Roman" w:hAnsi="Times New Roman"/>
          <w:b w:val="false"/>
          <w:bCs w:val="false"/>
          <w:color w:val="333333"/>
          <w:sz w:val="24"/>
          <w:szCs w:val="24"/>
          <w:lang w:val="pt-PT"/>
        </w:rPr>
        <w:t>2025NC0</w:t>
      </w:r>
      <w:r>
        <w:rPr>
          <w:rFonts w:eastAsia="Calibri" w:cs="Times New Roman" w:ascii="Times New Roman" w:hAnsi="Times New Roman"/>
          <w:b w:val="false"/>
          <w:bCs w:val="false"/>
          <w:color w:val="333333"/>
          <w:kern w:val="0"/>
          <w:sz w:val="24"/>
          <w:szCs w:val="24"/>
          <w:lang w:val="pt-PT" w:eastAsia="en-US" w:bidi="ar-SA"/>
        </w:rPr>
        <w:t>16842</w:t>
      </w:r>
      <w:r>
        <w:rPr>
          <w:rFonts w:cs="Times New Roman" w:ascii="Times New Roman" w:hAnsi="Times New Roman"/>
          <w:b w:val="false"/>
          <w:bCs w:val="false"/>
          <w:color w:val="333333"/>
          <w:sz w:val="24"/>
          <w:szCs w:val="24"/>
          <w:lang w:val="pt-PT"/>
        </w:rPr>
        <w:t xml:space="preserve">, </w:t>
      </w:r>
      <w:r>
        <w:rPr>
          <w:rFonts w:eastAsia="Calibri" w:cs="Times New Roman" w:ascii="Times New Roman" w:hAnsi="Times New Roman"/>
          <w:b w:val="false"/>
          <w:bCs w:val="false"/>
          <w:color w:val="333333"/>
          <w:kern w:val="0"/>
          <w:sz w:val="24"/>
          <w:szCs w:val="24"/>
          <w:lang w:val="pt-PT" w:eastAsia="en-US" w:bidi="ar-SA"/>
        </w:rPr>
        <w:t>01OUT</w:t>
      </w:r>
      <w:r>
        <w:rPr>
          <w:rFonts w:cs="Times New Roman" w:ascii="Times New Roman" w:hAnsi="Times New Roman"/>
          <w:b w:val="false"/>
          <w:bCs w:val="false"/>
          <w:color w:val="333333"/>
          <w:sz w:val="24"/>
          <w:szCs w:val="24"/>
          <w:lang w:val="pt-PT"/>
        </w:rPr>
        <w:t>25, COTER. BOL ADM AC REST 99, 02OUT25. PRAZO P APLIC AT</w:t>
      </w:r>
      <w:r>
        <w:rPr>
          <w:rFonts w:eastAsia="Calibri" w:cs="Times New Roman" w:ascii="Times New Roman" w:hAnsi="Times New Roman"/>
          <w:b w:val="false"/>
          <w:bCs w:val="false"/>
          <w:color w:val="333333"/>
          <w:kern w:val="0"/>
          <w:sz w:val="24"/>
          <w:szCs w:val="24"/>
          <w:lang w:val="pt-PT" w:eastAsia="en-US" w:bidi="ar-SA"/>
        </w:rPr>
        <w:t>E</w:t>
      </w:r>
      <w:r>
        <w:rPr>
          <w:rFonts w:cs="Times New Roman" w:ascii="Times New Roman" w:hAnsi="Times New Roman"/>
          <w:b w:val="false"/>
          <w:bCs w:val="false"/>
          <w:color w:val="333333"/>
          <w:sz w:val="24"/>
          <w:szCs w:val="24"/>
          <w:lang w:val="pt-PT"/>
        </w:rPr>
        <w:t xml:space="preserve"> </w:t>
      </w:r>
      <w:r>
        <w:rPr>
          <w:rFonts w:eastAsia="Calibri" w:cs="Times New Roman" w:ascii="Times New Roman" w:hAnsi="Times New Roman"/>
          <w:b w:val="false"/>
          <w:bCs w:val="false"/>
          <w:color w:val="333333"/>
          <w:kern w:val="0"/>
          <w:sz w:val="24"/>
          <w:szCs w:val="24"/>
          <w:lang w:val="pt-PT" w:eastAsia="en-US" w:bidi="ar-SA"/>
        </w:rPr>
        <w:t>10DEZ</w:t>
      </w:r>
      <w:r>
        <w:rPr>
          <w:rFonts w:cs="Times New Roman" w:ascii="Times New Roman" w:hAnsi="Times New Roman"/>
          <w:b w:val="false"/>
          <w:bCs w:val="false"/>
          <w:color w:val="333333"/>
          <w:sz w:val="24"/>
          <w:szCs w:val="24"/>
          <w:lang w:val="pt-PT"/>
        </w:rPr>
        <w:t xml:space="preserve">25, PRAZO P PRESTAÇÃO DE CONTA ATE </w:t>
      </w:r>
      <w:r>
        <w:rPr>
          <w:rFonts w:eastAsia="Calibri" w:cs="Times New Roman" w:ascii="Times New Roman" w:hAnsi="Times New Roman"/>
          <w:b w:val="false"/>
          <w:bCs w:val="false"/>
          <w:color w:val="333333"/>
          <w:kern w:val="0"/>
          <w:sz w:val="24"/>
          <w:szCs w:val="24"/>
          <w:lang w:val="pt-PT" w:eastAsia="en-US" w:bidi="ar-SA"/>
        </w:rPr>
        <w:t>19</w:t>
      </w:r>
      <w:r>
        <w:rPr>
          <w:rFonts w:cs="Times New Roman" w:ascii="Times New Roman" w:hAnsi="Times New Roman"/>
          <w:b w:val="false"/>
          <w:bCs w:val="false"/>
          <w:color w:val="333333"/>
          <w:sz w:val="24"/>
          <w:szCs w:val="24"/>
          <w:lang w:val="pt-PT"/>
        </w:rPr>
        <w:t>DEZ25. FINALIDADE PAG DE DESPESAS RELATIVAS A SIMULACAO VIVA OP ATLAS/2025, PARA QUE SEJAM APLICADAS SOB REGIME ESPECIAL DE EXECUCAO, SOB AMPARO DO PREVISTO NO INCISO I DO ART 1º DA PORTARIA GM-MD Nº 3.518, DE 25 DE AGOSTO DE 2021.</w:t>
      </w:r>
    </w:p>
    <w:p>
      <w:pPr>
        <w:pStyle w:val="Normal"/>
        <w:jc w:val="both"/>
        <w:rPr>
          <w:rFonts w:ascii="Times New Roman" w:hAnsi="Times New Roman" w:cs="Times New Roman"/>
          <w:b w:val="false"/>
          <w:b w:val="false"/>
          <w:bCs w:val="false"/>
          <w:color w:val="333333"/>
          <w:sz w:val="24"/>
          <w:szCs w:val="24"/>
          <w:lang w:val="pt-PT"/>
        </w:rPr>
      </w:pPr>
      <w:r>
        <w:rPr>
          <w:rFonts w:cs="Times New Roman" w:ascii="Times New Roman" w:hAnsi="Times New Roman"/>
          <w:b w:val="false"/>
          <w:bCs w:val="false"/>
          <w:color w:val="333333"/>
          <w:sz w:val="24"/>
          <w:szCs w:val="24"/>
          <w:lang w:val="pt-PT"/>
        </w:rPr>
      </w:r>
    </w:p>
    <w:p>
      <w:pPr>
        <w:pStyle w:val="Normal"/>
        <w:jc w:val="both"/>
        <w:rPr>
          <w:rFonts w:ascii="Times New Roman" w:hAnsi="Times New Roman" w:cs="Times New Roman"/>
          <w:b w:val="false"/>
          <w:b w:val="false"/>
          <w:bCs w:val="false"/>
          <w:color w:val="333333"/>
          <w:sz w:val="24"/>
          <w:szCs w:val="24"/>
          <w:lang w:val="pt-PT"/>
        </w:rPr>
      </w:pPr>
      <w:r>
        <w:rPr>
          <w:rFonts w:cs="Times New Roman" w:ascii="Times New Roman" w:hAnsi="Times New Roman"/>
          <w:b w:val="false"/>
          <w:bCs w:val="false"/>
          <w:color w:val="333333"/>
          <w:sz w:val="24"/>
          <w:szCs w:val="24"/>
          <w:lang w:val="pt-PT"/>
        </w:rPr>
      </w:r>
    </w:p>
    <w:p>
      <w:pPr>
        <w:pStyle w:val="Normal"/>
        <w:jc w:val="both"/>
        <w:rPr>
          <w:rFonts w:ascii="Times New Roman" w:hAnsi="Times New Roman" w:cs="Times New Roman"/>
          <w:b w:val="false"/>
          <w:b w:val="false"/>
          <w:bCs w:val="false"/>
          <w:color w:val="333333"/>
          <w:sz w:val="24"/>
          <w:szCs w:val="24"/>
          <w:lang w:val="pt-PT"/>
        </w:rPr>
      </w:pPr>
      <w:r>
        <w:rPr>
          <w:rFonts w:cs="Times New Roman" w:ascii="Times New Roman" w:hAnsi="Times New Roman"/>
          <w:b w:val="false"/>
          <w:bCs w:val="false"/>
          <w:color w:val="333333"/>
          <w:sz w:val="24"/>
          <w:szCs w:val="24"/>
          <w:lang w:val="pt-PT"/>
        </w:rPr>
      </w:r>
    </w:p>
    <w:p>
      <w:pPr>
        <w:pStyle w:val="Normal"/>
        <w:jc w:val="both"/>
        <w:rPr>
          <w:rFonts w:ascii="Times New Roman" w:hAnsi="Times New Roman" w:cs="Times New Roman"/>
          <w:b w:val="false"/>
          <w:b w:val="false"/>
          <w:bCs w:val="false"/>
          <w:color w:val="333333"/>
          <w:sz w:val="24"/>
          <w:szCs w:val="24"/>
          <w:lang w:val="pt-PT"/>
        </w:rPr>
      </w:pPr>
      <w:r>
        <w:rPr>
          <w:rFonts w:cs="Times New Roman" w:ascii="Times New Roman" w:hAnsi="Times New Roman"/>
          <w:b w:val="false"/>
          <w:bCs w:val="false"/>
          <w:color w:val="333333"/>
          <w:sz w:val="24"/>
          <w:szCs w:val="24"/>
          <w:lang w:val="pt-PT"/>
        </w:rPr>
      </w:r>
    </w:p>
    <w:p>
      <w:pPr>
        <w:pStyle w:val="Normal"/>
        <w:jc w:val="both"/>
        <w:rPr>
          <w:rFonts w:ascii="Times New Roman" w:hAnsi="Times New Roman" w:cs="Times New Roman"/>
          <w:b w:val="false"/>
          <w:b w:val="false"/>
          <w:bCs w:val="false"/>
          <w:color w:val="333333"/>
          <w:sz w:val="24"/>
          <w:szCs w:val="24"/>
          <w:lang w:val="pt-PT"/>
        </w:rPr>
      </w:pPr>
      <w:r>
        <w:rPr>
          <w:rFonts w:cs="Times New Roman" w:ascii="Times New Roman" w:hAnsi="Times New Roman"/>
          <w:b w:val="false"/>
          <w:bCs w:val="false"/>
          <w:color w:val="333333"/>
          <w:sz w:val="24"/>
          <w:szCs w:val="24"/>
          <w:lang w:val="pt-PT"/>
        </w:rPr>
      </w:r>
    </w:p>
    <w:p>
      <w:pPr>
        <w:pStyle w:val="Normal"/>
        <w:jc w:val="both"/>
        <w:rPr/>
      </w:pPr>
      <w:r>
        <w:rPr>
          <w:rFonts w:eastAsia="Calibri" w:cs="Times New Roman" w:ascii="Times New Roman" w:hAnsi="Times New Roman"/>
          <w:b w:val="false"/>
          <w:bCs w:val="false"/>
          <w:color w:val="333333"/>
          <w:kern w:val="0"/>
          <w:sz w:val="24"/>
          <w:szCs w:val="24"/>
          <w:lang w:val="pt-PT" w:eastAsia="en-US" w:bidi="ar-SA"/>
        </w:rPr>
        <w:t>18° B TRNP</w:t>
      </w:r>
      <w:bookmarkStart w:id="25" w:name="__DdeLink__1573_2583218204"/>
      <w:r>
        <w:rPr>
          <w:rFonts w:cs="Times New Roman" w:ascii="Times New Roman" w:hAnsi="Times New Roman"/>
          <w:b w:val="false"/>
          <w:bCs w:val="false"/>
          <w:color w:val="333333"/>
          <w:sz w:val="24"/>
          <w:szCs w:val="24"/>
          <w:lang w:val="pt-PT"/>
        </w:rPr>
        <w:t>, PCSF nº 45/2025-COT, 2025NC</w:t>
      </w:r>
      <w:r>
        <w:rPr>
          <w:rFonts w:eastAsia="Calibri" w:cs="Times New Roman" w:ascii="Times New Roman" w:hAnsi="Times New Roman"/>
          <w:b w:val="false"/>
          <w:bCs w:val="false"/>
          <w:color w:val="333333"/>
          <w:kern w:val="0"/>
          <w:sz w:val="24"/>
          <w:szCs w:val="24"/>
          <w:lang w:val="pt-PT" w:eastAsia="en-US" w:bidi="ar-SA"/>
        </w:rPr>
        <w:t>016531 E 2025NC016532</w:t>
      </w:r>
      <w:r>
        <w:rPr>
          <w:rFonts w:cs="Times New Roman" w:ascii="Times New Roman" w:hAnsi="Times New Roman"/>
          <w:b w:val="false"/>
          <w:bCs w:val="false"/>
          <w:color w:val="333333"/>
          <w:sz w:val="24"/>
          <w:szCs w:val="24"/>
          <w:lang w:val="pt-PT"/>
        </w:rPr>
        <w:t>, 25SET25, COTER. BOL ADM AC REST 104, 10OUT25, DO CMDO DO 9° GPT LOG. PRAZO P APLIC AT</w:t>
      </w:r>
      <w:r>
        <w:rPr>
          <w:rFonts w:eastAsia="Calibri" w:cs="Times New Roman" w:ascii="Times New Roman" w:hAnsi="Times New Roman"/>
          <w:b w:val="false"/>
          <w:bCs w:val="false"/>
          <w:color w:val="333333"/>
          <w:kern w:val="0"/>
          <w:sz w:val="24"/>
          <w:szCs w:val="24"/>
          <w:lang w:val="pt-PT" w:eastAsia="en-US" w:bidi="ar-SA"/>
        </w:rPr>
        <w:t>E</w:t>
      </w:r>
      <w:r>
        <w:rPr>
          <w:rFonts w:cs="Times New Roman" w:ascii="Times New Roman" w:hAnsi="Times New Roman"/>
          <w:b w:val="false"/>
          <w:bCs w:val="false"/>
          <w:color w:val="333333"/>
          <w:sz w:val="24"/>
          <w:szCs w:val="24"/>
          <w:lang w:val="pt-PT"/>
        </w:rPr>
        <w:t xml:space="preserve"> 07DEZ25, PRAZO P PRESTAÇÃO DE CONTA ATE 13DEZ25. FINALIDADE PAG DE DESPESAS RELATIVAS A AO DESLOCAMENTO ESTRATÉGICO (IDA E RETORNO DA OP ATLAS 2025, PARA QUE SEJAM APLICADAS SOB REGIME ESPECIAL DE EXECUCAO, SOB AMPARO DO PREVISTO NO INCISO I DO ART 1º DA PORTARIA GM-MD Nº 3.518, DE 25AGO21.</w:t>
      </w:r>
      <w:bookmarkEnd w:id="25"/>
    </w:p>
    <w:p>
      <w:pPr>
        <w:pStyle w:val="Normal"/>
        <w:jc w:val="both"/>
        <w:rPr>
          <w:rFonts w:ascii="Times New Roman" w:hAnsi="Times New Roman" w:cs="Times New Roman"/>
          <w:b w:val="false"/>
          <w:b w:val="false"/>
          <w:bCs w:val="false"/>
          <w:color w:val="333333"/>
          <w:sz w:val="24"/>
          <w:szCs w:val="24"/>
          <w:lang w:val="pt-PT"/>
        </w:rPr>
      </w:pPr>
      <w:r>
        <w:rPr>
          <w:rFonts w:cs="Times New Roman" w:ascii="Times New Roman" w:hAnsi="Times New Roman"/>
          <w:b w:val="false"/>
          <w:bCs w:val="false"/>
          <w:color w:val="333333"/>
          <w:sz w:val="24"/>
          <w:szCs w:val="24"/>
          <w:lang w:val="pt-PT"/>
        </w:rPr>
      </w:r>
    </w:p>
    <w:p>
      <w:pPr>
        <w:sectPr>
          <w:type w:val="nextPage"/>
          <w:pgSz w:w="11906" w:h="16838"/>
          <w:pgMar w:left="1701" w:right="1701" w:gutter="0" w:header="0" w:top="1417" w:footer="0" w:bottom="1417"/>
          <w:pgNumType w:fmt="decimal"/>
          <w:formProt w:val="false"/>
          <w:textDirection w:val="lrTb"/>
          <w:docGrid w:type="default" w:linePitch="360" w:charSpace="4096"/>
        </w:sectPr>
        <w:pStyle w:val="Normal"/>
        <w:jc w:val="both"/>
        <w:rPr/>
      </w:pPr>
      <w:r>
        <w:rPr>
          <w:rFonts w:eastAsia="Calibri" w:cs="Times New Roman" w:ascii="Times New Roman" w:hAnsi="Times New Roman"/>
          <w:b w:val="false"/>
          <w:bCs w:val="false"/>
          <w:color w:val="333333"/>
          <w:kern w:val="0"/>
          <w:sz w:val="24"/>
          <w:szCs w:val="24"/>
          <w:lang w:val="pt-PT" w:eastAsia="en-US" w:bidi="ar-SA"/>
        </w:rPr>
        <w:t>9º B MNT</w:t>
      </w:r>
      <w:r>
        <w:rPr>
          <w:rFonts w:cs="Times New Roman" w:ascii="Times New Roman" w:hAnsi="Times New Roman"/>
          <w:b w:val="false"/>
          <w:bCs w:val="false"/>
          <w:color w:val="333333"/>
          <w:sz w:val="24"/>
          <w:szCs w:val="24"/>
          <w:lang w:val="pt-PT"/>
        </w:rPr>
        <w:t xml:space="preserve">, PCSF nº 11/2025-COP MNT. 2025NC419319, </w:t>
      </w:r>
      <w:r>
        <w:rPr>
          <w:rFonts w:eastAsia="Calibri" w:cs="Times New Roman" w:ascii="Times New Roman" w:hAnsi="Times New Roman"/>
          <w:b w:val="false"/>
          <w:bCs w:val="false"/>
          <w:color w:val="333333"/>
          <w:kern w:val="0"/>
          <w:sz w:val="24"/>
          <w:szCs w:val="24"/>
          <w:lang w:val="pt-PT" w:eastAsia="en-US" w:bidi="ar-SA"/>
        </w:rPr>
        <w:t>03NOV</w:t>
      </w:r>
      <w:r>
        <w:rPr>
          <w:rFonts w:cs="Times New Roman" w:ascii="Times New Roman" w:hAnsi="Times New Roman"/>
          <w:b w:val="false"/>
          <w:bCs w:val="false"/>
          <w:color w:val="333333"/>
          <w:sz w:val="24"/>
          <w:szCs w:val="24"/>
          <w:lang w:val="pt-PT"/>
        </w:rPr>
        <w:t>25, COEx. BOL ADM AC REST 118, 06NOV25. PRAZ P APLIC AT</w:t>
      </w:r>
      <w:r>
        <w:rPr>
          <w:rFonts w:eastAsia="Calibri" w:cs="Times New Roman" w:ascii="Times New Roman" w:hAnsi="Times New Roman"/>
          <w:b w:val="false"/>
          <w:bCs w:val="false"/>
          <w:color w:val="333333"/>
          <w:kern w:val="0"/>
          <w:sz w:val="24"/>
          <w:szCs w:val="24"/>
          <w:lang w:val="pt-PT" w:eastAsia="en-US" w:bidi="ar-SA"/>
        </w:rPr>
        <w:t>E</w:t>
      </w:r>
      <w:r>
        <w:rPr>
          <w:rFonts w:cs="Times New Roman" w:ascii="Times New Roman" w:hAnsi="Times New Roman"/>
          <w:b w:val="false"/>
          <w:bCs w:val="false"/>
          <w:color w:val="333333"/>
          <w:sz w:val="24"/>
          <w:szCs w:val="24"/>
          <w:lang w:val="pt-PT"/>
        </w:rPr>
        <w:t xml:space="preserve"> 05</w:t>
      </w:r>
      <w:r>
        <w:rPr>
          <w:rFonts w:eastAsia="Calibri" w:cs="Times New Roman" w:ascii="Times New Roman" w:hAnsi="Times New Roman"/>
          <w:b w:val="false"/>
          <w:bCs w:val="false"/>
          <w:color w:val="333333"/>
          <w:kern w:val="0"/>
          <w:sz w:val="24"/>
          <w:szCs w:val="24"/>
          <w:lang w:val="pt-PT" w:eastAsia="en-US" w:bidi="ar-SA"/>
        </w:rPr>
        <w:t>DEZ</w:t>
      </w:r>
      <w:r>
        <w:rPr>
          <w:rFonts w:cs="Times New Roman" w:ascii="Times New Roman" w:hAnsi="Times New Roman"/>
          <w:b w:val="false"/>
          <w:bCs w:val="false"/>
          <w:color w:val="333333"/>
          <w:sz w:val="24"/>
          <w:szCs w:val="24"/>
          <w:lang w:val="pt-PT"/>
        </w:rPr>
        <w:t>25, PRZ P PRST DE CONT ATE 19DEZ25. FINALI PAG DE DESP EVENT FORA D SEDE RELATI A PECUL MIL DESEN PEL 9° B MNT EM MISS DE LOG DE TRNP DE SUP D VTR BLIN DO PQ R MNT/5 PAR O 9° BMNT, POR MEIO DO CART DE PG DO GOV FED (CPGF), CONFE PRECE ART 68, DA LEI Nº 4.320, DE 17MAR1964, ART. 45, DO DECR Nº 93.872, D 23DEZ1986, PORT NORM MF Nº 1.344, DE 31OUT23.</w:t>
      </w:r>
    </w:p>
    <w:p>
      <w:pPr>
        <w:pStyle w:val="Normal"/>
        <w:rPr>
          <w:b/>
          <w:b/>
          <w:bCs/>
        </w:rPr>
      </w:pPr>
      <w:r>
        <w:rPr>
          <w:b/>
          <w:bCs/>
        </w:rPr>
        <w:t>10 MIL ND 339030</w:t>
      </w:r>
    </w:p>
    <w:p>
      <w:pPr>
        <w:pStyle w:val="Normal"/>
        <w:jc w:val="both"/>
        <w:rPr/>
      </w:pPr>
      <w:r>
        <w:rPr/>
        <w:t>9º GPT LOG, CSF nº 05/2025-FISCADM/CAF/CMDO 9°GPT LOG. 2025NC002276, 18FEV25, COTER. BOL ADM AC REST 62, 22 JUL 25. PRAZO APLIC ATÉ 31 AGO 25, PRAZO PREST DE CONTA ATÉ 30 SET 25. FINALIDADE PAG DE DESPESAS REFERENTE ÀS PECULIARIDADES MILITARES EM TRANSPORTE LOGÍSTICO E ADMISTRATIVO FAOPPREPRON COM CPFG; ART 68, Lei 4.320/1964, ART 45 DEC N° 93.872/1986 E INC II, DO ART 2º PORT a MF N°1.344/2023.</w:t>
      </w:r>
    </w:p>
    <w:p>
      <w:pPr>
        <w:pStyle w:val="Normal"/>
        <w:jc w:val="both"/>
        <w:rPr/>
      </w:pPr>
      <w:r>
        <w:rPr/>
      </w:r>
    </w:p>
    <w:p>
      <w:pPr>
        <w:pStyle w:val="Normal"/>
        <w:rPr>
          <w:b/>
          <w:b/>
          <w:bCs/>
        </w:rPr>
      </w:pPr>
      <w:r>
        <w:rPr>
          <w:b/>
          <w:bCs/>
        </w:rPr>
        <w:t>10 MIL ND 339039</w:t>
      </w:r>
    </w:p>
    <w:p>
      <w:pPr>
        <w:pStyle w:val="Normal"/>
        <w:jc w:val="both"/>
        <w:rPr/>
      </w:pPr>
      <w:r>
        <w:rPr/>
        <w:t>9º GPT LOG, CSF nº 06/2025-FISCADM/CAF/CMDO 9°GPT LOG. 2025NC002277, de 18/02/2025, COTER.. BOL ADM AC REST 62, 22 JUL 25. PRAZO APLIC ATÉ 31 AGO 25, PRAZO PREST DE CONTA ATÉ 30 SET 25. FINALIDADE PAG DE DESPESAS REFERENTE ÀS PECULIARIDADES MILITARES EM TRANSPORTE LOGÍSTICO E ADMISTRATIVO FAOPPREPRON COM CPFG; ART 68, Lei 4.320/1964, ART 45 DEC N° 93.872/1986 E INC II, DO ART 2º PORT a MF N°1.344/2023.</w:t>
      </w:r>
    </w:p>
    <w:p>
      <w:pPr>
        <w:pStyle w:val="Normal"/>
        <w:rPr>
          <w:b/>
          <w:b/>
          <w:bCs/>
        </w:rPr>
      </w:pPr>
      <w:r>
        <w:rPr>
          <w:b/>
          <w:bCs/>
        </w:rPr>
      </w:r>
    </w:p>
    <w:p>
      <w:pPr>
        <w:pStyle w:val="Normal"/>
        <w:rPr>
          <w:b/>
          <w:b/>
          <w:bCs/>
        </w:rPr>
      </w:pPr>
      <w:r>
        <w:rPr>
          <w:b/>
          <w:bCs/>
        </w:rPr>
      </w:r>
    </w:p>
    <w:p>
      <w:pPr>
        <w:pStyle w:val="Normal"/>
        <w:rPr>
          <w:b/>
          <w:b/>
          <w:bCs/>
        </w:rPr>
      </w:pPr>
      <w:r>
        <w:rPr>
          <w:b/>
          <w:bCs/>
        </w:rPr>
        <w:t>2 MIL NA ND 339030 E 339039</w:t>
      </w:r>
    </w:p>
    <w:p>
      <w:pPr>
        <w:pStyle w:val="Normal"/>
        <w:jc w:val="both"/>
        <w:rPr/>
      </w:pPr>
      <w:r>
        <w:rPr/>
        <w:t>CIA C, PCSF nº CSF nº 05/2025-PELAP/CIA. 2025NC011608, DE 02/07/2025, COTER. BOL ADM AC REST 62, 22 JUL 25. PRAZO APLIC ATE 21 OUT 25, PRAZO PREST DE CONTA ATE 21 NOV 25. FINALIDADE PAG DE DESPESAS ADMISTRATIVO DE PEQ VULTO, PAA CMO- OP PANTANAL, COM CPFG, ART 68, Lei 4.320/1964, ART 45 DEC N° 93.872/1986 E ART 3º PORT a MF N°1.344/2023.</w:t>
      </w:r>
    </w:p>
    <w:p>
      <w:pPr>
        <w:pStyle w:val="Normal"/>
        <w:jc w:val="both"/>
        <w:rPr>
          <w:rFonts w:ascii="Times New Roman" w:hAnsi="Times New Roman" w:cs="Times New Roman"/>
          <w:color w:val="333333"/>
          <w:sz w:val="24"/>
          <w:szCs w:val="24"/>
          <w:lang w:val="pt-PT"/>
        </w:rPr>
      </w:pPr>
      <w:r>
        <w:rPr>
          <w:rFonts w:cs="Times New Roman" w:ascii="Times New Roman" w:hAnsi="Times New Roman"/>
          <w:color w:val="333333"/>
          <w:sz w:val="24"/>
          <w:szCs w:val="24"/>
          <w:lang w:val="pt-PT"/>
        </w:rPr>
      </w:r>
    </w:p>
    <w:p>
      <w:pPr>
        <w:pStyle w:val="Normal"/>
        <w:jc w:val="both"/>
        <w:rPr>
          <w:rFonts w:ascii="Times New Roman" w:hAnsi="Times New Roman" w:cs="Times New Roman"/>
          <w:color w:val="333333"/>
          <w:sz w:val="24"/>
          <w:szCs w:val="24"/>
          <w:lang w:val="pt-PT"/>
        </w:rPr>
      </w:pPr>
      <w:r>
        <w:rPr>
          <w:rFonts w:cs="Times New Roman" w:ascii="Times New Roman" w:hAnsi="Times New Roman"/>
          <w:color w:val="333333"/>
          <w:sz w:val="24"/>
          <w:szCs w:val="24"/>
          <w:lang w:val="pt-PT"/>
        </w:rPr>
      </w:r>
    </w:p>
    <w:p>
      <w:pPr>
        <w:pStyle w:val="Normal"/>
        <w:jc w:val="both"/>
        <w:rPr>
          <w:rFonts w:ascii="Times New Roman" w:hAnsi="Times New Roman" w:cs="Times New Roman"/>
          <w:color w:val="333333"/>
          <w:sz w:val="24"/>
          <w:szCs w:val="24"/>
          <w:lang w:val="pt-PT"/>
        </w:rPr>
      </w:pPr>
      <w:r>
        <w:rPr>
          <w:rFonts w:cs="Times New Roman" w:ascii="Times New Roman" w:hAnsi="Times New Roman"/>
          <w:color w:val="333333"/>
          <w:sz w:val="24"/>
          <w:szCs w:val="24"/>
          <w:lang w:val="pt-PT"/>
        </w:rPr>
        <w:t>Gpt Log</w:t>
      </w:r>
    </w:p>
    <w:p>
      <w:pPr>
        <w:pStyle w:val="Normal"/>
        <w:jc w:val="both"/>
        <w:rPr>
          <w:rFonts w:ascii="Times New Roman" w:hAnsi="Times New Roman" w:cs="Times New Roman"/>
          <w:b/>
          <w:b/>
          <w:bCs/>
          <w:i/>
          <w:i/>
          <w:iCs/>
          <w:color w:val="333333"/>
          <w:sz w:val="24"/>
          <w:szCs w:val="24"/>
          <w:u w:val="single"/>
          <w:lang w:val="pt-PT"/>
        </w:rPr>
      </w:pPr>
      <w:r>
        <w:rPr>
          <w:rFonts w:cs="Times New Roman" w:ascii="Times New Roman" w:hAnsi="Times New Roman"/>
          <w:b/>
          <w:bCs/>
          <w:i/>
          <w:iCs/>
          <w:color w:val="333333"/>
          <w:sz w:val="24"/>
          <w:szCs w:val="24"/>
          <w:u w:val="single"/>
          <w:lang w:val="pt-PT"/>
        </w:rPr>
        <w:t>DETAORC</w:t>
      </w:r>
    </w:p>
    <w:p>
      <w:pPr>
        <w:pStyle w:val="Normal"/>
        <w:jc w:val="both"/>
        <w:rPr>
          <w:rFonts w:ascii="Times New Roman" w:hAnsi="Times New Roman" w:cs="Times New Roman"/>
          <w:color w:val="333333"/>
          <w:sz w:val="24"/>
          <w:szCs w:val="24"/>
          <w:lang w:val="pt-PT"/>
        </w:rPr>
      </w:pPr>
      <w:r>
        <w:rPr>
          <w:rFonts w:cs="Times New Roman" w:ascii="Times New Roman" w:hAnsi="Times New Roman"/>
          <w:color w:val="333333"/>
          <w:sz w:val="24"/>
          <w:szCs w:val="24"/>
          <w:lang w:val="pt-PT"/>
        </w:rPr>
        <w:t xml:space="preserve">20  I3DAFUNADOM </w:t>
      </w:r>
    </w:p>
    <w:p>
      <w:pPr>
        <w:pStyle w:val="Normal"/>
        <w:jc w:val="both"/>
        <w:rPr>
          <w:rFonts w:ascii="Times New Roman" w:hAnsi="Times New Roman" w:cs="Times New Roman"/>
          <w:b/>
          <w:b/>
          <w:bCs/>
          <w:color w:val="333333"/>
          <w:sz w:val="24"/>
          <w:szCs w:val="24"/>
          <w:lang w:val="pt-PT"/>
        </w:rPr>
      </w:pPr>
      <w:r>
        <w:rPr>
          <w:rFonts w:cs="Times New Roman" w:ascii="Times New Roman" w:hAnsi="Times New Roman"/>
          <w:b/>
          <w:bCs/>
          <w:color w:val="333333"/>
          <w:sz w:val="24"/>
          <w:szCs w:val="24"/>
          <w:lang w:val="pt-PT"/>
        </w:rPr>
        <w:t xml:space="preserve">227 I3DAFUNCMO0 </w:t>
      </w:r>
    </w:p>
    <w:p>
      <w:pPr>
        <w:pStyle w:val="Normal"/>
        <w:jc w:val="center"/>
        <w:rPr>
          <w:rFonts w:ascii="Times New Roman" w:hAnsi="Times New Roman" w:cs="Times New Roman"/>
          <w:b/>
          <w:b/>
          <w:bCs/>
          <w:color w:val="333333"/>
          <w:sz w:val="24"/>
          <w:szCs w:val="24"/>
        </w:rPr>
      </w:pPr>
      <w:r>
        <w:rPr>
          <w:rFonts w:cs="Times New Roman" w:ascii="Times New Roman" w:hAnsi="Times New Roman"/>
          <w:b/>
          <w:bCs/>
          <w:color w:val="333333"/>
          <w:sz w:val="24"/>
          <w:szCs w:val="24"/>
        </w:rPr>
      </w:r>
    </w:p>
    <w:p>
      <w:pPr>
        <w:pStyle w:val="Normal"/>
        <w:jc w:val="center"/>
        <w:rPr>
          <w:rFonts w:ascii="Times New Roman" w:hAnsi="Times New Roman" w:cs="Times New Roman"/>
          <w:b/>
          <w:b/>
          <w:bCs/>
          <w:color w:val="333333"/>
          <w:sz w:val="24"/>
          <w:szCs w:val="24"/>
        </w:rPr>
      </w:pPr>
      <w:r>
        <w:rPr>
          <w:rFonts w:cs="Times New Roman" w:ascii="Times New Roman" w:hAnsi="Times New Roman"/>
          <w:b/>
          <w:bCs/>
          <w:color w:val="333333"/>
          <w:sz w:val="24"/>
          <w:szCs w:val="24"/>
        </w:rPr>
      </w:r>
    </w:p>
    <w:p>
      <w:pPr>
        <w:pStyle w:val="Normal"/>
        <w:jc w:val="center"/>
        <w:rPr>
          <w:rFonts w:ascii="Times New Roman" w:hAnsi="Times New Roman" w:cs="Times New Roman"/>
          <w:b/>
          <w:b/>
          <w:bCs/>
          <w:color w:val="333333"/>
          <w:sz w:val="24"/>
          <w:szCs w:val="24"/>
        </w:rPr>
      </w:pPr>
      <w:r>
        <w:rPr>
          <w:rFonts w:cs="Times New Roman" w:ascii="Times New Roman" w:hAnsi="Times New Roman"/>
          <w:b/>
          <w:bCs/>
          <w:color w:val="333333"/>
          <w:sz w:val="24"/>
          <w:szCs w:val="24"/>
        </w:rPr>
      </w:r>
    </w:p>
    <w:p>
      <w:pPr>
        <w:pStyle w:val="Normal"/>
        <w:jc w:val="center"/>
        <w:rPr>
          <w:rFonts w:ascii="Times New Roman" w:hAnsi="Times New Roman" w:cs="Times New Roman"/>
          <w:b/>
          <w:b/>
          <w:bCs/>
          <w:color w:val="333333"/>
          <w:sz w:val="24"/>
          <w:szCs w:val="24"/>
        </w:rPr>
      </w:pPr>
      <w:r>
        <w:rPr>
          <w:rFonts w:cs="Times New Roman" w:ascii="Times New Roman" w:hAnsi="Times New Roman"/>
          <w:b/>
          <w:bCs/>
          <w:color w:val="333333"/>
          <w:sz w:val="24"/>
          <w:szCs w:val="24"/>
        </w:rPr>
      </w:r>
    </w:p>
    <w:p>
      <w:pPr>
        <w:pStyle w:val="Normal"/>
        <w:jc w:val="center"/>
        <w:rPr>
          <w:rFonts w:ascii="Times New Roman" w:hAnsi="Times New Roman" w:cs="Times New Roman"/>
          <w:b/>
          <w:b/>
          <w:bCs/>
          <w:color w:val="333333"/>
          <w:sz w:val="24"/>
          <w:szCs w:val="24"/>
        </w:rPr>
      </w:pPr>
      <w:r>
        <w:rPr>
          <w:rFonts w:cs="Times New Roman" w:ascii="Times New Roman" w:hAnsi="Times New Roman"/>
          <w:b/>
          <w:bCs/>
          <w:color w:val="333333"/>
          <w:sz w:val="24"/>
          <w:szCs w:val="24"/>
        </w:rPr>
      </w:r>
    </w:p>
    <w:p>
      <w:pPr>
        <w:pStyle w:val="Normal"/>
        <w:jc w:val="center"/>
        <w:rPr>
          <w:rFonts w:ascii="Times New Roman" w:hAnsi="Times New Roman" w:cs="Times New Roman"/>
          <w:b/>
          <w:b/>
          <w:bCs/>
          <w:color w:val="333333"/>
          <w:sz w:val="24"/>
          <w:szCs w:val="24"/>
        </w:rPr>
      </w:pPr>
      <w:r>
        <w:rPr>
          <w:rFonts w:cs="Times New Roman" w:ascii="Times New Roman" w:hAnsi="Times New Roman"/>
          <w:b/>
          <w:bCs/>
          <w:color w:val="333333"/>
          <w:sz w:val="24"/>
          <w:szCs w:val="24"/>
        </w:rPr>
        <w:t>DIARIA</w:t>
      </w:r>
    </w:p>
    <w:p>
      <w:pPr>
        <w:pStyle w:val="Normal"/>
        <w:rPr/>
      </w:pPr>
      <w:r>
        <w:rPr>
          <w:rFonts w:cs="Times New Roman" w:ascii="Times New Roman" w:hAnsi="Times New Roman"/>
          <w:color w:val="333333"/>
          <w:sz w:val="24"/>
          <w:szCs w:val="24"/>
          <w:lang w:val="pt-PT"/>
        </w:rPr>
        <w:t>9° BMNT</w:t>
      </w:r>
      <w:r>
        <w:rPr>
          <w:rFonts w:cs="Times New Roman" w:ascii="Times New Roman" w:hAnsi="Times New Roman"/>
          <w:color w:val="333333"/>
          <w:sz w:val="24"/>
          <w:szCs w:val="24"/>
        </w:rPr>
        <w:t xml:space="preserve">, CONFORME BAAR N° 113, 24OUT25, 2025NC408871,  DIARIA NO PAIS, NAO SE APLICA, UASG 160136 (GER). </w:t>
      </w:r>
    </w:p>
    <w:p>
      <w:pPr>
        <w:pStyle w:val="Normal"/>
        <w:rPr/>
      </w:pPr>
      <w:r>
        <w:rPr>
          <w:rFonts w:cs="Times New Roman" w:ascii="Times New Roman" w:hAnsi="Times New Roman"/>
          <w:color w:val="333333"/>
          <w:sz w:val="24"/>
          <w:szCs w:val="24"/>
          <w:lang w:val="pt-PT"/>
        </w:rPr>
        <w:t>9°GPT LOG</w:t>
      </w:r>
      <w:r>
        <w:rPr>
          <w:rFonts w:cs="Times New Roman" w:ascii="Times New Roman" w:hAnsi="Times New Roman"/>
          <w:color w:val="333333"/>
          <w:sz w:val="24"/>
          <w:szCs w:val="24"/>
        </w:rPr>
        <w:t xml:space="preserve">, CONFORME BAAR N° </w:t>
      </w:r>
      <w:r>
        <w:rPr>
          <w:rFonts w:cs="Times New Roman" w:ascii="Times New Roman" w:hAnsi="Times New Roman"/>
          <w:color w:val="333333"/>
          <w:sz w:val="24"/>
          <w:szCs w:val="24"/>
          <w:lang w:val="pt-PT"/>
        </w:rPr>
        <w:t>0</w:t>
      </w:r>
      <w:r>
        <w:rPr>
          <w:rFonts w:eastAsia="Calibri" w:cs="Times New Roman" w:ascii="Times New Roman" w:hAnsi="Times New Roman"/>
          <w:color w:val="333333"/>
          <w:kern w:val="0"/>
          <w:sz w:val="24"/>
          <w:szCs w:val="24"/>
          <w:lang w:val="pt-PT" w:eastAsia="en-US" w:bidi="ar-SA"/>
        </w:rPr>
        <w:t>85</w:t>
      </w:r>
      <w:r>
        <w:rPr>
          <w:rFonts w:cs="Times New Roman" w:ascii="Times New Roman" w:hAnsi="Times New Roman"/>
          <w:color w:val="333333"/>
          <w:sz w:val="24"/>
          <w:szCs w:val="24"/>
        </w:rPr>
        <w:t>, 0</w:t>
      </w:r>
      <w:r>
        <w:rPr>
          <w:rFonts w:eastAsia="Calibri" w:cs="Times New Roman" w:ascii="Times New Roman" w:hAnsi="Times New Roman"/>
          <w:color w:val="333333"/>
          <w:kern w:val="0"/>
          <w:sz w:val="24"/>
          <w:szCs w:val="24"/>
          <w:lang w:val="pt-BR" w:eastAsia="en-US" w:bidi="ar-SA"/>
        </w:rPr>
        <w:t>2SET</w:t>
      </w:r>
      <w:r>
        <w:rPr>
          <w:rFonts w:cs="Times New Roman" w:ascii="Times New Roman" w:hAnsi="Times New Roman"/>
          <w:color w:val="333333"/>
          <w:sz w:val="24"/>
          <w:szCs w:val="24"/>
        </w:rPr>
        <w:t>25, 2025NC</w:t>
      </w:r>
      <w:r>
        <w:rPr>
          <w:rFonts w:eastAsia="Calibri" w:cs="Times New Roman" w:ascii="Times New Roman" w:hAnsi="Times New Roman"/>
          <w:color w:val="333333"/>
          <w:kern w:val="0"/>
          <w:sz w:val="24"/>
          <w:szCs w:val="24"/>
          <w:lang w:val="pt-BR" w:eastAsia="en-US" w:bidi="ar-SA"/>
        </w:rPr>
        <w:t>003591</w:t>
      </w:r>
      <w:r>
        <w:rPr>
          <w:rFonts w:cs="Times New Roman" w:ascii="Times New Roman" w:hAnsi="Times New Roman"/>
          <w:color w:val="333333"/>
          <w:sz w:val="24"/>
          <w:szCs w:val="24"/>
        </w:rPr>
        <w:t>, NAO SE APLICA, UASG 160136 (GER). MULTAS POR INFRACAO</w:t>
      </w:r>
    </w:p>
    <w:p>
      <w:pPr>
        <w:pStyle w:val="Normal"/>
        <w:spacing w:before="0" w:after="0"/>
        <w:jc w:val="center"/>
        <w:rPr>
          <w:rFonts w:ascii="Times New Roman" w:hAnsi="Times New Roman" w:cs="Times New Roman"/>
          <w:b/>
          <w:b/>
          <w:color w:val="333333"/>
          <w:sz w:val="24"/>
          <w:szCs w:val="24"/>
          <w:lang w:val="pt-PT"/>
        </w:rPr>
      </w:pPr>
      <w:r>
        <w:rPr>
          <w:rFonts w:cs="Times New Roman" w:ascii="Times New Roman" w:hAnsi="Times New Roman"/>
          <w:b/>
          <w:color w:val="333333"/>
          <w:sz w:val="24"/>
          <w:szCs w:val="24"/>
          <w:lang w:val="pt-PT"/>
        </w:rPr>
      </w:r>
    </w:p>
    <w:p>
      <w:pPr>
        <w:pStyle w:val="Normal"/>
        <w:spacing w:before="0" w:after="0"/>
        <w:jc w:val="center"/>
        <w:rPr>
          <w:rFonts w:ascii="Times New Roman" w:hAnsi="Times New Roman" w:cs="Times New Roman"/>
          <w:b/>
          <w:b/>
          <w:color w:val="333333"/>
          <w:sz w:val="24"/>
          <w:szCs w:val="24"/>
          <w:lang w:val="pt-PT"/>
        </w:rPr>
      </w:pPr>
      <w:r>
        <w:rPr>
          <w:rFonts w:cs="Times New Roman" w:ascii="Times New Roman" w:hAnsi="Times New Roman"/>
          <w:b/>
          <w:color w:val="333333"/>
          <w:sz w:val="24"/>
          <w:szCs w:val="24"/>
          <w:lang w:val="pt-PT"/>
        </w:rPr>
      </w:r>
    </w:p>
    <w:p>
      <w:pPr>
        <w:pStyle w:val="Normal"/>
        <w:spacing w:before="0" w:after="0"/>
        <w:jc w:val="center"/>
        <w:rPr>
          <w:rFonts w:ascii="Times New Roman" w:hAnsi="Times New Roman" w:cs="Times New Roman"/>
          <w:b/>
          <w:b/>
          <w:color w:val="333333"/>
          <w:sz w:val="24"/>
          <w:szCs w:val="24"/>
          <w:lang w:val="pt-PT"/>
        </w:rPr>
      </w:pPr>
      <w:r>
        <w:rPr>
          <w:rFonts w:cs="Times New Roman" w:ascii="Times New Roman" w:hAnsi="Times New Roman"/>
          <w:b/>
          <w:color w:val="333333"/>
          <w:sz w:val="24"/>
          <w:szCs w:val="24"/>
          <w:lang w:val="pt-PT"/>
        </w:rPr>
        <w:t>AJ DE CUSTO 18/ INDZ TRNP 19      código 104</w:t>
      </w:r>
    </w:p>
    <w:p>
      <w:pPr>
        <w:pStyle w:val="Normal"/>
        <w:spacing w:before="0" w:after="0"/>
        <w:jc w:val="center"/>
        <w:rPr>
          <w:rFonts w:ascii="Times New Roman" w:hAnsi="Times New Roman" w:cs="Times New Roman"/>
          <w:b/>
          <w:b/>
          <w:color w:val="333333"/>
          <w:sz w:val="24"/>
          <w:szCs w:val="24"/>
          <w:lang w:val="pt-PT"/>
        </w:rPr>
      </w:pPr>
      <w:r>
        <w:rPr>
          <w:rFonts w:cs="Times New Roman" w:ascii="Times New Roman" w:hAnsi="Times New Roman"/>
          <w:b/>
          <w:color w:val="333333"/>
          <w:sz w:val="24"/>
          <w:szCs w:val="24"/>
          <w:lang w:val="pt-PT"/>
        </w:rPr>
      </w:r>
    </w:p>
    <w:p>
      <w:pPr>
        <w:pStyle w:val="Normal"/>
        <w:spacing w:before="0" w:after="0"/>
        <w:jc w:val="left"/>
        <w:rPr>
          <w:rFonts w:ascii="Times New Roman" w:hAnsi="Times New Roman" w:cs="Times New Roman"/>
          <w:b/>
          <w:b/>
          <w:color w:val="333333"/>
          <w:sz w:val="24"/>
          <w:szCs w:val="24"/>
          <w:lang w:val="pt-PT"/>
        </w:rPr>
      </w:pPr>
      <w:r>
        <w:rPr>
          <w:rFonts w:cs="Times New Roman" w:ascii="Times New Roman" w:hAnsi="Times New Roman"/>
          <w:b/>
          <w:color w:val="333333"/>
          <w:sz w:val="24"/>
          <w:szCs w:val="24"/>
          <w:lang w:val="pt-PT"/>
        </w:rPr>
      </w:r>
    </w:p>
    <w:p>
      <w:pPr>
        <w:pStyle w:val="Normal"/>
        <w:spacing w:before="0" w:after="0"/>
        <w:jc w:val="center"/>
        <w:rPr>
          <w:rFonts w:ascii="Times New Roman" w:hAnsi="Times New Roman" w:cs="Times New Roman"/>
          <w:b/>
          <w:b/>
          <w:bCs/>
          <w:color w:val="333333"/>
          <w:sz w:val="24"/>
          <w:szCs w:val="24"/>
          <w:lang w:val="pt-PT"/>
        </w:rPr>
      </w:pPr>
      <w:r>
        <w:rPr>
          <w:rFonts w:cs="Times New Roman" w:ascii="Times New Roman" w:hAnsi="Times New Roman"/>
          <w:b/>
          <w:bCs/>
          <w:color w:val="333333"/>
          <w:sz w:val="24"/>
          <w:szCs w:val="24"/>
          <w:lang w:val="pt-PT"/>
        </w:rPr>
        <w:t>AJ DE CUSTO</w:t>
      </w:r>
    </w:p>
    <w:p>
      <w:pPr>
        <w:pStyle w:val="Normal"/>
        <w:spacing w:before="0" w:after="0"/>
        <w:jc w:val="left"/>
        <w:rPr/>
      </w:pPr>
      <w:r>
        <w:rPr>
          <w:rFonts w:cs="Times New Roman" w:ascii="Times New Roman" w:hAnsi="Times New Roman"/>
          <w:b w:val="false"/>
          <w:bCs/>
          <w:color w:val="333333"/>
          <w:sz w:val="24"/>
          <w:szCs w:val="24"/>
          <w:lang w:val="pt-PT"/>
        </w:rPr>
        <w:t>9° GPT LOG</w:t>
      </w:r>
      <w:bookmarkStart w:id="26" w:name="__DdeLink__1391_3188004475"/>
      <w:bookmarkStart w:id="27" w:name="__DdeLink__498_2759931089"/>
      <w:bookmarkStart w:id="28" w:name="__DdeLink__1432_1324698025"/>
      <w:r>
        <w:rPr>
          <w:rFonts w:cs="Times New Roman" w:ascii="Times New Roman" w:hAnsi="Times New Roman"/>
          <w:b w:val="false"/>
          <w:bCs/>
          <w:color w:val="333333"/>
          <w:sz w:val="24"/>
          <w:szCs w:val="24"/>
          <w:lang w:val="pt-PT"/>
        </w:rPr>
        <w:t>. CONFORME BAAR 118, 06NOV25, CMDO 9º GPT LOG, 2025NC435106, AJ DE CUSTO, NAO SE APLICA, UASG 160136 (GER).</w:t>
      </w:r>
      <w:bookmarkEnd w:id="26"/>
      <w:bookmarkEnd w:id="27"/>
      <w:bookmarkEnd w:id="28"/>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pPr>
      <w:r>
        <w:rPr>
          <w:rFonts w:cs="Times New Roman" w:ascii="Times New Roman" w:hAnsi="Times New Roman"/>
          <w:b w:val="false"/>
          <w:bCs/>
          <w:color w:val="333333"/>
          <w:sz w:val="24"/>
          <w:szCs w:val="24"/>
          <w:lang w:val="pt-PT"/>
        </w:rPr>
        <w:t>9º B MNT. CONFORME BAAR 007, 03FEV26, CMDO 9º GPT LOG, 2026NC401632, DGP. AJ DE CUSTO, NAO SE APLICA, UASG 160136 (GER).</w:t>
      </w:r>
    </w:p>
    <w:p>
      <w:pPr>
        <w:pStyle w:val="Normal"/>
        <w:spacing w:before="0" w:after="0"/>
        <w:jc w:val="center"/>
        <w:rPr>
          <w:rFonts w:ascii="Times New Roman" w:hAnsi="Times New Roman" w:cs="Times New Roman"/>
          <w:b/>
          <w:b/>
          <w:bCs w:val="false"/>
          <w:color w:val="333333"/>
          <w:sz w:val="24"/>
          <w:szCs w:val="24"/>
          <w:lang w:val="pt-PT"/>
        </w:rPr>
      </w:pPr>
      <w:r>
        <w:rPr>
          <w:rFonts w:cs="Times New Roman" w:ascii="Times New Roman" w:hAnsi="Times New Roman"/>
          <w:b/>
          <w:bCs w:val="false"/>
          <w:color w:val="333333"/>
          <w:sz w:val="24"/>
          <w:szCs w:val="24"/>
          <w:lang w:val="pt-PT"/>
        </w:rPr>
      </w:r>
    </w:p>
    <w:p>
      <w:pPr>
        <w:pStyle w:val="Normal"/>
        <w:spacing w:before="0" w:after="0"/>
        <w:jc w:val="left"/>
        <w:rPr/>
      </w:pPr>
      <w:r>
        <w:rPr>
          <w:rFonts w:cs="Times New Roman" w:ascii="Times New Roman" w:hAnsi="Times New Roman"/>
          <w:b w:val="false"/>
          <w:bCs/>
          <w:color w:val="333333"/>
          <w:sz w:val="24"/>
          <w:szCs w:val="24"/>
          <w:lang w:val="pt-PT"/>
        </w:rPr>
        <w:t xml:space="preserve">18º </w:t>
      </w:r>
      <w:r>
        <w:rPr>
          <w:rFonts w:eastAsia="Calibri" w:cs="Times New Roman" w:ascii="Times New Roman" w:hAnsi="Times New Roman"/>
          <w:b w:val="false"/>
          <w:bCs/>
          <w:color w:val="333333"/>
          <w:kern w:val="0"/>
          <w:sz w:val="24"/>
          <w:szCs w:val="24"/>
          <w:lang w:val="pt-PT" w:eastAsia="en-US" w:bidi="ar-SA"/>
        </w:rPr>
        <w:t>B TRNP</w:t>
      </w:r>
      <w:r>
        <w:rPr>
          <w:rFonts w:cs="Times New Roman" w:ascii="Times New Roman" w:hAnsi="Times New Roman"/>
          <w:b w:val="false"/>
          <w:bCs/>
          <w:color w:val="333333"/>
          <w:sz w:val="24"/>
          <w:szCs w:val="24"/>
          <w:lang w:val="pt-PT"/>
        </w:rPr>
        <w:t>. CONFORME BAAR 0</w:t>
      </w:r>
      <w:r>
        <w:rPr>
          <w:rFonts w:eastAsia="Calibri" w:cs="Times New Roman" w:ascii="Times New Roman" w:hAnsi="Times New Roman"/>
          <w:b w:val="false"/>
          <w:bCs/>
          <w:color w:val="333333"/>
          <w:kern w:val="0"/>
          <w:sz w:val="24"/>
          <w:szCs w:val="24"/>
          <w:lang w:val="pt-PT" w:eastAsia="en-US" w:bidi="ar-SA"/>
        </w:rPr>
        <w:t>96</w:t>
      </w:r>
      <w:r>
        <w:rPr>
          <w:rFonts w:cs="Times New Roman" w:ascii="Times New Roman" w:hAnsi="Times New Roman"/>
          <w:b w:val="false"/>
          <w:bCs/>
          <w:color w:val="333333"/>
          <w:sz w:val="24"/>
          <w:szCs w:val="24"/>
          <w:lang w:val="pt-PT"/>
        </w:rPr>
        <w:t>, 2</w:t>
      </w:r>
      <w:r>
        <w:rPr>
          <w:rFonts w:eastAsia="Calibri" w:cs="Times New Roman" w:ascii="Times New Roman" w:hAnsi="Times New Roman"/>
          <w:b w:val="false"/>
          <w:bCs/>
          <w:color w:val="333333"/>
          <w:kern w:val="0"/>
          <w:sz w:val="24"/>
          <w:szCs w:val="24"/>
          <w:lang w:val="pt-PT" w:eastAsia="en-US" w:bidi="ar-SA"/>
        </w:rPr>
        <w:t>6SET</w:t>
      </w:r>
      <w:r>
        <w:rPr>
          <w:rFonts w:cs="Times New Roman" w:ascii="Times New Roman" w:hAnsi="Times New Roman"/>
          <w:b w:val="false"/>
          <w:bCs/>
          <w:color w:val="333333"/>
          <w:sz w:val="24"/>
          <w:szCs w:val="24"/>
          <w:lang w:val="pt-PT"/>
        </w:rPr>
        <w:t xml:space="preserve">25, CMDO 9º GPT LOG, 2025NC003891, </w:t>
      </w:r>
      <w:r>
        <w:rPr>
          <w:rFonts w:eastAsia="Calibri" w:cs="Times New Roman" w:ascii="Times New Roman" w:hAnsi="Times New Roman"/>
          <w:b w:val="false"/>
          <w:bCs w:val="false"/>
          <w:color w:val="333333"/>
          <w:kern w:val="0"/>
          <w:sz w:val="24"/>
          <w:szCs w:val="24"/>
          <w:lang w:val="pt-PT" w:eastAsia="en-US" w:bidi="ar-SA"/>
        </w:rPr>
        <w:t>FUNDO DO EXERCITO</w:t>
      </w:r>
      <w:r>
        <w:rPr>
          <w:rFonts w:cs="Times New Roman" w:ascii="Times New Roman" w:hAnsi="Times New Roman"/>
          <w:b w:val="false"/>
          <w:bCs/>
          <w:color w:val="333333"/>
          <w:sz w:val="24"/>
          <w:szCs w:val="24"/>
          <w:lang w:val="pt-PT"/>
        </w:rPr>
        <w:t>, MULTAS DE TRANSITO, NAO SE APLICA, UASG 167086.</w:t>
      </w:r>
    </w:p>
    <w:p>
      <w:pPr>
        <w:pStyle w:val="Normal"/>
        <w:spacing w:before="0" w:after="0"/>
        <w:jc w:val="center"/>
        <w:rPr>
          <w:rFonts w:ascii="Times New Roman" w:hAnsi="Times New Roman" w:cs="Times New Roman"/>
          <w:b/>
          <w:b/>
          <w:bCs w:val="false"/>
          <w:color w:val="333333"/>
          <w:sz w:val="24"/>
          <w:szCs w:val="24"/>
          <w:lang w:val="pt-PT"/>
        </w:rPr>
      </w:pPr>
      <w:r>
        <w:rPr>
          <w:rFonts w:cs="Times New Roman" w:ascii="Times New Roman" w:hAnsi="Times New Roman"/>
          <w:b/>
          <w:bCs w:val="false"/>
          <w:color w:val="333333"/>
          <w:sz w:val="24"/>
          <w:szCs w:val="24"/>
          <w:lang w:val="pt-PT"/>
        </w:rPr>
      </w:r>
    </w:p>
    <w:p>
      <w:pPr>
        <w:pStyle w:val="Normal"/>
        <w:spacing w:before="0" w:after="0"/>
        <w:jc w:val="center"/>
        <w:rPr/>
      </w:pPr>
      <w:r>
        <w:rPr>
          <w:rFonts w:cs="Times New Roman" w:ascii="Times New Roman" w:hAnsi="Times New Roman"/>
          <w:b/>
          <w:bCs w:val="false"/>
          <w:color w:val="333333"/>
          <w:sz w:val="24"/>
          <w:szCs w:val="24"/>
          <w:lang w:val="pt-PT"/>
        </w:rPr>
        <w:t xml:space="preserve">ENS ESP ANEE   </w:t>
      </w:r>
      <w:r>
        <w:rPr>
          <w:rFonts w:cs="Times New Roman" w:ascii="Times New Roman" w:hAnsi="Times New Roman"/>
          <w:b w:val="false"/>
          <w:bCs w:val="false"/>
          <w:color w:val="333333"/>
          <w:sz w:val="18"/>
          <w:szCs w:val="18"/>
          <w:lang w:val="pt-PT"/>
        </w:rPr>
        <w:t>Subelemento 48 - RESSARCIMENTO OUTROS AUXILIOS FINANCEIROS - PF</w:t>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pPr>
      <w:bookmarkStart w:id="29" w:name="__DdeLink__316_1189671381"/>
      <w:r>
        <w:rPr>
          <w:rFonts w:cs="Times New Roman" w:ascii="Times New Roman" w:hAnsi="Times New Roman"/>
          <w:b w:val="false"/>
          <w:bCs/>
          <w:color w:val="333333"/>
          <w:sz w:val="24"/>
          <w:szCs w:val="24"/>
          <w:lang w:val="pt-PT"/>
        </w:rPr>
        <w:t>9º GPT LOG. CONFORME BAAR 123, 18NOV25. 2025NC439053, 17NOV25,DGP. RESSARC DO APOIO A NECESSIDADE DO ENSINO ESPECIALIZADO DE DEPENDENTE, N</w:t>
      </w:r>
      <w:r>
        <w:rPr>
          <w:rFonts w:eastAsia="Calibri" w:cs="Times New Roman" w:ascii="Times New Roman" w:hAnsi="Times New Roman"/>
          <w:b w:val="false"/>
          <w:bCs/>
          <w:color w:val="333333"/>
          <w:kern w:val="0"/>
          <w:sz w:val="24"/>
          <w:szCs w:val="24"/>
          <w:lang w:val="pt-PT" w:eastAsia="en-US" w:bidi="ar-SA"/>
        </w:rPr>
        <w:t>A</w:t>
      </w:r>
      <w:r>
        <w:rPr>
          <w:rFonts w:cs="Times New Roman" w:ascii="Times New Roman" w:hAnsi="Times New Roman"/>
          <w:b w:val="false"/>
          <w:bCs/>
          <w:color w:val="333333"/>
          <w:sz w:val="24"/>
          <w:szCs w:val="24"/>
          <w:lang w:val="pt-PT"/>
        </w:rPr>
        <w:t>O SE APLIC</w:t>
      </w:r>
      <w:bookmarkEnd w:id="29"/>
      <w:r>
        <w:rPr>
          <w:rFonts w:cs="Times New Roman" w:ascii="Times New Roman" w:hAnsi="Times New Roman"/>
          <w:b w:val="false"/>
          <w:bCs/>
          <w:color w:val="333333"/>
          <w:sz w:val="24"/>
          <w:szCs w:val="24"/>
          <w:lang w:val="pt-PT"/>
        </w:rPr>
        <w:t>A.</w:t>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pPr>
      <w:r>
        <w:rPr>
          <w:rFonts w:cs="Times New Roman" w:ascii="Times New Roman" w:hAnsi="Times New Roman"/>
          <w:b/>
          <w:bCs/>
          <w:color w:val="333333"/>
          <w:sz w:val="24"/>
          <w:szCs w:val="24"/>
          <w:u w:val="single"/>
          <w:lang w:val="pt-PT"/>
        </w:rPr>
        <w:t>ANÁLISE</w:t>
      </w:r>
      <w:r>
        <w:rPr>
          <w:rFonts w:cs="Times New Roman" w:ascii="Times New Roman" w:hAnsi="Times New Roman"/>
          <w:b w:val="false"/>
          <w:bCs/>
          <w:color w:val="333333"/>
          <w:sz w:val="24"/>
          <w:szCs w:val="24"/>
          <w:lang w:val="pt-PT"/>
        </w:rPr>
        <w:t xml:space="preserve"> </w:t>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t xml:space="preserve">PARA TODAS OS TIPOS DE REQUISIÇÃO </w:t>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t xml:space="preserve">-capa </w:t>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t>-termo de abertura</w:t>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t>- Requisição</w:t>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t>-NC</w:t>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t>-Certidões – SICAF – CADIN – TCU</w:t>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t xml:space="preserve">-cópia do Edital que comprova Lei do processo 14.133 </w:t>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t xml:space="preserve"> </w:t>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t>PARTICIPANTE (PART)</w:t>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t>-comprovante de participação do Pregão (Oms próximas)</w:t>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t>Anexar NE</w:t>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t>Informo que, deverá anexar a NE 1205 neste processo.</w:t>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pPr>
      <w:r>
        <w:rPr>
          <w:rFonts w:cs="Times New Roman" w:ascii="Times New Roman" w:hAnsi="Times New Roman"/>
          <w:b/>
          <w:bCs/>
          <w:color w:val="333333"/>
          <w:sz w:val="24"/>
          <w:szCs w:val="24"/>
          <w:lang w:val="pt-PT"/>
        </w:rPr>
        <w:t>CARONA (CAR)</w:t>
      </w:r>
      <w:r>
        <w:rPr>
          <w:rFonts w:cs="Times New Roman" w:ascii="Times New Roman" w:hAnsi="Times New Roman"/>
          <w:b w:val="false"/>
          <w:bCs/>
          <w:color w:val="333333"/>
          <w:sz w:val="24"/>
          <w:szCs w:val="24"/>
          <w:lang w:val="pt-PT"/>
        </w:rPr>
        <w:t xml:space="preserve"> Oms fora da GU</w:t>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t>- relatório da pesquisa de preço</w:t>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t>-da pesquisa de preço</w:t>
      </w:r>
    </w:p>
    <w:p>
      <w:pPr>
        <w:pStyle w:val="Normal"/>
        <w:spacing w:before="0" w:after="0"/>
        <w:jc w:val="left"/>
        <w:rPr/>
      </w:pPr>
      <w:r>
        <w:rPr>
          <w:rFonts w:cs="Times New Roman" w:ascii="Times New Roman" w:hAnsi="Times New Roman"/>
          <w:b w:val="false"/>
          <w:bCs/>
          <w:color w:val="333333"/>
          <w:sz w:val="24"/>
          <w:szCs w:val="24"/>
          <w:lang w:val="pt-PT"/>
        </w:rPr>
        <w:t>-aceit</w:t>
      </w:r>
      <w:r>
        <w:rPr>
          <w:rFonts w:eastAsia="Calibri" w:cs="Times New Roman" w:ascii="Times New Roman" w:hAnsi="Times New Roman"/>
          <w:b w:val="false"/>
          <w:bCs/>
          <w:color w:val="333333"/>
          <w:kern w:val="0"/>
          <w:sz w:val="24"/>
          <w:szCs w:val="24"/>
          <w:lang w:val="pt-PT" w:eastAsia="en-US" w:bidi="ar-SA"/>
        </w:rPr>
        <w:t>e</w:t>
      </w:r>
      <w:r>
        <w:rPr>
          <w:rFonts w:cs="Times New Roman" w:ascii="Times New Roman" w:hAnsi="Times New Roman"/>
          <w:b w:val="false"/>
          <w:bCs/>
          <w:color w:val="333333"/>
          <w:sz w:val="24"/>
          <w:szCs w:val="24"/>
          <w:lang w:val="pt-PT"/>
        </w:rPr>
        <w:t xml:space="preserve"> da empresa (ofício)</w:t>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t>-aceite da UASG (dona do Pregão)</w:t>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t>-cópia do BI que menciona os responsáveis da pesquisa de preços</w:t>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t xml:space="preserve"> </w:t>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t>DESPACHOS  - 004.12</w:t>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bookmarkStart w:id="30" w:name="__DdeLink__309_299992300"/>
      <w:bookmarkStart w:id="31" w:name="__DdeLink__2277_3492677968"/>
      <w:r>
        <w:rPr>
          <w:rFonts w:cs="Times New Roman" w:ascii="Times New Roman" w:hAnsi="Times New Roman"/>
          <w:b w:val="false"/>
          <w:bCs/>
          <w:color w:val="333333"/>
          <w:sz w:val="24"/>
          <w:szCs w:val="24"/>
          <w:lang w:val="pt-PT"/>
        </w:rPr>
        <w:t>Reprovação. Despacho realizado.</w:t>
      </w:r>
      <w:bookmarkEnd w:id="30"/>
      <w:bookmarkEnd w:id="31"/>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pPr>
      <w:r>
        <w:rPr>
          <w:rFonts w:cs="Times New Roman" w:ascii="Times New Roman" w:hAnsi="Times New Roman"/>
          <w:b w:val="false"/>
          <w:bCs/>
          <w:color w:val="333333"/>
          <w:sz w:val="24"/>
          <w:szCs w:val="24"/>
          <w:lang w:val="pt-PT"/>
        </w:rPr>
        <w:t xml:space="preserve">Informo que o valor do item 1 na tabela de Requisição consta R$ </w:t>
      </w:r>
      <w:r>
        <w:rPr>
          <w:rFonts w:eastAsia="Calibri" w:cs="Times New Roman" w:ascii="Times New Roman" w:hAnsi="Times New Roman"/>
          <w:b w:val="false"/>
          <w:bCs/>
          <w:color w:val="333333"/>
          <w:kern w:val="0"/>
          <w:sz w:val="24"/>
          <w:szCs w:val="24"/>
          <w:lang w:val="pt-PT" w:eastAsia="en-US" w:bidi="ar-SA"/>
        </w:rPr>
        <w:t>40</w:t>
      </w:r>
      <w:r>
        <w:rPr>
          <w:rFonts w:cs="Times New Roman" w:ascii="Times New Roman" w:hAnsi="Times New Roman"/>
          <w:b w:val="false"/>
          <w:bCs/>
          <w:color w:val="333333"/>
          <w:sz w:val="24"/>
          <w:szCs w:val="24"/>
          <w:lang w:val="pt-PT"/>
        </w:rPr>
        <w:t xml:space="preserve">,00, sendo que no sistema consta o valor de R$ </w:t>
      </w:r>
      <w:r>
        <w:rPr>
          <w:rFonts w:eastAsia="Calibri" w:cs="Times New Roman" w:ascii="Times New Roman" w:hAnsi="Times New Roman"/>
          <w:b w:val="false"/>
          <w:bCs/>
          <w:color w:val="333333"/>
          <w:kern w:val="0"/>
          <w:sz w:val="24"/>
          <w:szCs w:val="24"/>
          <w:lang w:val="pt-PT" w:eastAsia="en-US" w:bidi="ar-SA"/>
        </w:rPr>
        <w:t>34</w:t>
      </w:r>
      <w:r>
        <w:rPr>
          <w:rFonts w:cs="Times New Roman" w:ascii="Times New Roman" w:hAnsi="Times New Roman"/>
          <w:b w:val="false"/>
          <w:bCs/>
          <w:color w:val="333333"/>
          <w:sz w:val="24"/>
          <w:szCs w:val="24"/>
          <w:lang w:val="pt-PT"/>
        </w:rPr>
        <w:t xml:space="preserve">,00, devendo atualizar também o valor total.  </w:t>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t>Informo que o item 124 da tabela de requisição não está disponível para empenho.</w:t>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t xml:space="preserve"> </w:t>
      </w:r>
      <w:r>
        <w:rPr>
          <w:rFonts w:cs="Times New Roman" w:ascii="Times New Roman" w:hAnsi="Times New Roman"/>
          <w:b w:val="false"/>
          <w:bCs/>
          <w:color w:val="333333"/>
          <w:sz w:val="24"/>
          <w:szCs w:val="24"/>
          <w:lang w:val="pt-PT"/>
        </w:rPr>
        <w:t>no item 103, o empenho de 37 unidades disponíveis, em detrimento</w:t>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t xml:space="preserve">das 56 unidades requisitadas. </w:t>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t>Informo que o valor do item 124 da tabela de requisição está incorreto, devendo atualizar também o valor total.</w:t>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t>Informo que o tipo de empenho deve ser definido se Ordinário ou Global e corrigir também o valor total da tabela de requisição.</w:t>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pPr>
      <w:r>
        <w:rPr>
          <w:rFonts w:cs="Times New Roman" w:ascii="Times New Roman" w:hAnsi="Times New Roman"/>
          <w:b w:val="false"/>
          <w:bCs/>
          <w:color w:val="333333"/>
          <w:sz w:val="24"/>
          <w:szCs w:val="24"/>
          <w:lang w:val="pt-PT"/>
        </w:rPr>
        <w:t xml:space="preserve">Informo que o CNPJ do CADIN anexado é </w:t>
      </w:r>
      <w:r>
        <w:rPr>
          <w:rFonts w:eastAsia="Calibri" w:cs="Times New Roman" w:ascii="Times New Roman" w:hAnsi="Times New Roman"/>
          <w:b w:val="false"/>
          <w:bCs/>
          <w:color w:val="333333"/>
          <w:kern w:val="0"/>
          <w:sz w:val="24"/>
          <w:szCs w:val="24"/>
          <w:lang w:val="pt-PT" w:eastAsia="en-US" w:bidi="ar-SA"/>
        </w:rPr>
        <w:t>de outra empresa.</w:t>
      </w:r>
    </w:p>
    <w:p>
      <w:pPr>
        <w:pStyle w:val="Normal"/>
        <w:spacing w:before="0" w:after="0"/>
        <w:jc w:val="left"/>
        <w:rPr>
          <w:rFonts w:ascii="Times New Roman" w:hAnsi="Times New Roman" w:cs="Times New Roman"/>
          <w:b w:val="false"/>
          <w:b w:val="false"/>
          <w:bCs/>
          <w:color w:val="333333"/>
          <w:sz w:val="19"/>
          <w:szCs w:val="24"/>
          <w:lang w:val="pt-PT"/>
        </w:rPr>
      </w:pPr>
      <w:r>
        <w:rPr>
          <w:rFonts w:cs="Times New Roman" w:ascii="Times New Roman" w:hAnsi="Times New Roman"/>
          <w:b w:val="false"/>
          <w:bCs/>
          <w:color w:val="333333"/>
          <w:sz w:val="19"/>
          <w:szCs w:val="24"/>
          <w:lang w:val="pt-PT"/>
        </w:rPr>
      </w:r>
    </w:p>
    <w:p>
      <w:pPr>
        <w:pStyle w:val="Normal"/>
        <w:spacing w:before="0" w:after="0"/>
        <w:jc w:val="left"/>
        <w:rPr/>
      </w:pPr>
      <w:r>
        <w:rPr>
          <w:rFonts w:cs="Times New Roman" w:ascii="Times New Roman" w:hAnsi="Times New Roman"/>
          <w:b w:val="false"/>
          <w:bCs/>
          <w:color w:val="333333"/>
          <w:sz w:val="24"/>
          <w:szCs w:val="24"/>
          <w:lang w:val="pt-PT"/>
        </w:rPr>
        <w:t xml:space="preserve">Informo que na tabela de requisição, no item 103, é solicitado  56 unidades, porém a quantidade disponível para empenho do </w:t>
      </w:r>
      <w:r>
        <w:rPr>
          <w:rFonts w:eastAsia="Calibri" w:cs="Times New Roman" w:ascii="Times New Roman" w:hAnsi="Times New Roman"/>
          <w:b w:val="false"/>
          <w:bCs/>
          <w:color w:val="333333"/>
          <w:kern w:val="0"/>
          <w:sz w:val="24"/>
          <w:szCs w:val="24"/>
          <w:lang w:val="pt-PT" w:eastAsia="en-US" w:bidi="ar-SA"/>
        </w:rPr>
        <w:t>mesmo</w:t>
      </w:r>
      <w:r>
        <w:rPr>
          <w:rFonts w:cs="Times New Roman" w:ascii="Times New Roman" w:hAnsi="Times New Roman"/>
          <w:b w:val="false"/>
          <w:bCs/>
          <w:color w:val="333333"/>
          <w:sz w:val="24"/>
          <w:szCs w:val="24"/>
          <w:lang w:val="pt-PT"/>
        </w:rPr>
        <w:t xml:space="preserve"> é de apenas 37 unidades. </w:t>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t xml:space="preserve">Informo que na tabela de requisição consta o item 3 com valor unitário R$ 2,70, porém está disponível para empenho apenas o item 4 com valor unitário R$ 2,85. </w:t>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t xml:space="preserve"> </w:t>
      </w:r>
      <w:r>
        <w:rPr>
          <w:rFonts w:cs="Times New Roman" w:ascii="Times New Roman" w:hAnsi="Times New Roman"/>
          <w:b w:val="false"/>
          <w:bCs/>
          <w:color w:val="333333"/>
          <w:sz w:val="24"/>
          <w:szCs w:val="24"/>
          <w:lang w:val="pt-PT"/>
        </w:rPr>
        <w:t>Aprovação com ressalva. Despacho realizado.</w:t>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t xml:space="preserve">Informo que na tabela de requisição consta ND final 88 e valor total R$ 1,000,00, onde o correto seria ND final 30 e valor total R$ 999,71. </w:t>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t>Informo que o saldo disponível para empenho é de R$ 34.625,95, faltando R$ 9,03 para o empenho no valor total de R$ 34.634,98.</w:t>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pPr>
      <w:r>
        <w:rPr>
          <w:rFonts w:cs="Times New Roman" w:ascii="Times New Roman" w:hAnsi="Times New Roman"/>
          <w:b w:val="false"/>
          <w:bCs/>
          <w:color w:val="333333"/>
          <w:sz w:val="24"/>
          <w:szCs w:val="24"/>
          <w:lang w:val="pt-PT"/>
        </w:rPr>
        <w:t xml:space="preserve">Informo que no item </w:t>
      </w:r>
      <w:r>
        <w:rPr>
          <w:rFonts w:eastAsia="Calibri" w:cs="Times New Roman" w:ascii="Times New Roman" w:hAnsi="Times New Roman"/>
          <w:b w:val="false"/>
          <w:bCs/>
          <w:color w:val="333333"/>
          <w:kern w:val="0"/>
          <w:sz w:val="24"/>
          <w:szCs w:val="24"/>
          <w:lang w:val="pt-PT" w:eastAsia="en-US" w:bidi="ar-SA"/>
        </w:rPr>
        <w:t>22</w:t>
      </w:r>
      <w:r>
        <w:rPr>
          <w:rFonts w:cs="Times New Roman" w:ascii="Times New Roman" w:hAnsi="Times New Roman"/>
          <w:b w:val="false"/>
          <w:bCs/>
          <w:color w:val="333333"/>
          <w:sz w:val="24"/>
          <w:szCs w:val="24"/>
          <w:lang w:val="pt-PT"/>
        </w:rPr>
        <w:t xml:space="preserve">6 da tabela de requisição é solicitado a quantidade de </w:t>
      </w:r>
      <w:r>
        <w:rPr>
          <w:rFonts w:eastAsia="Calibri" w:cs="Times New Roman" w:ascii="Times New Roman" w:hAnsi="Times New Roman"/>
          <w:b w:val="false"/>
          <w:bCs/>
          <w:color w:val="333333"/>
          <w:kern w:val="0"/>
          <w:sz w:val="24"/>
          <w:szCs w:val="24"/>
          <w:lang w:val="pt-PT" w:eastAsia="en-US" w:bidi="ar-SA"/>
        </w:rPr>
        <w:t>1</w:t>
      </w:r>
      <w:r>
        <w:rPr>
          <w:rFonts w:cs="Times New Roman" w:ascii="Times New Roman" w:hAnsi="Times New Roman"/>
          <w:b w:val="false"/>
          <w:bCs/>
          <w:color w:val="333333"/>
          <w:sz w:val="24"/>
          <w:szCs w:val="24"/>
          <w:lang w:val="pt-PT"/>
        </w:rPr>
        <w:t xml:space="preserve">0 unidades, porém está disponível para empenho apenas 4 unidades. </w:t>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pPr>
      <w:r>
        <w:rPr>
          <w:rFonts w:cs="Times New Roman" w:ascii="Times New Roman" w:hAnsi="Times New Roman"/>
          <w:b w:val="false"/>
          <w:bCs/>
          <w:color w:val="333333"/>
          <w:sz w:val="24"/>
          <w:szCs w:val="24"/>
          <w:lang w:val="pt-PT"/>
        </w:rPr>
        <w:t>Informo que a Requisição solicita compra para o Pregão 9001</w:t>
      </w:r>
      <w:r>
        <w:rPr>
          <w:rFonts w:eastAsia="Calibri" w:cs="Times New Roman" w:ascii="Times New Roman" w:hAnsi="Times New Roman"/>
          <w:b w:val="false"/>
          <w:bCs/>
          <w:color w:val="333333"/>
          <w:kern w:val="0"/>
          <w:sz w:val="24"/>
          <w:szCs w:val="24"/>
          <w:lang w:val="pt-PT" w:eastAsia="en-US" w:bidi="ar-SA"/>
        </w:rPr>
        <w:t>0</w:t>
      </w:r>
      <w:r>
        <w:rPr>
          <w:rFonts w:cs="Times New Roman" w:ascii="Times New Roman" w:hAnsi="Times New Roman"/>
          <w:b w:val="false"/>
          <w:bCs/>
          <w:color w:val="333333"/>
          <w:sz w:val="24"/>
          <w:szCs w:val="24"/>
          <w:lang w:val="pt-PT"/>
        </w:rPr>
        <w:t>/202</w:t>
      </w:r>
      <w:r>
        <w:rPr>
          <w:rFonts w:eastAsia="Calibri" w:cs="Times New Roman" w:ascii="Times New Roman" w:hAnsi="Times New Roman"/>
          <w:b w:val="false"/>
          <w:bCs/>
          <w:color w:val="333333"/>
          <w:kern w:val="0"/>
          <w:sz w:val="24"/>
          <w:szCs w:val="24"/>
          <w:lang w:val="pt-PT" w:eastAsia="en-US" w:bidi="ar-SA"/>
        </w:rPr>
        <w:t>4</w:t>
      </w:r>
      <w:r>
        <w:rPr>
          <w:rFonts w:cs="Times New Roman" w:ascii="Times New Roman" w:hAnsi="Times New Roman"/>
          <w:b w:val="false"/>
          <w:bCs/>
          <w:color w:val="333333"/>
          <w:sz w:val="24"/>
          <w:szCs w:val="24"/>
          <w:lang w:val="pt-PT"/>
        </w:rPr>
        <w:t>, porém o correto seria 9001</w:t>
      </w:r>
      <w:r>
        <w:rPr>
          <w:rFonts w:eastAsia="Calibri" w:cs="Times New Roman" w:ascii="Times New Roman" w:hAnsi="Times New Roman"/>
          <w:b w:val="false"/>
          <w:bCs/>
          <w:color w:val="333333"/>
          <w:kern w:val="0"/>
          <w:sz w:val="24"/>
          <w:szCs w:val="24"/>
          <w:lang w:val="pt-PT" w:eastAsia="en-US" w:bidi="ar-SA"/>
        </w:rPr>
        <w:t>0</w:t>
      </w:r>
      <w:r>
        <w:rPr>
          <w:rFonts w:cs="Times New Roman" w:ascii="Times New Roman" w:hAnsi="Times New Roman"/>
          <w:b w:val="false"/>
          <w:bCs/>
          <w:color w:val="333333"/>
          <w:sz w:val="24"/>
          <w:szCs w:val="24"/>
          <w:lang w:val="pt-PT"/>
        </w:rPr>
        <w:t>/202</w:t>
      </w:r>
      <w:r>
        <w:rPr>
          <w:rFonts w:eastAsia="Calibri" w:cs="Times New Roman" w:ascii="Times New Roman" w:hAnsi="Times New Roman"/>
          <w:b w:val="false"/>
          <w:bCs/>
          <w:color w:val="333333"/>
          <w:kern w:val="0"/>
          <w:sz w:val="24"/>
          <w:szCs w:val="24"/>
          <w:lang w:val="pt-PT" w:eastAsia="en-US" w:bidi="ar-SA"/>
        </w:rPr>
        <w:t>5</w:t>
      </w:r>
      <w:r>
        <w:rPr>
          <w:rFonts w:cs="Times New Roman" w:ascii="Times New Roman" w:hAnsi="Times New Roman"/>
          <w:b w:val="false"/>
          <w:bCs/>
          <w:color w:val="333333"/>
          <w:sz w:val="24"/>
          <w:szCs w:val="24"/>
          <w:lang w:val="pt-PT"/>
        </w:rPr>
        <w:t>.</w:t>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pPr>
      <w:r>
        <w:rPr>
          <w:rFonts w:cs="Times New Roman" w:ascii="Times New Roman" w:hAnsi="Times New Roman"/>
          <w:b w:val="false"/>
          <w:bCs/>
          <w:color w:val="333333"/>
          <w:sz w:val="24"/>
          <w:szCs w:val="24"/>
          <w:lang w:val="pt-PT"/>
        </w:rPr>
        <w:t xml:space="preserve">Informo que a Requisição solicita compra para o </w:t>
      </w:r>
      <w:r>
        <w:rPr>
          <w:rFonts w:eastAsia="Calibri" w:cs="Times New Roman" w:ascii="Times New Roman" w:hAnsi="Times New Roman"/>
          <w:b w:val="false"/>
          <w:bCs/>
          <w:color w:val="333333"/>
          <w:kern w:val="0"/>
          <w:sz w:val="24"/>
          <w:szCs w:val="24"/>
          <w:lang w:val="pt-PT" w:eastAsia="en-US" w:bidi="ar-SA"/>
        </w:rPr>
        <w:t>item 3</w:t>
      </w:r>
      <w:r>
        <w:rPr>
          <w:rFonts w:cs="Times New Roman" w:ascii="Times New Roman" w:hAnsi="Times New Roman"/>
          <w:b w:val="false"/>
          <w:bCs/>
          <w:color w:val="333333"/>
          <w:sz w:val="24"/>
          <w:szCs w:val="24"/>
          <w:lang w:val="pt-PT"/>
        </w:rPr>
        <w:t xml:space="preserve">, porém o correto seria </w:t>
      </w:r>
      <w:r>
        <w:rPr>
          <w:rFonts w:eastAsia="Calibri" w:cs="Times New Roman" w:ascii="Times New Roman" w:hAnsi="Times New Roman"/>
          <w:b w:val="false"/>
          <w:bCs/>
          <w:color w:val="333333"/>
          <w:kern w:val="0"/>
          <w:sz w:val="24"/>
          <w:szCs w:val="24"/>
          <w:lang w:val="pt-PT" w:eastAsia="en-US" w:bidi="ar-SA"/>
        </w:rPr>
        <w:t>item 5</w:t>
      </w:r>
      <w:r>
        <w:rPr>
          <w:rFonts w:cs="Times New Roman" w:ascii="Times New Roman" w:hAnsi="Times New Roman"/>
          <w:b w:val="false"/>
          <w:bCs/>
          <w:color w:val="333333"/>
          <w:sz w:val="24"/>
          <w:szCs w:val="24"/>
          <w:lang w:val="pt-PT"/>
        </w:rPr>
        <w:t>.</w:t>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t xml:space="preserve">Informo que a requisição solicita o valor de R$ 1.185,62, porém há disponível para empenho apenas o montante de R$ 863,68.  </w:t>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t>Informo que as tabelas da requisição e do contrato estão divergentes nos campos valor unitário e quantidades.</w:t>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jc w:val="both"/>
        <w:rPr/>
      </w:pPr>
      <w:r>
        <w:rPr>
          <w:rFonts w:cs="Times New Roman" w:ascii="Times New Roman" w:hAnsi="Times New Roman"/>
          <w:color w:val="333333"/>
          <w:sz w:val="24"/>
          <w:szCs w:val="24"/>
          <w:lang w:val="pt-PT"/>
        </w:rPr>
        <w:t xml:space="preserve">APROVAÇÃO. </w:t>
      </w:r>
      <w:r>
        <w:rPr>
          <w:rFonts w:cs="Times New Roman" w:ascii="Times New Roman" w:hAnsi="Times New Roman"/>
          <w:b/>
          <w:bCs/>
          <w:i w:val="false"/>
          <w:iCs w:val="false"/>
          <w:color w:val="333333"/>
          <w:sz w:val="24"/>
          <w:szCs w:val="24"/>
          <w:u w:val="single"/>
          <w:lang w:val="pt-PT" w:eastAsia="x-none"/>
        </w:rPr>
        <w:t>004.12</w:t>
      </w:r>
      <w:r>
        <w:rPr>
          <w:rFonts w:cs="Times New Roman" w:ascii="Times New Roman" w:hAnsi="Times New Roman"/>
          <w:color w:val="333333"/>
          <w:sz w:val="24"/>
          <w:szCs w:val="24"/>
          <w:lang w:val="pt-PT" w:eastAsia="x-none"/>
        </w:rPr>
        <w:t xml:space="preserve"> </w:t>
      </w:r>
      <w:r>
        <w:rPr>
          <w:rFonts w:cs="Times New Roman" w:ascii="Times New Roman" w:hAnsi="Times New Roman"/>
          <w:color w:val="333333"/>
          <w:sz w:val="24"/>
          <w:szCs w:val="24"/>
          <w:lang w:val="pt-PT"/>
        </w:rPr>
        <w:t>Informo que a presente requisição foi analisada, a mesma atende o aspecto formal; está de acordo com a legislação vigente e não há desvio de finalidade.</w:t>
      </w:r>
    </w:p>
    <w:p>
      <w:pPr>
        <w:pStyle w:val="Normal"/>
        <w:jc w:val="both"/>
        <w:rPr>
          <w:rFonts w:ascii="Times New Roman" w:hAnsi="Times New Roman" w:cs="Times New Roman"/>
          <w:color w:val="333333"/>
          <w:sz w:val="24"/>
          <w:szCs w:val="24"/>
          <w:lang w:val="pt-PT"/>
        </w:rPr>
      </w:pPr>
      <w:r>
        <w:rPr>
          <w:rFonts w:cs="Times New Roman" w:ascii="Times New Roman" w:hAnsi="Times New Roman"/>
          <w:color w:val="333333"/>
          <w:sz w:val="24"/>
          <w:szCs w:val="24"/>
          <w:lang w:val="pt-PT"/>
        </w:rPr>
      </w:r>
    </w:p>
    <w:p>
      <w:pPr>
        <w:pStyle w:val="Normal"/>
        <w:jc w:val="both"/>
        <w:rPr>
          <w:rFonts w:ascii="Times New Roman" w:hAnsi="Times New Roman" w:cs="Times New Roman"/>
          <w:color w:val="333333"/>
          <w:sz w:val="24"/>
          <w:szCs w:val="24"/>
          <w:lang w:val="pt-PT"/>
        </w:rPr>
      </w:pPr>
      <w:r>
        <w:rPr>
          <w:rFonts w:cs="Times New Roman" w:ascii="Times New Roman" w:hAnsi="Times New Roman"/>
          <w:color w:val="333333"/>
          <w:sz w:val="24"/>
          <w:szCs w:val="24"/>
          <w:lang w:val="pt-PT"/>
        </w:rPr>
        <w:t>Reprovação.    Informo esse OD que a presente requisição foi analisada e não atende os aspectos</w:t>
      </w:r>
    </w:p>
    <w:p>
      <w:pPr>
        <w:pStyle w:val="Normal"/>
        <w:spacing w:before="0" w:after="0"/>
        <w:jc w:val="both"/>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t>formais, estando com erros minudenciados conforme o Despacho Nº 3944-SAL/CAF/Cmdo 9º</w:t>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left"/>
        <w:rPr>
          <w:rFonts w:ascii="Times New Roman" w:hAnsi="Times New Roman" w:cs="Times New Roman"/>
          <w:b w:val="false"/>
          <w:b w:val="false"/>
          <w:bCs/>
          <w:color w:val="333333"/>
          <w:sz w:val="24"/>
          <w:szCs w:val="24"/>
          <w:lang w:val="pt-PT"/>
        </w:rPr>
      </w:pPr>
      <w:r>
        <w:rPr>
          <w:rFonts w:cs="Times New Roman" w:ascii="Times New Roman" w:hAnsi="Times New Roman"/>
          <w:b w:val="false"/>
          <w:bCs/>
          <w:color w:val="333333"/>
          <w:sz w:val="24"/>
          <w:szCs w:val="24"/>
          <w:lang w:val="pt-PT"/>
        </w:rPr>
      </w:r>
    </w:p>
    <w:p>
      <w:pPr>
        <w:pStyle w:val="Normal"/>
        <w:spacing w:before="0" w:after="0"/>
        <w:jc w:val="center"/>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400040" cy="7233920"/>
            <wp:effectExtent l="0" t="0" r="0" b="0"/>
            <wp:wrapSquare wrapText="largest"/>
            <wp:docPr id="1"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descr=""/>
                    <pic:cNvPicPr>
                      <a:picLocks noChangeAspect="1" noChangeArrowheads="1"/>
                    </pic:cNvPicPr>
                  </pic:nvPicPr>
                  <pic:blipFill>
                    <a:blip r:embed="rId2"/>
                    <a:stretch>
                      <a:fillRect/>
                    </a:stretch>
                  </pic:blipFill>
                  <pic:spPr bwMode="auto">
                    <a:xfrm>
                      <a:off x="0" y="0"/>
                      <a:ext cx="5400040" cy="7233920"/>
                    </a:xfrm>
                    <a:prstGeom prst="rect">
                      <a:avLst/>
                    </a:prstGeom>
                  </pic:spPr>
                </pic:pic>
              </a:graphicData>
            </a:graphic>
          </wp:anchor>
        </w:drawing>
      </w:r>
    </w:p>
    <w:sectPr>
      <w:type w:val="nextPage"/>
      <w:pgSz w:w="11906" w:h="16838"/>
      <w:pgMar w:left="1701" w:right="1701"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30"/>
  <w:defaultTabStop w:val="708"/>
  <w:autoHyphenation w:val="true"/>
  <w:compat>
    <w:doNotExpandShiftReturn/>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pt-BR" w:eastAsia="zh-CN" w:bidi="hi-IN"/>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200"/>
      <w:jc w:val="left"/>
    </w:pPr>
    <w:rPr>
      <w:rFonts w:ascii="Calibri" w:hAnsi="Calibri" w:eastAsia="Calibri" w:cs="Times New Roman"/>
      <w:color w:val="auto"/>
      <w:kern w:val="0"/>
      <w:sz w:val="22"/>
      <w:szCs w:val="22"/>
      <w:lang w:val="pt-BR" w:eastAsia="en-US" w:bidi="ar-SA"/>
    </w:rPr>
  </w:style>
  <w:style w:type="character" w:styleId="DefaultParagraphFont">
    <w:name w:val="Default Paragraph Font"/>
    <w:qFormat/>
    <w:rPr/>
  </w:style>
  <w:style w:type="character" w:styleId="SubtleEmphasis">
    <w:name w:val="Subtle Emphasis"/>
    <w:basedOn w:val="DefaultParagraphFont"/>
    <w:qFormat/>
    <w:rPr>
      <w:i/>
      <w:iCs/>
      <w:color w:val="3F3F3F"/>
    </w:rPr>
  </w:style>
  <w:style w:type="character" w:styleId="Smbolosdenumerao">
    <w:name w:val="Símbolos de numeração"/>
    <w:qFormat/>
    <w:rPr/>
  </w:style>
  <w:style w:type="character" w:styleId="Nfaseforte">
    <w:name w:val="Ênfase forte"/>
    <w:qFormat/>
    <w:rPr>
      <w:b/>
      <w:bCs/>
    </w:rPr>
  </w:style>
  <w:style w:type="paragraph" w:styleId="Ttulo">
    <w:name w:val="Título"/>
    <w:basedOn w:val="Normal"/>
    <w:next w:val="Corpodotexto"/>
    <w:qFormat/>
    <w:pPr>
      <w:keepNext w:val="true"/>
      <w:spacing w:before="240" w:after="120"/>
    </w:pPr>
    <w:rPr>
      <w:rFonts w:ascii="Liberation Sans" w:hAnsi="Liberation Sans" w:eastAsia="Microsoft YaHei" w:cs="Lucida Sans"/>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FreeSans"/>
    </w:rPr>
  </w:style>
  <w:style w:type="paragraph" w:styleId="Leg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FreeSans"/>
    </w:rPr>
  </w:style>
  <w:style w:type="paragraph" w:styleId="NormalWeb">
    <w:name w:val="Normal (Web)"/>
    <w:basedOn w:val="Normal"/>
    <w:qFormat/>
    <w:pPr/>
    <w:rPr>
      <w:szCs w:val="24"/>
    </w:rPr>
  </w:style>
  <w:style w:type="paragraph" w:styleId="Caption">
    <w:name w:val="caption"/>
    <w:basedOn w:val="Normal"/>
    <w:next w:val="Normal"/>
    <w:qFormat/>
    <w:pPr>
      <w:suppressLineNumbers/>
      <w:spacing w:before="120" w:after="120"/>
    </w:pPr>
    <w:rPr>
      <w:rFonts w:cs="FreeSans"/>
      <w:i/>
      <w:iCs/>
      <w:sz w:val="24"/>
      <w:szCs w:val="24"/>
    </w:rPr>
  </w:style>
  <w:style w:type="paragraph" w:styleId="Ttulo1">
    <w:name w:val="Título1"/>
    <w:basedOn w:val="Normal"/>
    <w:next w:val="Corpodotexto"/>
    <w:qFormat/>
    <w:pPr>
      <w:keepNext w:val="true"/>
      <w:spacing w:before="240" w:after="120"/>
    </w:pPr>
    <w:rPr>
      <w:rFonts w:ascii="Liberation Sans" w:hAnsi="Liberation Sans" w:eastAsia="Noto Sans CJK SC" w:cs="FreeSans"/>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5979</TotalTime>
  <Application>LibreOffice/7.3.7.2$Linux_X86_64 LibreOffice_project/30$Build-2</Application>
  <AppVersion>15.0000</AppVersion>
  <Pages>11</Pages>
  <Words>2164</Words>
  <Characters>10234</Characters>
  <CharactersWithSpaces>12369</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2022-07-27T10:28:00Z</dcterms:created>
  <dc:creator>User</dc:creator>
  <dc:description/>
  <dc:language>pt-BR</dc:language>
  <cp:lastModifiedBy/>
  <dcterms:modified xsi:type="dcterms:W3CDTF">2026-02-04T15:27:25Z</dcterms:modified>
  <cp:revision>142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y fmtid="{D5CDD505-2E9C-101B-9397-08002B2CF9AE}" pid="3" name="LinksUpToDate">
    <vt:bool>0</vt:bool>
  </property>
  <property fmtid="{D5CDD505-2E9C-101B-9397-08002B2CF9AE}" pid="4" name="ScaleCrop">
    <vt:bool>0</vt:bool>
  </property>
</Properties>
</file>