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74C5E" w:rsidRDefault="00806B55">
      <w:pPr>
        <w:jc w:val="center"/>
      </w:pPr>
      <w:r>
        <w:rPr>
          <w:noProof/>
        </w:rPr>
        <w:drawing>
          <wp:inline distT="0" distB="0" distL="0" distR="0">
            <wp:extent cx="3997960" cy="1376045"/>
            <wp:effectExtent l="0" t="0" r="0" b="0"/>
            <wp:docPr id="1" name="Picture 125574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55748962"/>
                    <pic:cNvPicPr>
                      <a:picLocks noChangeAspect="1" noChangeArrowheads="1"/>
                    </pic:cNvPicPr>
                  </pic:nvPicPr>
                  <pic:blipFill>
                    <a:blip r:embed="rId11"/>
                    <a:stretch>
                      <a:fillRect/>
                    </a:stretch>
                  </pic:blipFill>
                  <pic:spPr bwMode="auto">
                    <a:xfrm>
                      <a:off x="0" y="0"/>
                      <a:ext cx="3997960" cy="1376045"/>
                    </a:xfrm>
                    <a:prstGeom prst="rect">
                      <a:avLst/>
                    </a:prstGeom>
                  </pic:spPr>
                </pic:pic>
              </a:graphicData>
            </a:graphic>
          </wp:inline>
        </w:drawing>
      </w:r>
    </w:p>
    <w:p w:rsidR="00E74C5E" w:rsidRDefault="00E74C5E">
      <w:pPr>
        <w:jc w:val="center"/>
      </w:pPr>
    </w:p>
    <w:p w:rsidR="00E74C5E" w:rsidRDefault="00806B55">
      <w:pPr>
        <w:jc w:val="center"/>
      </w:pPr>
      <w:r>
        <w:tab/>
      </w:r>
    </w:p>
    <w:p w:rsidR="00E74C5E" w:rsidRDefault="00E74C5E">
      <w:pPr>
        <w:jc w:val="center"/>
      </w:pPr>
    </w:p>
    <w:p w:rsidR="00E74C5E" w:rsidRDefault="00806B55">
      <w:pPr>
        <w:pStyle w:val="TituloPrincipal"/>
        <w:spacing w:line="360" w:lineRule="auto"/>
      </w:pPr>
      <w:r>
        <w:rPr>
          <w:rFonts w:ascii="Arial" w:hAnsi="Arial" w:cs="Arial"/>
          <w:sz w:val="24"/>
          <w:szCs w:val="24"/>
        </w:rPr>
        <w:t>INFORME DE PROYECTO</w:t>
      </w:r>
    </w:p>
    <w:p w:rsidR="00E74C5E" w:rsidRDefault="00806B55">
      <w:pPr>
        <w:pStyle w:val="TituloPrincipal"/>
        <w:spacing w:line="360" w:lineRule="auto"/>
      </w:pPr>
      <w:r>
        <w:rPr>
          <w:rFonts w:ascii="Arial" w:hAnsi="Arial" w:cs="Arial"/>
          <w:sz w:val="24"/>
          <w:szCs w:val="24"/>
        </w:rPr>
        <w:t>Postula Fácil</w:t>
      </w:r>
    </w:p>
    <w:p w:rsidR="00E74C5E" w:rsidRDefault="00E74C5E">
      <w:pPr>
        <w:jc w:val="center"/>
        <w:rPr>
          <w:lang w:eastAsia="en-US"/>
        </w:rPr>
      </w:pPr>
    </w:p>
    <w:p w:rsidR="00E74C5E" w:rsidRDefault="00E74C5E">
      <w:pPr>
        <w:jc w:val="center"/>
        <w:rPr>
          <w:lang w:eastAsia="en-US"/>
        </w:rPr>
      </w:pPr>
    </w:p>
    <w:p w:rsidR="00E74C5E" w:rsidRDefault="00E74C5E">
      <w:pPr>
        <w:jc w:val="center"/>
        <w:rPr>
          <w:lang w:eastAsia="en-US"/>
        </w:rPr>
      </w:pPr>
    </w:p>
    <w:p w:rsidR="00E74C5E" w:rsidRDefault="00E74C5E">
      <w:pPr>
        <w:jc w:val="center"/>
        <w:rPr>
          <w:lang w:eastAsia="en-US"/>
        </w:rPr>
      </w:pPr>
    </w:p>
    <w:p w:rsidR="00E74C5E" w:rsidRDefault="00806B55">
      <w:pPr>
        <w:pStyle w:val="SubTtuloPrincipal"/>
        <w:spacing w:line="360" w:lineRule="auto"/>
      </w:pPr>
      <w:r>
        <w:rPr>
          <w:sz w:val="24"/>
          <w:szCs w:val="24"/>
        </w:rPr>
        <w:tab/>
        <w:t>Escuela de Ingeniería</w:t>
      </w:r>
    </w:p>
    <w:p w:rsidR="00E74C5E" w:rsidRDefault="00E74C5E">
      <w:pPr>
        <w:jc w:val="center"/>
        <w:rPr>
          <w:highlight w:val="green"/>
        </w:rPr>
      </w:pPr>
    </w:p>
    <w:p w:rsidR="00E74C5E" w:rsidRDefault="00806B55">
      <w:pPr>
        <w:jc w:val="center"/>
        <w:sectPr w:rsidR="00E74C5E">
          <w:pgSz w:w="12240" w:h="15840"/>
          <w:pgMar w:top="2891" w:right="1701" w:bottom="2169" w:left="1701" w:header="0" w:footer="0" w:gutter="0"/>
          <w:cols w:space="720"/>
          <w:formProt w:val="0"/>
          <w:docGrid w:linePitch="360"/>
        </w:sectPr>
      </w:pPr>
      <w:r>
        <w:t>0</w:t>
      </w:r>
      <w:r w:rsidR="009E1259">
        <w:t>9</w:t>
      </w:r>
      <w:r>
        <w:t>/2021</w:t>
      </w:r>
    </w:p>
    <w:p w:rsidR="00E74C5E" w:rsidRDefault="00E74C5E"/>
    <w:p w:rsidR="00E74C5E" w:rsidRDefault="00806B55">
      <w:pPr>
        <w:numPr>
          <w:ilvl w:val="0"/>
          <w:numId w:val="2"/>
        </w:numPr>
      </w:pPr>
      <w:r>
        <w:t>Identificación del Proyecto</w:t>
      </w:r>
    </w:p>
    <w:p w:rsidR="00E74C5E" w:rsidRDefault="00E74C5E"/>
    <w:tbl>
      <w:tblPr>
        <w:tblW w:w="8515" w:type="dxa"/>
        <w:tblInd w:w="109" w:type="dxa"/>
        <w:tblLook w:val="0000" w:firstRow="0" w:lastRow="0" w:firstColumn="0" w:lastColumn="0" w:noHBand="0" w:noVBand="0"/>
      </w:tblPr>
      <w:tblGrid>
        <w:gridCol w:w="2408"/>
        <w:gridCol w:w="6107"/>
      </w:tblGrid>
      <w:tr w:rsidR="00E74C5E">
        <w:trPr>
          <w:trHeight w:val="445"/>
        </w:trPr>
        <w:tc>
          <w:tcPr>
            <w:tcW w:w="2408" w:type="dxa"/>
            <w:tcBorders>
              <w:top w:val="single" w:sz="4" w:space="0" w:color="000000"/>
              <w:left w:val="single" w:sz="4" w:space="0" w:color="000000"/>
              <w:bottom w:val="single" w:sz="4" w:space="0" w:color="000000"/>
            </w:tcBorders>
            <w:shd w:val="clear" w:color="auto" w:fill="auto"/>
            <w:vAlign w:val="center"/>
          </w:tcPr>
          <w:p w:rsidR="00E74C5E" w:rsidRDefault="00806B55">
            <w:r>
              <w:rPr>
                <w:lang w:val="es-AR"/>
              </w:rPr>
              <w:t>N° Proyecto</w:t>
            </w:r>
          </w:p>
        </w:tc>
        <w:tc>
          <w:tcPr>
            <w:tcW w:w="61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4C5E" w:rsidRDefault="00806B55">
            <w:pPr>
              <w:pStyle w:val="TableHeading"/>
              <w:jc w:val="both"/>
              <w:rPr>
                <w:szCs w:val="24"/>
              </w:rPr>
            </w:pPr>
            <w:proofErr w:type="spellStart"/>
            <w:r>
              <w:rPr>
                <w:szCs w:val="24"/>
              </w:rPr>
              <w:t>Septiembre</w:t>
            </w:r>
            <w:proofErr w:type="spellEnd"/>
            <w:r>
              <w:rPr>
                <w:szCs w:val="24"/>
              </w:rPr>
              <w:t xml:space="preserve"> – 2021</w:t>
            </w:r>
          </w:p>
          <w:p w:rsidR="00E74C5E" w:rsidRDefault="00806B55">
            <w:pPr>
              <w:pStyle w:val="TableHeading"/>
              <w:jc w:val="both"/>
              <w:rPr>
                <w:szCs w:val="24"/>
              </w:rPr>
            </w:pPr>
            <w:r>
              <w:rPr>
                <w:szCs w:val="24"/>
              </w:rPr>
              <w:t>&lt;&lt;02: Grupo 1&gt;&gt;</w:t>
            </w:r>
          </w:p>
        </w:tc>
      </w:tr>
      <w:tr w:rsidR="00E74C5E">
        <w:trPr>
          <w:trHeight w:val="484"/>
        </w:trPr>
        <w:tc>
          <w:tcPr>
            <w:tcW w:w="2408" w:type="dxa"/>
            <w:tcBorders>
              <w:top w:val="single" w:sz="4" w:space="0" w:color="000000"/>
              <w:left w:val="single" w:sz="4" w:space="0" w:color="000000"/>
              <w:bottom w:val="single" w:sz="4" w:space="0" w:color="000000"/>
            </w:tcBorders>
            <w:shd w:val="clear" w:color="auto" w:fill="auto"/>
            <w:vAlign w:val="center"/>
          </w:tcPr>
          <w:p w:rsidR="00E74C5E" w:rsidRDefault="00806B55">
            <w:r>
              <w:rPr>
                <w:lang w:val="es-AR"/>
              </w:rPr>
              <w:t>Nombre Proyecto</w:t>
            </w:r>
          </w:p>
        </w:tc>
        <w:tc>
          <w:tcPr>
            <w:tcW w:w="61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4C5E" w:rsidRDefault="00806B55">
            <w:pPr>
              <w:rPr>
                <w:lang w:val="es-AR"/>
              </w:rPr>
            </w:pPr>
            <w:r>
              <w:rPr>
                <w:lang w:val="es-AR"/>
              </w:rPr>
              <w:t>Postula Fácil</w:t>
            </w:r>
          </w:p>
        </w:tc>
      </w:tr>
    </w:tbl>
    <w:p w:rsidR="00E74C5E" w:rsidRDefault="00E74C5E">
      <w:pPr>
        <w:pStyle w:val="Ttulo1"/>
        <w:rPr>
          <w:sz w:val="24"/>
        </w:rPr>
      </w:pPr>
    </w:p>
    <w:p w:rsidR="00E74C5E" w:rsidRDefault="00806B55">
      <w:pPr>
        <w:numPr>
          <w:ilvl w:val="0"/>
          <w:numId w:val="2"/>
        </w:numPr>
      </w:pPr>
      <w:r>
        <w:t>Integrantes del Equipo de Trabajo</w:t>
      </w:r>
    </w:p>
    <w:p w:rsidR="00E74C5E" w:rsidRDefault="00E74C5E"/>
    <w:tbl>
      <w:tblPr>
        <w:tblW w:w="8920" w:type="dxa"/>
        <w:tblInd w:w="70" w:type="dxa"/>
        <w:tblCellMar>
          <w:left w:w="70" w:type="dxa"/>
          <w:right w:w="70" w:type="dxa"/>
        </w:tblCellMar>
        <w:tblLook w:val="0000" w:firstRow="0" w:lastRow="0" w:firstColumn="0" w:lastColumn="0" w:noHBand="0" w:noVBand="0"/>
      </w:tblPr>
      <w:tblGrid>
        <w:gridCol w:w="1785"/>
        <w:gridCol w:w="1891"/>
        <w:gridCol w:w="2749"/>
        <w:gridCol w:w="2495"/>
      </w:tblGrid>
      <w:tr w:rsidR="00E74C5E">
        <w:trPr>
          <w:cantSplit/>
        </w:trPr>
        <w:tc>
          <w:tcPr>
            <w:tcW w:w="1784" w:type="dxa"/>
            <w:tcBorders>
              <w:top w:val="single" w:sz="4" w:space="0" w:color="000000"/>
              <w:left w:val="single" w:sz="4" w:space="0" w:color="000000"/>
              <w:bottom w:val="single" w:sz="4" w:space="0" w:color="000000"/>
            </w:tcBorders>
            <w:shd w:val="clear" w:color="auto" w:fill="auto"/>
          </w:tcPr>
          <w:p w:rsidR="00E74C5E" w:rsidRDefault="00806B55">
            <w:r>
              <w:t>#</w:t>
            </w:r>
          </w:p>
        </w:tc>
        <w:tc>
          <w:tcPr>
            <w:tcW w:w="1891" w:type="dxa"/>
            <w:tcBorders>
              <w:top w:val="single" w:sz="4" w:space="0" w:color="000000"/>
              <w:left w:val="single" w:sz="4" w:space="0" w:color="000000"/>
              <w:bottom w:val="single" w:sz="4" w:space="0" w:color="000000"/>
            </w:tcBorders>
            <w:shd w:val="clear" w:color="auto" w:fill="auto"/>
          </w:tcPr>
          <w:p w:rsidR="00E74C5E" w:rsidRDefault="00806B55">
            <w:r>
              <w:t>RUT</w:t>
            </w:r>
          </w:p>
        </w:tc>
        <w:tc>
          <w:tcPr>
            <w:tcW w:w="2749" w:type="dxa"/>
            <w:tcBorders>
              <w:top w:val="single" w:sz="4" w:space="0" w:color="000000"/>
              <w:left w:val="single" w:sz="4" w:space="0" w:color="000000"/>
              <w:bottom w:val="single" w:sz="4" w:space="0" w:color="000000"/>
            </w:tcBorders>
            <w:shd w:val="clear" w:color="auto" w:fill="auto"/>
          </w:tcPr>
          <w:p w:rsidR="00E74C5E" w:rsidRDefault="00806B55">
            <w:r>
              <w:t>APELLIDOS</w:t>
            </w:r>
          </w:p>
        </w:tc>
        <w:tc>
          <w:tcPr>
            <w:tcW w:w="2495" w:type="dxa"/>
            <w:tcBorders>
              <w:top w:val="single" w:sz="4" w:space="0" w:color="000000"/>
              <w:left w:val="single" w:sz="4" w:space="0" w:color="000000"/>
              <w:bottom w:val="single" w:sz="4" w:space="0" w:color="000000"/>
              <w:right w:val="single" w:sz="4" w:space="0" w:color="000000"/>
            </w:tcBorders>
            <w:shd w:val="clear" w:color="auto" w:fill="auto"/>
          </w:tcPr>
          <w:p w:rsidR="00E74C5E" w:rsidRDefault="00806B55">
            <w:r>
              <w:t>NOMBRES</w:t>
            </w:r>
          </w:p>
        </w:tc>
      </w:tr>
      <w:tr w:rsidR="00E74C5E">
        <w:trPr>
          <w:cantSplit/>
        </w:trPr>
        <w:tc>
          <w:tcPr>
            <w:tcW w:w="1784" w:type="dxa"/>
            <w:tcBorders>
              <w:top w:val="single" w:sz="4" w:space="0" w:color="000000"/>
              <w:left w:val="single" w:sz="4" w:space="0" w:color="000000"/>
              <w:bottom w:val="single" w:sz="4" w:space="0" w:color="000000"/>
            </w:tcBorders>
            <w:shd w:val="clear" w:color="auto" w:fill="auto"/>
          </w:tcPr>
          <w:p w:rsidR="00E74C5E" w:rsidRDefault="00806B55">
            <w:r>
              <w:t>2</w:t>
            </w:r>
          </w:p>
        </w:tc>
        <w:tc>
          <w:tcPr>
            <w:tcW w:w="1891" w:type="dxa"/>
            <w:tcBorders>
              <w:top w:val="single" w:sz="4" w:space="0" w:color="000000"/>
              <w:left w:val="single" w:sz="4" w:space="0" w:color="000000"/>
              <w:bottom w:val="single" w:sz="4" w:space="0" w:color="000000"/>
            </w:tcBorders>
            <w:shd w:val="clear" w:color="auto" w:fill="auto"/>
          </w:tcPr>
          <w:p w:rsidR="00E74C5E" w:rsidRDefault="00806B55">
            <w:r>
              <w:t>16.696.056-8</w:t>
            </w:r>
          </w:p>
        </w:tc>
        <w:tc>
          <w:tcPr>
            <w:tcW w:w="2749" w:type="dxa"/>
            <w:tcBorders>
              <w:top w:val="single" w:sz="4" w:space="0" w:color="000000"/>
              <w:left w:val="single" w:sz="4" w:space="0" w:color="000000"/>
              <w:bottom w:val="single" w:sz="4" w:space="0" w:color="000000"/>
            </w:tcBorders>
            <w:shd w:val="clear" w:color="auto" w:fill="auto"/>
          </w:tcPr>
          <w:p w:rsidR="00E74C5E" w:rsidRDefault="00806B55">
            <w:r>
              <w:t>Cárdenas</w:t>
            </w:r>
          </w:p>
        </w:tc>
        <w:tc>
          <w:tcPr>
            <w:tcW w:w="2495" w:type="dxa"/>
            <w:tcBorders>
              <w:top w:val="single" w:sz="4" w:space="0" w:color="000000"/>
              <w:left w:val="single" w:sz="4" w:space="0" w:color="000000"/>
              <w:bottom w:val="single" w:sz="4" w:space="0" w:color="000000"/>
              <w:right w:val="single" w:sz="4" w:space="0" w:color="000000"/>
            </w:tcBorders>
            <w:shd w:val="clear" w:color="auto" w:fill="auto"/>
          </w:tcPr>
          <w:p w:rsidR="00E74C5E" w:rsidRDefault="00806B55">
            <w:r>
              <w:t>Claudio</w:t>
            </w:r>
          </w:p>
        </w:tc>
      </w:tr>
      <w:tr w:rsidR="00E74C5E">
        <w:trPr>
          <w:cantSplit/>
        </w:trPr>
        <w:tc>
          <w:tcPr>
            <w:tcW w:w="1784" w:type="dxa"/>
            <w:tcBorders>
              <w:top w:val="single" w:sz="4" w:space="0" w:color="000000"/>
              <w:left w:val="single" w:sz="4" w:space="0" w:color="000000"/>
              <w:bottom w:val="single" w:sz="4" w:space="0" w:color="000000"/>
            </w:tcBorders>
            <w:shd w:val="clear" w:color="auto" w:fill="auto"/>
          </w:tcPr>
          <w:p w:rsidR="00E74C5E" w:rsidRDefault="00806B55">
            <w:r>
              <w:t>3</w:t>
            </w:r>
          </w:p>
        </w:tc>
        <w:tc>
          <w:tcPr>
            <w:tcW w:w="1891" w:type="dxa"/>
            <w:tcBorders>
              <w:top w:val="single" w:sz="4" w:space="0" w:color="000000"/>
              <w:left w:val="single" w:sz="4" w:space="0" w:color="000000"/>
              <w:bottom w:val="single" w:sz="4" w:space="0" w:color="000000"/>
            </w:tcBorders>
            <w:shd w:val="clear" w:color="auto" w:fill="auto"/>
          </w:tcPr>
          <w:p w:rsidR="00E74C5E" w:rsidRDefault="00806B55">
            <w:r>
              <w:t>18.777.919-7</w:t>
            </w:r>
          </w:p>
        </w:tc>
        <w:tc>
          <w:tcPr>
            <w:tcW w:w="2749" w:type="dxa"/>
            <w:tcBorders>
              <w:top w:val="single" w:sz="4" w:space="0" w:color="000000"/>
              <w:left w:val="single" w:sz="4" w:space="0" w:color="000000"/>
              <w:bottom w:val="single" w:sz="4" w:space="0" w:color="000000"/>
            </w:tcBorders>
            <w:shd w:val="clear" w:color="auto" w:fill="auto"/>
          </w:tcPr>
          <w:p w:rsidR="00E74C5E" w:rsidRDefault="00806B55">
            <w:r>
              <w:t>Farías</w:t>
            </w:r>
          </w:p>
        </w:tc>
        <w:tc>
          <w:tcPr>
            <w:tcW w:w="2495" w:type="dxa"/>
            <w:tcBorders>
              <w:top w:val="single" w:sz="4" w:space="0" w:color="000000"/>
              <w:left w:val="single" w:sz="4" w:space="0" w:color="000000"/>
              <w:bottom w:val="single" w:sz="4" w:space="0" w:color="000000"/>
              <w:right w:val="single" w:sz="4" w:space="0" w:color="000000"/>
            </w:tcBorders>
            <w:shd w:val="clear" w:color="auto" w:fill="auto"/>
          </w:tcPr>
          <w:p w:rsidR="00E74C5E" w:rsidRDefault="00806B55">
            <w:r>
              <w:t>Fernanda</w:t>
            </w:r>
          </w:p>
        </w:tc>
      </w:tr>
      <w:tr w:rsidR="00E74C5E">
        <w:trPr>
          <w:cantSplit/>
        </w:trPr>
        <w:tc>
          <w:tcPr>
            <w:tcW w:w="1784" w:type="dxa"/>
            <w:tcBorders>
              <w:top w:val="single" w:sz="4" w:space="0" w:color="000000"/>
              <w:left w:val="single" w:sz="4" w:space="0" w:color="000000"/>
              <w:bottom w:val="single" w:sz="4" w:space="0" w:color="000000"/>
            </w:tcBorders>
            <w:shd w:val="clear" w:color="auto" w:fill="auto"/>
          </w:tcPr>
          <w:p w:rsidR="00E74C5E" w:rsidRDefault="00806B55">
            <w:r>
              <w:t>4</w:t>
            </w:r>
          </w:p>
        </w:tc>
        <w:tc>
          <w:tcPr>
            <w:tcW w:w="1891" w:type="dxa"/>
            <w:tcBorders>
              <w:top w:val="single" w:sz="4" w:space="0" w:color="000000"/>
              <w:left w:val="single" w:sz="4" w:space="0" w:color="000000"/>
              <w:bottom w:val="single" w:sz="4" w:space="0" w:color="000000"/>
            </w:tcBorders>
            <w:shd w:val="clear" w:color="auto" w:fill="auto"/>
          </w:tcPr>
          <w:p w:rsidR="00E74C5E" w:rsidRDefault="00806B55">
            <w:r>
              <w:t>11.823.002-7</w:t>
            </w:r>
          </w:p>
        </w:tc>
        <w:tc>
          <w:tcPr>
            <w:tcW w:w="2749" w:type="dxa"/>
            <w:tcBorders>
              <w:top w:val="single" w:sz="4" w:space="0" w:color="000000"/>
              <w:left w:val="single" w:sz="4" w:space="0" w:color="000000"/>
              <w:bottom w:val="single" w:sz="4" w:space="0" w:color="000000"/>
            </w:tcBorders>
            <w:shd w:val="clear" w:color="auto" w:fill="auto"/>
          </w:tcPr>
          <w:p w:rsidR="00E74C5E" w:rsidRDefault="00806B55">
            <w:r>
              <w:t>Ormazábal</w:t>
            </w:r>
          </w:p>
        </w:tc>
        <w:tc>
          <w:tcPr>
            <w:tcW w:w="2495" w:type="dxa"/>
            <w:tcBorders>
              <w:top w:val="single" w:sz="4" w:space="0" w:color="000000"/>
              <w:left w:val="single" w:sz="4" w:space="0" w:color="000000"/>
              <w:bottom w:val="single" w:sz="4" w:space="0" w:color="000000"/>
              <w:right w:val="single" w:sz="4" w:space="0" w:color="000000"/>
            </w:tcBorders>
            <w:shd w:val="clear" w:color="auto" w:fill="auto"/>
          </w:tcPr>
          <w:p w:rsidR="00E74C5E" w:rsidRDefault="00806B55">
            <w:r>
              <w:t>Cristián</w:t>
            </w:r>
          </w:p>
        </w:tc>
      </w:tr>
    </w:tbl>
    <w:p w:rsidR="00E74C5E" w:rsidRDefault="00E74C5E"/>
    <w:p w:rsidR="00E74C5E" w:rsidRDefault="00E74C5E"/>
    <w:p w:rsidR="00E74C5E" w:rsidRDefault="00806B55">
      <w:pPr>
        <w:numPr>
          <w:ilvl w:val="0"/>
          <w:numId w:val="2"/>
        </w:numPr>
      </w:pPr>
      <w:r>
        <w:t>Historia de cambios</w:t>
      </w:r>
    </w:p>
    <w:p w:rsidR="00E74C5E" w:rsidRDefault="00E74C5E">
      <w:pPr>
        <w:rPr>
          <w:lang w:val="es-AR"/>
        </w:rPr>
      </w:pPr>
    </w:p>
    <w:tbl>
      <w:tblPr>
        <w:tblW w:w="8535" w:type="dxa"/>
        <w:tblInd w:w="109" w:type="dxa"/>
        <w:tblLook w:val="0000" w:firstRow="0" w:lastRow="0" w:firstColumn="0" w:lastColumn="0" w:noHBand="0" w:noVBand="0"/>
      </w:tblPr>
      <w:tblGrid>
        <w:gridCol w:w="1030"/>
        <w:gridCol w:w="1418"/>
        <w:gridCol w:w="1789"/>
        <w:gridCol w:w="4298"/>
      </w:tblGrid>
      <w:tr w:rsidR="00E74C5E">
        <w:tc>
          <w:tcPr>
            <w:tcW w:w="1030" w:type="dxa"/>
            <w:tcBorders>
              <w:top w:val="single" w:sz="12" w:space="0" w:color="000000"/>
              <w:left w:val="single" w:sz="12" w:space="0" w:color="000000"/>
              <w:bottom w:val="single" w:sz="6" w:space="0" w:color="000000"/>
            </w:tcBorders>
            <w:shd w:val="clear" w:color="auto" w:fill="auto"/>
          </w:tcPr>
          <w:p w:rsidR="00E74C5E" w:rsidRDefault="00806B55">
            <w:r>
              <w:rPr>
                <w:lang w:val="es-AR"/>
              </w:rPr>
              <w:t>Versión</w:t>
            </w:r>
          </w:p>
        </w:tc>
        <w:tc>
          <w:tcPr>
            <w:tcW w:w="1417" w:type="dxa"/>
            <w:tcBorders>
              <w:top w:val="single" w:sz="12" w:space="0" w:color="000000"/>
              <w:left w:val="single" w:sz="6" w:space="0" w:color="000000"/>
              <w:bottom w:val="single" w:sz="6" w:space="0" w:color="000000"/>
            </w:tcBorders>
            <w:shd w:val="clear" w:color="auto" w:fill="auto"/>
          </w:tcPr>
          <w:p w:rsidR="00E74C5E" w:rsidRDefault="00806B55">
            <w:r>
              <w:rPr>
                <w:lang w:val="es-AR"/>
              </w:rPr>
              <w:t>Fecha</w:t>
            </w:r>
          </w:p>
        </w:tc>
        <w:tc>
          <w:tcPr>
            <w:tcW w:w="1789" w:type="dxa"/>
            <w:tcBorders>
              <w:top w:val="single" w:sz="12" w:space="0" w:color="000000"/>
              <w:left w:val="single" w:sz="6" w:space="0" w:color="000000"/>
              <w:bottom w:val="single" w:sz="6" w:space="0" w:color="000000"/>
            </w:tcBorders>
            <w:shd w:val="clear" w:color="auto" w:fill="auto"/>
          </w:tcPr>
          <w:p w:rsidR="00E74C5E" w:rsidRDefault="00806B55">
            <w:r>
              <w:rPr>
                <w:lang w:val="es-AR"/>
              </w:rPr>
              <w:t>Modificado por</w:t>
            </w:r>
          </w:p>
        </w:tc>
        <w:tc>
          <w:tcPr>
            <w:tcW w:w="4298" w:type="dxa"/>
            <w:tcBorders>
              <w:top w:val="single" w:sz="12" w:space="0" w:color="000000"/>
              <w:left w:val="single" w:sz="6" w:space="0" w:color="000000"/>
              <w:bottom w:val="single" w:sz="6" w:space="0" w:color="000000"/>
              <w:right w:val="single" w:sz="12" w:space="0" w:color="000000"/>
            </w:tcBorders>
            <w:shd w:val="clear" w:color="auto" w:fill="auto"/>
          </w:tcPr>
          <w:p w:rsidR="00E74C5E" w:rsidRDefault="00806B55">
            <w:r>
              <w:rPr>
                <w:lang w:val="es-AR"/>
              </w:rPr>
              <w:t>Sección, página o texto revisado</w:t>
            </w:r>
          </w:p>
        </w:tc>
      </w:tr>
      <w:tr w:rsidR="00E74C5E">
        <w:tc>
          <w:tcPr>
            <w:tcW w:w="1030" w:type="dxa"/>
            <w:tcBorders>
              <w:top w:val="single" w:sz="6" w:space="0" w:color="000000"/>
              <w:left w:val="single" w:sz="12" w:space="0" w:color="000000"/>
              <w:bottom w:val="single" w:sz="12" w:space="0" w:color="000000"/>
            </w:tcBorders>
            <w:shd w:val="clear" w:color="auto" w:fill="auto"/>
          </w:tcPr>
          <w:p w:rsidR="00E74C5E" w:rsidRDefault="00806B55">
            <w:pPr>
              <w:rPr>
                <w:lang w:val="es-AR"/>
              </w:rPr>
            </w:pPr>
            <w:r>
              <w:rPr>
                <w:lang w:val="es-AR"/>
              </w:rPr>
              <w:t>3</w:t>
            </w:r>
          </w:p>
        </w:tc>
        <w:tc>
          <w:tcPr>
            <w:tcW w:w="1417" w:type="dxa"/>
            <w:tcBorders>
              <w:top w:val="single" w:sz="6" w:space="0" w:color="000000"/>
              <w:left w:val="single" w:sz="6" w:space="0" w:color="000000"/>
              <w:bottom w:val="single" w:sz="12" w:space="0" w:color="000000"/>
            </w:tcBorders>
            <w:shd w:val="clear" w:color="auto" w:fill="auto"/>
          </w:tcPr>
          <w:p w:rsidR="00E74C5E" w:rsidRDefault="00806B55">
            <w:pPr>
              <w:rPr>
                <w:lang w:val="es-AR"/>
              </w:rPr>
            </w:pPr>
            <w:r>
              <w:rPr>
                <w:lang w:val="es-AR"/>
              </w:rPr>
              <w:t>14/09/2021</w:t>
            </w:r>
          </w:p>
        </w:tc>
        <w:tc>
          <w:tcPr>
            <w:tcW w:w="1789" w:type="dxa"/>
            <w:tcBorders>
              <w:top w:val="single" w:sz="6" w:space="0" w:color="000000"/>
              <w:left w:val="single" w:sz="6" w:space="0" w:color="000000"/>
              <w:bottom w:val="single" w:sz="12" w:space="0" w:color="000000"/>
            </w:tcBorders>
            <w:shd w:val="clear" w:color="auto" w:fill="auto"/>
          </w:tcPr>
          <w:p w:rsidR="00E74C5E" w:rsidRDefault="00806B55">
            <w:pPr>
              <w:rPr>
                <w:lang w:val="es-AR"/>
              </w:rPr>
            </w:pPr>
            <w:r>
              <w:rPr>
                <w:lang w:val="es-AR"/>
              </w:rPr>
              <w:t>Cristián Ormazábal</w:t>
            </w:r>
          </w:p>
        </w:tc>
        <w:tc>
          <w:tcPr>
            <w:tcW w:w="4298" w:type="dxa"/>
            <w:tcBorders>
              <w:top w:val="single" w:sz="6" w:space="0" w:color="000000"/>
              <w:left w:val="single" w:sz="6" w:space="0" w:color="000000"/>
              <w:bottom w:val="single" w:sz="12" w:space="0" w:color="000000"/>
              <w:right w:val="single" w:sz="12" w:space="0" w:color="000000"/>
            </w:tcBorders>
            <w:shd w:val="clear" w:color="auto" w:fill="auto"/>
          </w:tcPr>
          <w:p w:rsidR="00E74C5E" w:rsidRDefault="00E74C5E">
            <w:pPr>
              <w:rPr>
                <w:lang w:val="es-AR"/>
              </w:rPr>
            </w:pPr>
          </w:p>
        </w:tc>
      </w:tr>
    </w:tbl>
    <w:p w:rsidR="00E74C5E" w:rsidRDefault="00E74C5E">
      <w:pPr>
        <w:rPr>
          <w:rFonts w:eastAsia="Bell Gothic Black"/>
        </w:rPr>
      </w:pPr>
    </w:p>
    <w:p w:rsidR="00E74C5E" w:rsidRDefault="00806B55">
      <w:pPr>
        <w:spacing w:line="240" w:lineRule="auto"/>
        <w:jc w:val="left"/>
        <w:rPr>
          <w:rFonts w:eastAsia="Bell Gothic Black"/>
        </w:rPr>
      </w:pPr>
      <w:r>
        <w:br w:type="page"/>
      </w:r>
    </w:p>
    <w:p w:rsidR="00E74C5E" w:rsidRDefault="00806B55">
      <w:pPr>
        <w:rPr>
          <w:rFonts w:eastAsia="Bell Gothic Black"/>
        </w:rPr>
      </w:pPr>
      <w:r>
        <w:rPr>
          <w:rFonts w:eastAsia="Bell Gothic Black"/>
        </w:rPr>
        <w:lastRenderedPageBreak/>
        <w:t xml:space="preserve"> </w:t>
      </w:r>
    </w:p>
    <w:p w:rsidR="00E74C5E" w:rsidRDefault="00806B55">
      <w:r>
        <w:t>INDICE</w:t>
      </w:r>
    </w:p>
    <w:sdt>
      <w:sdtPr>
        <w:id w:val="1677374217"/>
        <w:docPartObj>
          <w:docPartGallery w:val="Table of Contents"/>
          <w:docPartUnique/>
        </w:docPartObj>
      </w:sdtPr>
      <w:sdtEndPr/>
      <w:sdtContent>
        <w:p w:rsidR="009E1259" w:rsidRDefault="00806B55">
          <w:pPr>
            <w:pStyle w:val="TDC1"/>
            <w:rPr>
              <w:rFonts w:asciiTheme="minorHAnsi" w:eastAsiaTheme="minorEastAsia" w:hAnsiTheme="minorHAnsi" w:cstheme="minorBidi"/>
              <w:noProof/>
              <w:lang w:val="es-CL" w:eastAsia="es-ES_tradnl"/>
            </w:rPr>
          </w:pPr>
          <w:r>
            <w:fldChar w:fldCharType="begin"/>
          </w:r>
          <w:r>
            <w:rPr>
              <w:rStyle w:val="IndexLink"/>
              <w:webHidden/>
            </w:rPr>
            <w:instrText>TOC \z \o "1-3" \u \h</w:instrText>
          </w:r>
          <w:r>
            <w:rPr>
              <w:rStyle w:val="IndexLink"/>
            </w:rPr>
            <w:fldChar w:fldCharType="separate"/>
          </w:r>
          <w:hyperlink w:anchor="_Toc82621924" w:history="1">
            <w:r w:rsidR="009E1259" w:rsidRPr="00A84BA7">
              <w:rPr>
                <w:rStyle w:val="Hipervnculo"/>
                <w:noProof/>
              </w:rPr>
              <w:t>1</w:t>
            </w:r>
            <w:r w:rsidR="009E1259">
              <w:rPr>
                <w:rFonts w:asciiTheme="minorHAnsi" w:eastAsiaTheme="minorEastAsia" w:hAnsiTheme="minorHAnsi" w:cstheme="minorBidi"/>
                <w:noProof/>
                <w:lang w:val="es-CL" w:eastAsia="es-ES_tradnl"/>
              </w:rPr>
              <w:tab/>
            </w:r>
            <w:r w:rsidR="009E1259" w:rsidRPr="00A84BA7">
              <w:rPr>
                <w:rStyle w:val="Hipervnculo"/>
                <w:noProof/>
              </w:rPr>
              <w:t>INTRODUCCIÓN</w:t>
            </w:r>
            <w:r w:rsidR="009E1259">
              <w:rPr>
                <w:noProof/>
                <w:webHidden/>
              </w:rPr>
              <w:tab/>
            </w:r>
            <w:r w:rsidR="009E1259">
              <w:rPr>
                <w:noProof/>
                <w:webHidden/>
              </w:rPr>
              <w:fldChar w:fldCharType="begin"/>
            </w:r>
            <w:r w:rsidR="009E1259">
              <w:rPr>
                <w:noProof/>
                <w:webHidden/>
              </w:rPr>
              <w:instrText xml:space="preserve"> PAGEREF _Toc82621924 \h </w:instrText>
            </w:r>
            <w:r w:rsidR="009E1259">
              <w:rPr>
                <w:noProof/>
                <w:webHidden/>
              </w:rPr>
            </w:r>
            <w:r w:rsidR="009E1259">
              <w:rPr>
                <w:noProof/>
                <w:webHidden/>
              </w:rPr>
              <w:fldChar w:fldCharType="separate"/>
            </w:r>
            <w:r w:rsidR="009E1259">
              <w:rPr>
                <w:noProof/>
                <w:webHidden/>
              </w:rPr>
              <w:t>4</w:t>
            </w:r>
            <w:r w:rsidR="009E1259">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25" w:history="1">
            <w:r w:rsidRPr="00A84BA7">
              <w:rPr>
                <w:rStyle w:val="Hipervnculo"/>
                <w:noProof/>
              </w:rPr>
              <w:t>2</w:t>
            </w:r>
            <w:r>
              <w:rPr>
                <w:rFonts w:asciiTheme="minorHAnsi" w:eastAsiaTheme="minorEastAsia" w:hAnsiTheme="minorHAnsi" w:cstheme="minorBidi"/>
                <w:noProof/>
                <w:lang w:val="es-CL" w:eastAsia="es-ES_tradnl"/>
              </w:rPr>
              <w:tab/>
            </w:r>
            <w:r w:rsidRPr="00A84BA7">
              <w:rPr>
                <w:rStyle w:val="Hipervnculo"/>
                <w:noProof/>
              </w:rPr>
              <w:t>CONTEXTO</w:t>
            </w:r>
            <w:r>
              <w:rPr>
                <w:noProof/>
                <w:webHidden/>
              </w:rPr>
              <w:tab/>
            </w:r>
            <w:r>
              <w:rPr>
                <w:noProof/>
                <w:webHidden/>
              </w:rPr>
              <w:fldChar w:fldCharType="begin"/>
            </w:r>
            <w:r>
              <w:rPr>
                <w:noProof/>
                <w:webHidden/>
              </w:rPr>
              <w:instrText xml:space="preserve"> PAGEREF _Toc82621925 \h </w:instrText>
            </w:r>
            <w:r>
              <w:rPr>
                <w:noProof/>
                <w:webHidden/>
              </w:rPr>
            </w:r>
            <w:r>
              <w:rPr>
                <w:noProof/>
                <w:webHidden/>
              </w:rPr>
              <w:fldChar w:fldCharType="separate"/>
            </w:r>
            <w:r>
              <w:rPr>
                <w:noProof/>
                <w:webHidden/>
              </w:rPr>
              <w:t>4</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26" w:history="1">
            <w:r w:rsidRPr="00A84BA7">
              <w:rPr>
                <w:rStyle w:val="Hipervnculo"/>
                <w:noProof/>
              </w:rPr>
              <w:t>3</w:t>
            </w:r>
            <w:r>
              <w:rPr>
                <w:rFonts w:asciiTheme="minorHAnsi" w:eastAsiaTheme="minorEastAsia" w:hAnsiTheme="minorHAnsi" w:cstheme="minorBidi"/>
                <w:noProof/>
                <w:lang w:val="es-CL" w:eastAsia="es-ES_tradnl"/>
              </w:rPr>
              <w:tab/>
            </w:r>
            <w:r w:rsidRPr="00A84BA7">
              <w:rPr>
                <w:rStyle w:val="Hipervnculo"/>
                <w:noProof/>
              </w:rPr>
              <w:t>PROBLEMAS DEL CLIENTE (PC)</w:t>
            </w:r>
            <w:r>
              <w:rPr>
                <w:noProof/>
                <w:webHidden/>
              </w:rPr>
              <w:tab/>
            </w:r>
            <w:r>
              <w:rPr>
                <w:noProof/>
                <w:webHidden/>
              </w:rPr>
              <w:fldChar w:fldCharType="begin"/>
            </w:r>
            <w:r>
              <w:rPr>
                <w:noProof/>
                <w:webHidden/>
              </w:rPr>
              <w:instrText xml:space="preserve"> PAGEREF _Toc82621926 \h </w:instrText>
            </w:r>
            <w:r>
              <w:rPr>
                <w:noProof/>
                <w:webHidden/>
              </w:rPr>
            </w:r>
            <w:r>
              <w:rPr>
                <w:noProof/>
                <w:webHidden/>
              </w:rPr>
              <w:fldChar w:fldCharType="separate"/>
            </w:r>
            <w:r>
              <w:rPr>
                <w:noProof/>
                <w:webHidden/>
              </w:rPr>
              <w:t>6</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27" w:history="1">
            <w:r w:rsidRPr="00A84BA7">
              <w:rPr>
                <w:rStyle w:val="Hipervnculo"/>
                <w:noProof/>
              </w:rPr>
              <w:t>4</w:t>
            </w:r>
            <w:r>
              <w:rPr>
                <w:rFonts w:asciiTheme="minorHAnsi" w:eastAsiaTheme="minorEastAsia" w:hAnsiTheme="minorHAnsi" w:cstheme="minorBidi"/>
                <w:noProof/>
                <w:lang w:val="es-CL" w:eastAsia="es-ES_tradnl"/>
              </w:rPr>
              <w:tab/>
            </w:r>
            <w:r w:rsidRPr="00A84BA7">
              <w:rPr>
                <w:rStyle w:val="Hipervnculo"/>
                <w:noProof/>
              </w:rPr>
              <w:t>VISTA PRELIMINAR DE LA SOLUCIÓN</w:t>
            </w:r>
            <w:r>
              <w:rPr>
                <w:noProof/>
                <w:webHidden/>
              </w:rPr>
              <w:tab/>
            </w:r>
            <w:r>
              <w:rPr>
                <w:noProof/>
                <w:webHidden/>
              </w:rPr>
              <w:fldChar w:fldCharType="begin"/>
            </w:r>
            <w:r>
              <w:rPr>
                <w:noProof/>
                <w:webHidden/>
              </w:rPr>
              <w:instrText xml:space="preserve"> PAGEREF _Toc82621927 \h </w:instrText>
            </w:r>
            <w:r>
              <w:rPr>
                <w:noProof/>
                <w:webHidden/>
              </w:rPr>
            </w:r>
            <w:r>
              <w:rPr>
                <w:noProof/>
                <w:webHidden/>
              </w:rPr>
              <w:fldChar w:fldCharType="separate"/>
            </w:r>
            <w:r>
              <w:rPr>
                <w:noProof/>
                <w:webHidden/>
              </w:rPr>
              <w:t>6</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28" w:history="1">
            <w:r w:rsidRPr="00A84BA7">
              <w:rPr>
                <w:rStyle w:val="Hipervnculo"/>
                <w:noProof/>
              </w:rPr>
              <w:t>5</w:t>
            </w:r>
            <w:r>
              <w:rPr>
                <w:rFonts w:asciiTheme="minorHAnsi" w:eastAsiaTheme="minorEastAsia" w:hAnsiTheme="minorHAnsi" w:cstheme="minorBidi"/>
                <w:noProof/>
                <w:lang w:val="es-CL" w:eastAsia="es-ES_tradnl"/>
              </w:rPr>
              <w:tab/>
            </w:r>
            <w:r w:rsidRPr="00A84BA7">
              <w:rPr>
                <w:rStyle w:val="Hipervnculo"/>
                <w:noProof/>
              </w:rPr>
              <w:t>NECESIDADES DEL CLIENTE (NC)</w:t>
            </w:r>
            <w:r>
              <w:rPr>
                <w:noProof/>
                <w:webHidden/>
              </w:rPr>
              <w:tab/>
            </w:r>
            <w:r>
              <w:rPr>
                <w:noProof/>
                <w:webHidden/>
              </w:rPr>
              <w:fldChar w:fldCharType="begin"/>
            </w:r>
            <w:r>
              <w:rPr>
                <w:noProof/>
                <w:webHidden/>
              </w:rPr>
              <w:instrText xml:space="preserve"> PAGEREF _Toc82621928 \h </w:instrText>
            </w:r>
            <w:r>
              <w:rPr>
                <w:noProof/>
                <w:webHidden/>
              </w:rPr>
            </w:r>
            <w:r>
              <w:rPr>
                <w:noProof/>
                <w:webHidden/>
              </w:rPr>
              <w:fldChar w:fldCharType="separate"/>
            </w:r>
            <w:r>
              <w:rPr>
                <w:noProof/>
                <w:webHidden/>
              </w:rPr>
              <w:t>9</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29" w:history="1">
            <w:r w:rsidRPr="00A84BA7">
              <w:rPr>
                <w:rStyle w:val="Hipervnculo"/>
                <w:noProof/>
              </w:rPr>
              <w:t>6</w:t>
            </w:r>
            <w:r>
              <w:rPr>
                <w:rFonts w:asciiTheme="minorHAnsi" w:eastAsiaTheme="minorEastAsia" w:hAnsiTheme="minorHAnsi" w:cstheme="minorBidi"/>
                <w:noProof/>
                <w:lang w:val="es-CL" w:eastAsia="es-ES_tradnl"/>
              </w:rPr>
              <w:tab/>
            </w:r>
            <w:r w:rsidRPr="00A84BA7">
              <w:rPr>
                <w:rStyle w:val="Hipervnculo"/>
                <w:noProof/>
              </w:rPr>
              <w:t>VISIÓN DE LA SOLUCIÓN</w:t>
            </w:r>
            <w:r>
              <w:rPr>
                <w:noProof/>
                <w:webHidden/>
              </w:rPr>
              <w:tab/>
            </w:r>
            <w:r>
              <w:rPr>
                <w:noProof/>
                <w:webHidden/>
              </w:rPr>
              <w:fldChar w:fldCharType="begin"/>
            </w:r>
            <w:r>
              <w:rPr>
                <w:noProof/>
                <w:webHidden/>
              </w:rPr>
              <w:instrText xml:space="preserve"> PAGEREF _Toc82621929 \h </w:instrText>
            </w:r>
            <w:r>
              <w:rPr>
                <w:noProof/>
                <w:webHidden/>
              </w:rPr>
            </w:r>
            <w:r>
              <w:rPr>
                <w:noProof/>
                <w:webHidden/>
              </w:rPr>
              <w:fldChar w:fldCharType="separate"/>
            </w:r>
            <w:r>
              <w:rPr>
                <w:noProof/>
                <w:webHidden/>
              </w:rPr>
              <w:t>9</w:t>
            </w:r>
            <w:r>
              <w:rPr>
                <w:noProof/>
                <w:webHidden/>
              </w:rPr>
              <w:fldChar w:fldCharType="end"/>
            </w:r>
          </w:hyperlink>
        </w:p>
        <w:p w:rsidR="009E1259" w:rsidRDefault="009E1259">
          <w:pPr>
            <w:pStyle w:val="TDC2"/>
            <w:tabs>
              <w:tab w:val="right" w:leader="dot" w:pos="8828"/>
            </w:tabs>
            <w:rPr>
              <w:rFonts w:asciiTheme="minorHAnsi" w:eastAsiaTheme="minorEastAsia" w:hAnsiTheme="minorHAnsi" w:cstheme="minorBidi"/>
              <w:noProof/>
              <w:lang w:val="es-CL" w:eastAsia="es-ES_tradnl"/>
            </w:rPr>
          </w:pPr>
          <w:hyperlink w:anchor="_Toc82621930" w:history="1">
            <w:r w:rsidRPr="00A84BA7">
              <w:rPr>
                <w:rStyle w:val="Hipervnculo"/>
                <w:noProof/>
              </w:rPr>
              <w:t>Posicionamiento</w:t>
            </w:r>
            <w:r>
              <w:rPr>
                <w:noProof/>
                <w:webHidden/>
              </w:rPr>
              <w:tab/>
            </w:r>
            <w:r>
              <w:rPr>
                <w:noProof/>
                <w:webHidden/>
              </w:rPr>
              <w:fldChar w:fldCharType="begin"/>
            </w:r>
            <w:r>
              <w:rPr>
                <w:noProof/>
                <w:webHidden/>
              </w:rPr>
              <w:instrText xml:space="preserve"> PAGEREF _Toc82621930 \h </w:instrText>
            </w:r>
            <w:r>
              <w:rPr>
                <w:noProof/>
                <w:webHidden/>
              </w:rPr>
            </w:r>
            <w:r>
              <w:rPr>
                <w:noProof/>
                <w:webHidden/>
              </w:rPr>
              <w:fldChar w:fldCharType="separate"/>
            </w:r>
            <w:r>
              <w:rPr>
                <w:noProof/>
                <w:webHidden/>
              </w:rPr>
              <w:t>9</w:t>
            </w:r>
            <w:r>
              <w:rPr>
                <w:noProof/>
                <w:webHidden/>
              </w:rPr>
              <w:fldChar w:fldCharType="end"/>
            </w:r>
          </w:hyperlink>
        </w:p>
        <w:p w:rsidR="009E1259" w:rsidRDefault="009E1259">
          <w:pPr>
            <w:pStyle w:val="TDC2"/>
            <w:tabs>
              <w:tab w:val="right" w:leader="dot" w:pos="8828"/>
            </w:tabs>
            <w:rPr>
              <w:rFonts w:asciiTheme="minorHAnsi" w:eastAsiaTheme="minorEastAsia" w:hAnsiTheme="minorHAnsi" w:cstheme="minorBidi"/>
              <w:noProof/>
              <w:lang w:val="es-CL" w:eastAsia="es-ES_tradnl"/>
            </w:rPr>
          </w:pPr>
          <w:hyperlink w:anchor="_Toc82621931" w:history="1">
            <w:r w:rsidRPr="00A84BA7">
              <w:rPr>
                <w:rStyle w:val="Hipervnculo"/>
                <w:noProof/>
              </w:rPr>
              <w:t>Grupos de interés</w:t>
            </w:r>
            <w:r>
              <w:rPr>
                <w:noProof/>
                <w:webHidden/>
              </w:rPr>
              <w:tab/>
            </w:r>
            <w:r>
              <w:rPr>
                <w:noProof/>
                <w:webHidden/>
              </w:rPr>
              <w:fldChar w:fldCharType="begin"/>
            </w:r>
            <w:r>
              <w:rPr>
                <w:noProof/>
                <w:webHidden/>
              </w:rPr>
              <w:instrText xml:space="preserve"> PAGEREF _Toc82621931 \h </w:instrText>
            </w:r>
            <w:r>
              <w:rPr>
                <w:noProof/>
                <w:webHidden/>
              </w:rPr>
            </w:r>
            <w:r>
              <w:rPr>
                <w:noProof/>
                <w:webHidden/>
              </w:rPr>
              <w:fldChar w:fldCharType="separate"/>
            </w:r>
            <w:r>
              <w:rPr>
                <w:noProof/>
                <w:webHidden/>
              </w:rPr>
              <w:t>9</w:t>
            </w:r>
            <w:r>
              <w:rPr>
                <w:noProof/>
                <w:webHidden/>
              </w:rPr>
              <w:fldChar w:fldCharType="end"/>
            </w:r>
          </w:hyperlink>
        </w:p>
        <w:p w:rsidR="009E1259" w:rsidRDefault="009E1259">
          <w:pPr>
            <w:pStyle w:val="TDC2"/>
            <w:tabs>
              <w:tab w:val="right" w:leader="dot" w:pos="8828"/>
            </w:tabs>
            <w:rPr>
              <w:rFonts w:asciiTheme="minorHAnsi" w:eastAsiaTheme="minorEastAsia" w:hAnsiTheme="minorHAnsi" w:cstheme="minorBidi"/>
              <w:noProof/>
              <w:lang w:val="es-CL" w:eastAsia="es-ES_tradnl"/>
            </w:rPr>
          </w:pPr>
          <w:hyperlink w:anchor="_Toc82621932" w:history="1">
            <w:r w:rsidRPr="00A84BA7">
              <w:rPr>
                <w:rStyle w:val="Hipervnculo"/>
                <w:noProof/>
              </w:rPr>
              <w:t>Entorno</w:t>
            </w:r>
            <w:r>
              <w:rPr>
                <w:noProof/>
                <w:webHidden/>
              </w:rPr>
              <w:tab/>
            </w:r>
            <w:r>
              <w:rPr>
                <w:noProof/>
                <w:webHidden/>
              </w:rPr>
              <w:fldChar w:fldCharType="begin"/>
            </w:r>
            <w:r>
              <w:rPr>
                <w:noProof/>
                <w:webHidden/>
              </w:rPr>
              <w:instrText xml:space="preserve"> PAGEREF _Toc82621932 \h </w:instrText>
            </w:r>
            <w:r>
              <w:rPr>
                <w:noProof/>
                <w:webHidden/>
              </w:rPr>
            </w:r>
            <w:r>
              <w:rPr>
                <w:noProof/>
                <w:webHidden/>
              </w:rPr>
              <w:fldChar w:fldCharType="separate"/>
            </w:r>
            <w:r>
              <w:rPr>
                <w:noProof/>
                <w:webHidden/>
              </w:rPr>
              <w:t>10</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33" w:history="1">
            <w:r w:rsidRPr="00A84BA7">
              <w:rPr>
                <w:rStyle w:val="Hipervnculo"/>
                <w:noProof/>
              </w:rPr>
              <w:t>7</w:t>
            </w:r>
            <w:r>
              <w:rPr>
                <w:rFonts w:asciiTheme="minorHAnsi" w:eastAsiaTheme="minorEastAsia" w:hAnsiTheme="minorHAnsi" w:cstheme="minorBidi"/>
                <w:noProof/>
                <w:lang w:val="es-CL" w:eastAsia="es-ES_tradnl"/>
              </w:rPr>
              <w:tab/>
            </w:r>
            <w:r w:rsidRPr="00A84BA7">
              <w:rPr>
                <w:rStyle w:val="Hipervnculo"/>
                <w:noProof/>
              </w:rPr>
              <w:t>REQUISITOS DE LA SOLUCIÓN (RF)</w:t>
            </w:r>
            <w:r>
              <w:rPr>
                <w:noProof/>
                <w:webHidden/>
              </w:rPr>
              <w:tab/>
            </w:r>
            <w:r>
              <w:rPr>
                <w:noProof/>
                <w:webHidden/>
              </w:rPr>
              <w:fldChar w:fldCharType="begin"/>
            </w:r>
            <w:r>
              <w:rPr>
                <w:noProof/>
                <w:webHidden/>
              </w:rPr>
              <w:instrText xml:space="preserve"> PAGEREF _Toc82621933 \h </w:instrText>
            </w:r>
            <w:r>
              <w:rPr>
                <w:noProof/>
                <w:webHidden/>
              </w:rPr>
            </w:r>
            <w:r>
              <w:rPr>
                <w:noProof/>
                <w:webHidden/>
              </w:rPr>
              <w:fldChar w:fldCharType="separate"/>
            </w:r>
            <w:r>
              <w:rPr>
                <w:noProof/>
                <w:webHidden/>
              </w:rPr>
              <w:t>11</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34" w:history="1">
            <w:r w:rsidRPr="00A84BA7">
              <w:rPr>
                <w:rStyle w:val="Hipervnculo"/>
                <w:noProof/>
              </w:rPr>
              <w:t>8</w:t>
            </w:r>
            <w:r>
              <w:rPr>
                <w:rFonts w:asciiTheme="minorHAnsi" w:eastAsiaTheme="minorEastAsia" w:hAnsiTheme="minorHAnsi" w:cstheme="minorBidi"/>
                <w:noProof/>
                <w:lang w:val="es-CL" w:eastAsia="es-ES_tradnl"/>
              </w:rPr>
              <w:tab/>
            </w:r>
            <w:r w:rsidRPr="00A84BA7">
              <w:rPr>
                <w:rStyle w:val="Hipervnculo"/>
                <w:noProof/>
              </w:rPr>
              <w:t>ESTADO DEL ARTE DE LA SOLUCIÓN</w:t>
            </w:r>
            <w:r>
              <w:rPr>
                <w:noProof/>
                <w:webHidden/>
              </w:rPr>
              <w:tab/>
            </w:r>
            <w:r>
              <w:rPr>
                <w:noProof/>
                <w:webHidden/>
              </w:rPr>
              <w:fldChar w:fldCharType="begin"/>
            </w:r>
            <w:r>
              <w:rPr>
                <w:noProof/>
                <w:webHidden/>
              </w:rPr>
              <w:instrText xml:space="preserve"> PAGEREF _Toc82621934 \h </w:instrText>
            </w:r>
            <w:r>
              <w:rPr>
                <w:noProof/>
                <w:webHidden/>
              </w:rPr>
            </w:r>
            <w:r>
              <w:rPr>
                <w:noProof/>
                <w:webHidden/>
              </w:rPr>
              <w:fldChar w:fldCharType="separate"/>
            </w:r>
            <w:r>
              <w:rPr>
                <w:noProof/>
                <w:webHidden/>
              </w:rPr>
              <w:t>12</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35" w:history="1">
            <w:r w:rsidRPr="00A84BA7">
              <w:rPr>
                <w:rStyle w:val="Hipervnculo"/>
                <w:noProof/>
              </w:rPr>
              <w:t>9</w:t>
            </w:r>
            <w:r>
              <w:rPr>
                <w:rFonts w:asciiTheme="minorHAnsi" w:eastAsiaTheme="minorEastAsia" w:hAnsiTheme="minorHAnsi" w:cstheme="minorBidi"/>
                <w:noProof/>
                <w:lang w:val="es-CL" w:eastAsia="es-ES_tradnl"/>
              </w:rPr>
              <w:tab/>
            </w:r>
            <w:r w:rsidRPr="00A84BA7">
              <w:rPr>
                <w:rStyle w:val="Hipervnculo"/>
                <w:noProof/>
              </w:rPr>
              <w:t>INVESTIGACIÓN BIBLIOGRÁFICA</w:t>
            </w:r>
            <w:r>
              <w:rPr>
                <w:noProof/>
                <w:webHidden/>
              </w:rPr>
              <w:tab/>
            </w:r>
            <w:r>
              <w:rPr>
                <w:noProof/>
                <w:webHidden/>
              </w:rPr>
              <w:fldChar w:fldCharType="begin"/>
            </w:r>
            <w:r>
              <w:rPr>
                <w:noProof/>
                <w:webHidden/>
              </w:rPr>
              <w:instrText xml:space="preserve"> PAGEREF _Toc82621935 \h </w:instrText>
            </w:r>
            <w:r>
              <w:rPr>
                <w:noProof/>
                <w:webHidden/>
              </w:rPr>
            </w:r>
            <w:r>
              <w:rPr>
                <w:noProof/>
                <w:webHidden/>
              </w:rPr>
              <w:fldChar w:fldCharType="separate"/>
            </w:r>
            <w:r>
              <w:rPr>
                <w:noProof/>
                <w:webHidden/>
              </w:rPr>
              <w:t>14</w:t>
            </w:r>
            <w:r>
              <w:rPr>
                <w:noProof/>
                <w:webHidden/>
              </w:rPr>
              <w:fldChar w:fldCharType="end"/>
            </w:r>
          </w:hyperlink>
        </w:p>
        <w:p w:rsidR="009E1259" w:rsidRDefault="009E1259">
          <w:pPr>
            <w:pStyle w:val="TDC1"/>
            <w:rPr>
              <w:rFonts w:asciiTheme="minorHAnsi" w:eastAsiaTheme="minorEastAsia" w:hAnsiTheme="minorHAnsi" w:cstheme="minorBidi"/>
              <w:noProof/>
              <w:lang w:val="es-CL" w:eastAsia="es-ES_tradnl"/>
            </w:rPr>
          </w:pPr>
          <w:hyperlink w:anchor="_Toc82621936" w:history="1">
            <w:r w:rsidRPr="00A84BA7">
              <w:rPr>
                <w:rStyle w:val="Hipervnculo"/>
                <w:noProof/>
              </w:rPr>
              <w:t>10</w:t>
            </w:r>
            <w:r>
              <w:rPr>
                <w:rFonts w:asciiTheme="minorHAnsi" w:eastAsiaTheme="minorEastAsia" w:hAnsiTheme="minorHAnsi" w:cstheme="minorBidi"/>
                <w:noProof/>
                <w:lang w:val="es-CL" w:eastAsia="es-ES_tradnl"/>
              </w:rPr>
              <w:tab/>
            </w:r>
            <w:r w:rsidRPr="00A84BA7">
              <w:rPr>
                <w:rStyle w:val="Hipervnculo"/>
                <w:noProof/>
              </w:rPr>
              <w:t>HIPÓTESIS DE LA SOLUCIÓN</w:t>
            </w:r>
            <w:r>
              <w:rPr>
                <w:noProof/>
                <w:webHidden/>
              </w:rPr>
              <w:tab/>
            </w:r>
            <w:r>
              <w:rPr>
                <w:noProof/>
                <w:webHidden/>
              </w:rPr>
              <w:fldChar w:fldCharType="begin"/>
            </w:r>
            <w:r>
              <w:rPr>
                <w:noProof/>
                <w:webHidden/>
              </w:rPr>
              <w:instrText xml:space="preserve"> PAGEREF _Toc82621936 \h </w:instrText>
            </w:r>
            <w:r>
              <w:rPr>
                <w:noProof/>
                <w:webHidden/>
              </w:rPr>
            </w:r>
            <w:r>
              <w:rPr>
                <w:noProof/>
                <w:webHidden/>
              </w:rPr>
              <w:fldChar w:fldCharType="separate"/>
            </w:r>
            <w:r>
              <w:rPr>
                <w:noProof/>
                <w:webHidden/>
              </w:rPr>
              <w:t>14</w:t>
            </w:r>
            <w:r>
              <w:rPr>
                <w:noProof/>
                <w:webHidden/>
              </w:rPr>
              <w:fldChar w:fldCharType="end"/>
            </w:r>
          </w:hyperlink>
        </w:p>
        <w:p w:rsidR="00E74C5E" w:rsidRDefault="00806B55">
          <w:pPr>
            <w:pStyle w:val="TDC1"/>
            <w:tabs>
              <w:tab w:val="clear" w:pos="400"/>
              <w:tab w:val="clear" w:pos="8494"/>
              <w:tab w:val="right" w:leader="dot" w:pos="8838"/>
            </w:tabs>
          </w:pPr>
          <w:r>
            <w:rPr>
              <w:rStyle w:val="IndexLink"/>
            </w:rPr>
            <w:fldChar w:fldCharType="end"/>
          </w:r>
        </w:p>
      </w:sdtContent>
    </w:sdt>
    <w:p w:rsidR="00E74C5E" w:rsidRDefault="00806B55">
      <w:pPr>
        <w:rPr>
          <w:lang w:eastAsia="es-MX"/>
        </w:rPr>
      </w:pPr>
      <w:r>
        <w:br w:type="page"/>
      </w:r>
    </w:p>
    <w:p w:rsidR="00E74C5E" w:rsidRDefault="00806B55">
      <w:pPr>
        <w:pStyle w:val="Ttulo1"/>
        <w:numPr>
          <w:ilvl w:val="0"/>
          <w:numId w:val="1"/>
        </w:numPr>
        <w:rPr>
          <w:sz w:val="24"/>
        </w:rPr>
      </w:pPr>
      <w:bookmarkStart w:id="0" w:name="_Toc82621924"/>
      <w:r>
        <w:rPr>
          <w:sz w:val="24"/>
        </w:rPr>
        <w:lastRenderedPageBreak/>
        <w:t>INTRODUCCIÓN</w:t>
      </w:r>
      <w:bookmarkEnd w:id="0"/>
    </w:p>
    <w:p w:rsidR="00E74C5E" w:rsidRDefault="00806B55">
      <w:r>
        <w:t xml:space="preserve">El presente informe intenta representar un desarrollo del enfoque de Especificación de Requisitos basados en Problemas aplicado a la iniciativa Postula </w:t>
      </w:r>
      <w:r>
        <w:t>fácil, abordado en el Informe 01. Se realiza un detalle del contexto además de profundizar en la problemática de los apoderados, que nos permitirá generar de forma clara las necesidades de estos, así poder dar a luz requisitos funcionales consistentes tant</w:t>
      </w:r>
      <w:r>
        <w:t>o con la problemática y con las necesidades de los potenciales usuarios.</w:t>
      </w:r>
    </w:p>
    <w:p w:rsidR="00E74C5E" w:rsidRDefault="00806B55">
      <w:r>
        <w:t xml:space="preserve">Por último, en este informe y como consecuencia de los puntos tratados es que se plantea una hipótesis para el desarrollo del proyecto “Postula Fácil” que es consistente a la vez con </w:t>
      </w:r>
      <w:r>
        <w:t>los requisitos funcionales.</w:t>
      </w:r>
    </w:p>
    <w:p w:rsidR="00E74C5E" w:rsidRDefault="00E74C5E"/>
    <w:p w:rsidR="00E74C5E" w:rsidRDefault="00806B55">
      <w:pPr>
        <w:pStyle w:val="Ttulo1"/>
        <w:numPr>
          <w:ilvl w:val="0"/>
          <w:numId w:val="1"/>
        </w:numPr>
        <w:rPr>
          <w:sz w:val="24"/>
        </w:rPr>
      </w:pPr>
      <w:bookmarkStart w:id="1" w:name="_Toc82621925"/>
      <w:r>
        <w:rPr>
          <w:sz w:val="24"/>
        </w:rPr>
        <w:t>CONTEXTO</w:t>
      </w:r>
      <w:bookmarkEnd w:id="1"/>
    </w:p>
    <w:p w:rsidR="00E74C5E" w:rsidRDefault="00806B55">
      <w:r>
        <w:t>Los colegios privados de Chile desarrollan procesos de postulación anualmente, estos procesos no son estandarizados ni cuentan con mecanismos modernos para ordenar las expresiones de interés de los aspirantes, y en cas</w:t>
      </w:r>
      <w:r>
        <w:t>os extremos, se generan largas filas fuera de los establecimientos, con una degradación de la percepción general del público respecto del orden y procesos que son desarrollador por los establecimientos. Haciendo uso de un mejor ordenamiento de los procesos</w:t>
      </w:r>
      <w:r>
        <w:t xml:space="preserve"> y digitalizando las etapas de los mismos se puede mejorar este aspecto sin afectar ningún otro proceso educativo.</w:t>
      </w:r>
    </w:p>
    <w:p w:rsidR="00E74C5E" w:rsidRDefault="00E74C5E"/>
    <w:p w:rsidR="00E74C5E" w:rsidRDefault="00E74C5E"/>
    <w:p w:rsidR="00E74C5E" w:rsidRDefault="00806B55">
      <w:r>
        <w:t>Dependencia causal entre problemas, necesidades y requisitos:</w:t>
      </w:r>
    </w:p>
    <w:p w:rsidR="00E74C5E" w:rsidRDefault="00E74C5E"/>
    <w:p w:rsidR="009E1259" w:rsidRPr="009E1259" w:rsidRDefault="009E1259" w:rsidP="009E1259">
      <w:pPr>
        <w:suppressAutoHyphens w:val="0"/>
        <w:spacing w:line="240" w:lineRule="auto"/>
        <w:jc w:val="left"/>
        <w:rPr>
          <w:rFonts w:ascii="Times New Roman" w:hAnsi="Times New Roman" w:cs="Times New Roman"/>
          <w:lang w:val="es-CL" w:eastAsia="es-ES_tradnl"/>
        </w:rPr>
      </w:pPr>
      <w:r w:rsidRPr="009E1259">
        <w:rPr>
          <w:rFonts w:ascii="Times New Roman" w:hAnsi="Times New Roman" w:cs="Times New Roman"/>
          <w:lang w:val="es-CL" w:eastAsia="es-ES_tradnl"/>
        </w:rPr>
        <w:lastRenderedPageBreak/>
        <w:fldChar w:fldCharType="begin"/>
      </w:r>
      <w:r w:rsidRPr="009E1259">
        <w:rPr>
          <w:rFonts w:ascii="Times New Roman" w:hAnsi="Times New Roman" w:cs="Times New Roman"/>
          <w:lang w:val="es-CL" w:eastAsia="es-ES_tradnl"/>
        </w:rPr>
        <w:instrText xml:space="preserve"> INCLUDEPICTURE "cid:part1.6F241E03.B3343AE2@ormasoft.cl" \* MERGEFORMATINET </w:instrText>
      </w:r>
      <w:r w:rsidRPr="009E1259">
        <w:rPr>
          <w:rFonts w:ascii="Times New Roman" w:hAnsi="Times New Roman" w:cs="Times New Roman"/>
          <w:lang w:val="es-CL" w:eastAsia="es-ES_tradnl"/>
        </w:rPr>
        <w:fldChar w:fldCharType="separate"/>
      </w:r>
      <w:r w:rsidRPr="009E1259">
        <w:rPr>
          <w:rFonts w:ascii="Times New Roman" w:hAnsi="Times New Roman" w:cs="Times New Roman"/>
          <w:noProof/>
          <w:lang w:val="es-CL" w:eastAsia="es-ES_tradnl"/>
        </w:rPr>
        <mc:AlternateContent>
          <mc:Choice Requires="wps">
            <w:drawing>
              <wp:inline distT="0" distB="0" distL="0" distR="0">
                <wp:extent cx="307340" cy="307340"/>
                <wp:effectExtent l="0" t="0" r="0" b="0"/>
                <wp:docPr id="37" name="Rectángulo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350F5" id="Rectángulo 3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" filled="f" stroked="f">
                <o:lock v:ext="edit" aspectratio="t"/>
                <w10:anchorlock/>
              </v:rect>
            </w:pict>
          </mc:Fallback>
        </mc:AlternateContent>
      </w:r>
      <w:r w:rsidRPr="009E1259">
        <w:rPr>
          <w:rFonts w:ascii="Times New Roman" w:hAnsi="Times New Roman" w:cs="Times New Roman"/>
          <w:lang w:val="es-CL" w:eastAsia="es-ES_tradnl"/>
        </w:rPr>
        <w:fldChar w:fldCharType="end"/>
      </w:r>
    </w:p>
    <w:p w:rsidR="00E74C5E" w:rsidRDefault="009E1259" w:rsidP="009E1259">
      <w:pPr>
        <w:suppressAutoHyphens w:val="0"/>
        <w:spacing w:line="240" w:lineRule="auto"/>
        <w:jc w:val="left"/>
      </w:pPr>
      <w:r w:rsidRPr="009E1259">
        <w:rPr>
          <w:rFonts w:ascii="Times New Roman" w:hAnsi="Times New Roman" w:cs="Times New Roman"/>
          <w:lang w:val="es-CL" w:eastAsia="es-ES_tradnl"/>
        </w:rPr>
        <w:drawing>
          <wp:inline distT="0" distB="0" distL="0" distR="0" wp14:anchorId="2DF548E5" wp14:editId="307372F6">
            <wp:extent cx="5612130" cy="2646045"/>
            <wp:effectExtent l="0" t="0" r="1270" b="0"/>
            <wp:docPr id="39"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10;&#10;Descripción generada automáticamente"/>
                    <pic:cNvPicPr/>
                  </pic:nvPicPr>
                  <pic:blipFill>
                    <a:blip r:embed="rId12"/>
                    <a:stretch>
                      <a:fillRect/>
                    </a:stretch>
                  </pic:blipFill>
                  <pic:spPr>
                    <a:xfrm>
                      <a:off x="0" y="0"/>
                      <a:ext cx="5612130" cy="2646045"/>
                    </a:xfrm>
                    <a:prstGeom prst="rect">
                      <a:avLst/>
                    </a:prstGeom>
                  </pic:spPr>
                </pic:pic>
              </a:graphicData>
            </a:graphic>
          </wp:inline>
        </w:drawing>
      </w:r>
    </w:p>
    <w:p w:rsidR="00E74C5E" w:rsidRDefault="00806B55">
      <w:pPr>
        <w:pStyle w:val="Descripcin"/>
        <w:jc w:val="center"/>
      </w:pPr>
      <w:r>
        <w:t>I</w:t>
      </w:r>
      <w:r>
        <w:t xml:space="preserve">lustración </w:t>
      </w:r>
      <w:r>
        <w:fldChar w:fldCharType="begin"/>
      </w:r>
      <w:r>
        <w:instrText>SEQ Ilustración \* ARABIC</w:instrText>
      </w:r>
      <w:r>
        <w:fldChar w:fldCharType="separate"/>
      </w:r>
      <w:r w:rsidR="009E1259">
        <w:rPr>
          <w:noProof/>
        </w:rPr>
        <w:t>1</w:t>
      </w:r>
      <w:r>
        <w:fldChar w:fldCharType="end"/>
      </w:r>
      <w:r>
        <w:t xml:space="preserve"> - dependencia causal</w:t>
      </w:r>
    </w:p>
    <w:p w:rsidR="00E74C5E" w:rsidRDefault="00806B55">
      <w:r>
        <w:t xml:space="preserve">Como se aprecia en la Ilustración 1, se dispone un esquema de </w:t>
      </w:r>
      <w:r>
        <w:t>tres capas, donde la superior sirve para identificar los problemas del cliente, la intermedia las necesidades del cliente, y la inferior para identificar los requisitos funcionales que mapean estas necesidades.</w:t>
      </w:r>
    </w:p>
    <w:p w:rsidR="00E74C5E" w:rsidRDefault="00806B55">
      <w:r>
        <w:t>El diagrama especifica la traza desde las nec</w:t>
      </w:r>
      <w:r>
        <w:t>esidades hacia los problemas y desde los requisitos funcionales hacia las necesidades.</w:t>
      </w:r>
    </w:p>
    <w:p w:rsidR="00E74C5E" w:rsidRDefault="00806B55">
      <w:r>
        <w:t>En la siguiente sección para cada necesidad se presentará la traza con su respectivo problema. Y en la sección de requisitos funcionales se presentará la traza con su ne</w:t>
      </w:r>
      <w:r>
        <w:t>cesidad respectiva.</w:t>
      </w:r>
    </w:p>
    <w:p w:rsidR="00E74C5E" w:rsidRDefault="00806B55">
      <w:pPr>
        <w:pStyle w:val="Ttulo1"/>
        <w:numPr>
          <w:ilvl w:val="0"/>
          <w:numId w:val="1"/>
        </w:numPr>
        <w:rPr>
          <w:sz w:val="24"/>
        </w:rPr>
      </w:pPr>
      <w:bookmarkStart w:id="2" w:name="_Toc82621926"/>
      <w:r>
        <w:rPr>
          <w:sz w:val="24"/>
        </w:rPr>
        <w:lastRenderedPageBreak/>
        <w:t>PROBLEMAS DEL CLIENTE (PC)</w:t>
      </w:r>
      <w:bookmarkEnd w:id="2"/>
    </w:p>
    <w:p w:rsidR="00E74C5E" w:rsidRDefault="00806B55">
      <w:r>
        <w:t xml:space="preserve">A </w:t>
      </w:r>
      <w:r>
        <w:t xml:space="preserve">continuación, podemos observar </w:t>
      </w:r>
      <w:r>
        <w:t>los principales problemas que tienen los actuales postulantes al colegio y que al mismo tiempo son nuestros potenciales clientes junto con el colegio.</w:t>
      </w:r>
    </w:p>
    <w:p w:rsidR="00E74C5E" w:rsidRDefault="00806B55">
      <w:r>
        <w:t>Es releva</w:t>
      </w:r>
      <w:r>
        <w:t>nte además que la gran problemática pasa por el estado emocional de los postulantes al estar sometidos a un proceso inconsistente con el contexto social, económico y cultural de los futuros apoderados.</w:t>
      </w:r>
    </w:p>
    <w:p w:rsidR="00E74C5E" w:rsidRDefault="00806B55">
      <w:pPr>
        <w:pStyle w:val="Prrafodelista"/>
        <w:numPr>
          <w:ilvl w:val="0"/>
          <w:numId w:val="4"/>
        </w:numPr>
      </w:pPr>
      <w:r>
        <w:t>PC1. Toma de hora presencial sin control de los no sho</w:t>
      </w:r>
      <w:r>
        <w:t>w, con fila presencial. Si no se soluciona, produce aglomeraciones y pérdida de imagen.</w:t>
      </w:r>
    </w:p>
    <w:p w:rsidR="00E74C5E" w:rsidRDefault="00806B55">
      <w:pPr>
        <w:pStyle w:val="Prrafodelista"/>
        <w:numPr>
          <w:ilvl w:val="0"/>
          <w:numId w:val="4"/>
        </w:numPr>
      </w:pPr>
      <w:r>
        <w:t>PC2. Dificultad para publicitar el llamado a postular. No disponer de un canal para hacer el llamado a postular digital hace que sea ineficaz y costoso. Si se dispusier</w:t>
      </w:r>
      <w:r>
        <w:t>a, sería potente y sencillo.</w:t>
      </w:r>
    </w:p>
    <w:p w:rsidR="00E74C5E" w:rsidRDefault="00806B55">
      <w:pPr>
        <w:pStyle w:val="Prrafodelista"/>
        <w:numPr>
          <w:ilvl w:val="0"/>
          <w:numId w:val="4"/>
        </w:numPr>
      </w:pPr>
      <w:r>
        <w:t>PC3. Feedback inadecuado. No existe un canal eficiente para informar resultado. Si se tuviera un mecanismo desatendido, se podría informar al instante de manera digital a los aspirantes.</w:t>
      </w:r>
    </w:p>
    <w:p w:rsidR="00E74C5E" w:rsidRDefault="00806B55">
      <w:pPr>
        <w:pStyle w:val="Prrafodelista"/>
        <w:numPr>
          <w:ilvl w:val="0"/>
          <w:numId w:val="4"/>
        </w:numPr>
      </w:pPr>
      <w:r>
        <w:t>PC4. Ineficiencia en el proceso de postu</w:t>
      </w:r>
      <w:r>
        <w:t>lación al no contar con identificación previa del usuario.</w:t>
      </w:r>
    </w:p>
    <w:p w:rsidR="00E74C5E" w:rsidRDefault="00E74C5E"/>
    <w:p w:rsidR="00E74C5E" w:rsidRDefault="00806B55">
      <w:pPr>
        <w:pStyle w:val="Ttulo1"/>
        <w:numPr>
          <w:ilvl w:val="0"/>
          <w:numId w:val="1"/>
        </w:numPr>
        <w:rPr>
          <w:sz w:val="24"/>
        </w:rPr>
      </w:pPr>
      <w:bookmarkStart w:id="3" w:name="_Toc82621927"/>
      <w:r>
        <w:rPr>
          <w:sz w:val="24"/>
        </w:rPr>
        <w:t>VISTA PRELIMINAR DE LA SOLUCIÓN</w:t>
      </w:r>
      <w:bookmarkEnd w:id="3"/>
    </w:p>
    <w:p w:rsidR="00E74C5E" w:rsidRDefault="00806B55">
      <w:r>
        <w:t xml:space="preserve">A </w:t>
      </w:r>
      <w:r>
        <w:t>continuación,</w:t>
      </w:r>
      <w:r>
        <w:t xml:space="preserve"> podemos observar la arquitectura del </w:t>
      </w:r>
      <w:r>
        <w:t>más</w:t>
      </w:r>
      <w:r>
        <w:t xml:space="preserve"> alto nivel del sistema propuesto.</w:t>
      </w:r>
    </w:p>
    <w:p w:rsidR="00E74C5E" w:rsidRDefault="00E74C5E"/>
    <w:p w:rsidR="00E74C5E" w:rsidRDefault="00E74C5E"/>
    <w:p w:rsidR="00E74C5E" w:rsidRDefault="00806B55">
      <w:r>
        <w:rPr>
          <w:noProof/>
        </w:rPr>
        <w:lastRenderedPageBreak/>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612130" cy="36620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3"/>
                    <a:stretch>
                      <a:fillRect/>
                    </a:stretch>
                  </pic:blipFill>
                  <pic:spPr bwMode="auto">
                    <a:xfrm>
                      <a:off x="0" y="0"/>
                      <a:ext cx="5612130" cy="3662045"/>
                    </a:xfrm>
                    <a:prstGeom prst="rect">
                      <a:avLst/>
                    </a:prstGeom>
                  </pic:spPr>
                </pic:pic>
              </a:graphicData>
            </a:graphic>
          </wp:anchor>
        </w:drawing>
      </w:r>
    </w:p>
    <w:p w:rsidR="00E74C5E" w:rsidRDefault="00806B55">
      <w:pPr>
        <w:pStyle w:val="Descripcin"/>
        <w:jc w:val="center"/>
      </w:pPr>
      <w:r>
        <w:t xml:space="preserve">Ilustración </w:t>
      </w:r>
      <w:r>
        <w:fldChar w:fldCharType="begin"/>
      </w:r>
      <w:r>
        <w:instrText xml:space="preserve">SEQ Ilustración \* </w:instrText>
      </w:r>
      <w:r>
        <w:instrText>ARABIC</w:instrText>
      </w:r>
      <w:r>
        <w:fldChar w:fldCharType="separate"/>
      </w:r>
      <w:r w:rsidR="009E1259">
        <w:rPr>
          <w:noProof/>
        </w:rPr>
        <w:t>2</w:t>
      </w:r>
      <w:r>
        <w:fldChar w:fldCharType="end"/>
      </w:r>
      <w:r>
        <w:t xml:space="preserve"> – vista preliminar de la solución</w:t>
      </w:r>
    </w:p>
    <w:p w:rsidR="00E74C5E" w:rsidRDefault="00806B55">
      <w:pPr>
        <w:pStyle w:val="Descripcin"/>
        <w:rPr>
          <w:i w:val="0"/>
          <w:iCs w:val="0"/>
        </w:rPr>
      </w:pPr>
      <w:r>
        <w:rPr>
          <w:i w:val="0"/>
          <w:iCs w:val="0"/>
        </w:rPr>
        <w:t>La ilustración 2 de arquitectura general identifica los componentes y participantes del proceso digital en su conjunto:</w:t>
      </w:r>
    </w:p>
    <w:p w:rsidR="00E74C5E" w:rsidRDefault="00806B55">
      <w:pPr>
        <w:pStyle w:val="Descripcin"/>
        <w:rPr>
          <w:i w:val="0"/>
          <w:iCs w:val="0"/>
        </w:rPr>
      </w:pPr>
      <w:r>
        <w:rPr>
          <w:b/>
          <w:bCs/>
          <w:i w:val="0"/>
          <w:iCs w:val="0"/>
        </w:rPr>
        <w:t>Administrativo</w:t>
      </w:r>
      <w:r>
        <w:rPr>
          <w:i w:val="0"/>
          <w:iCs w:val="0"/>
        </w:rPr>
        <w:t>: actor que representa al usuario del colegio que habilitará la agenda, ingre</w:t>
      </w:r>
      <w:r>
        <w:rPr>
          <w:i w:val="0"/>
          <w:iCs w:val="0"/>
        </w:rPr>
        <w:t>sará los resultados y los datos para publicar el llamado a postular.</w:t>
      </w:r>
    </w:p>
    <w:p w:rsidR="00E74C5E" w:rsidRDefault="00806B55">
      <w:pPr>
        <w:pStyle w:val="Descripcin"/>
        <w:rPr>
          <w:i w:val="0"/>
          <w:iCs w:val="0"/>
        </w:rPr>
      </w:pPr>
      <w:r>
        <w:rPr>
          <w:b/>
          <w:bCs/>
          <w:i w:val="0"/>
          <w:iCs w:val="0"/>
        </w:rPr>
        <w:t>Postulante</w:t>
      </w:r>
      <w:r>
        <w:rPr>
          <w:i w:val="0"/>
          <w:iCs w:val="0"/>
        </w:rPr>
        <w:t>: actor que representa al postulante interesado en ingresar al colegio y que es usuario de la agenda para pedir hora y receptor del resultado de la postulación.</w:t>
      </w:r>
    </w:p>
    <w:p w:rsidR="00E74C5E" w:rsidRDefault="00806B55">
      <w:pPr>
        <w:pStyle w:val="Descripcin"/>
        <w:rPr>
          <w:i w:val="0"/>
          <w:iCs w:val="0"/>
        </w:rPr>
      </w:pPr>
      <w:r>
        <w:rPr>
          <w:b/>
          <w:bCs/>
          <w:i w:val="0"/>
          <w:iCs w:val="0"/>
        </w:rPr>
        <w:lastRenderedPageBreak/>
        <w:t>App colegios</w:t>
      </w:r>
      <w:r>
        <w:rPr>
          <w:i w:val="0"/>
          <w:iCs w:val="0"/>
        </w:rPr>
        <w:t>: co</w:t>
      </w:r>
      <w:r>
        <w:rPr>
          <w:i w:val="0"/>
          <w:iCs w:val="0"/>
        </w:rPr>
        <w:t>mponente de software en la nube que permite a los colegios incorporar la solución de publicitar el llamado, agendar citas de postulantes y comunicar los resultados de la postulación.</w:t>
      </w:r>
    </w:p>
    <w:p w:rsidR="00E74C5E" w:rsidRDefault="00806B55">
      <w:pPr>
        <w:pStyle w:val="Descripcin"/>
        <w:rPr>
          <w:i w:val="0"/>
          <w:iCs w:val="0"/>
        </w:rPr>
      </w:pPr>
      <w:r>
        <w:rPr>
          <w:b/>
          <w:bCs/>
          <w:i w:val="0"/>
          <w:iCs w:val="0"/>
        </w:rPr>
        <w:t>App postulantes</w:t>
      </w:r>
      <w:r>
        <w:rPr>
          <w:i w:val="0"/>
          <w:iCs w:val="0"/>
        </w:rPr>
        <w:t>: componente de software en la nube que permite a los post</w:t>
      </w:r>
      <w:r>
        <w:rPr>
          <w:i w:val="0"/>
          <w:iCs w:val="0"/>
        </w:rPr>
        <w:t>ulantes pedir hora y luego recibir el resultado de la postulación.</w:t>
      </w:r>
    </w:p>
    <w:p w:rsidR="00E74C5E" w:rsidRDefault="00806B55">
      <w:pPr>
        <w:pStyle w:val="Descripcin"/>
        <w:rPr>
          <w:i w:val="0"/>
          <w:iCs w:val="0"/>
        </w:rPr>
      </w:pPr>
      <w:r>
        <w:rPr>
          <w:b/>
          <w:bCs/>
          <w:i w:val="0"/>
          <w:iCs w:val="0"/>
        </w:rPr>
        <w:t>Base de datos</w:t>
      </w:r>
      <w:r>
        <w:rPr>
          <w:i w:val="0"/>
          <w:iCs w:val="0"/>
        </w:rPr>
        <w:t>: repositorio de información en la nube que habilita los flujos de información de las app de colegio y de postulantes.</w:t>
      </w:r>
    </w:p>
    <w:p w:rsidR="00E74C5E" w:rsidRDefault="00E74C5E"/>
    <w:p w:rsidR="00E74C5E" w:rsidRDefault="00E74C5E">
      <w:pPr>
        <w:pStyle w:val="Ttulo1"/>
        <w:ind w:firstLine="0"/>
      </w:pPr>
    </w:p>
    <w:p w:rsidR="00E74C5E" w:rsidRDefault="00806B55">
      <w:pPr>
        <w:pStyle w:val="Ttulo1"/>
        <w:rPr>
          <w:sz w:val="24"/>
        </w:rPr>
      </w:pPr>
      <w:r>
        <w:br w:type="page"/>
      </w:r>
    </w:p>
    <w:p w:rsidR="00E74C5E" w:rsidRDefault="00806B55">
      <w:pPr>
        <w:pStyle w:val="Ttulo1"/>
        <w:numPr>
          <w:ilvl w:val="0"/>
          <w:numId w:val="1"/>
        </w:numPr>
        <w:rPr>
          <w:sz w:val="24"/>
        </w:rPr>
      </w:pPr>
      <w:bookmarkStart w:id="4" w:name="_Toc82621928"/>
      <w:r>
        <w:rPr>
          <w:sz w:val="24"/>
        </w:rPr>
        <w:lastRenderedPageBreak/>
        <w:t>NECESIDADES DEL CLIENTE (NC)</w:t>
      </w:r>
      <w:bookmarkEnd w:id="4"/>
    </w:p>
    <w:p w:rsidR="00E74C5E" w:rsidRDefault="00806B55">
      <w:pPr>
        <w:ind w:left="432"/>
      </w:pPr>
      <w:r>
        <w:t>NC1. El colegio necesita</w:t>
      </w:r>
      <w:r>
        <w:t xml:space="preserve"> un software para que los interesados puedan postular.</w:t>
      </w:r>
      <w:r>
        <w:br/>
        <w:t>App para los colegios que habilita los procesos de publicidad del llamado, creación de agenda para postular. Mapea al PC1.</w:t>
      </w:r>
    </w:p>
    <w:p w:rsidR="00E74C5E" w:rsidRDefault="00806B55">
      <w:pPr>
        <w:ind w:left="432"/>
      </w:pPr>
      <w:r>
        <w:t xml:space="preserve">NC2. El colegio necesita una herramienta de agendamiento para </w:t>
      </w:r>
      <w:r>
        <w:t>coordinar entrevista con los aspirantes que elimine el hacer fila.</w:t>
      </w:r>
      <w:r>
        <w:t xml:space="preserve"> Mapea al PC2.</w:t>
      </w:r>
    </w:p>
    <w:p w:rsidR="00E74C5E" w:rsidRDefault="00806B55">
      <w:pPr>
        <w:ind w:left="432"/>
      </w:pPr>
      <w:r>
        <w:t>NC3. El colegio necesita una función para comunicar desatenidamente el resultado de las postulaciones. Mapea al PC3.</w:t>
      </w:r>
    </w:p>
    <w:p w:rsidR="00E74C5E" w:rsidRDefault="00806B55">
      <w:pPr>
        <w:ind w:left="432"/>
      </w:pPr>
      <w:r>
        <w:t>NC4. El colegio requiere un sistema que no pida crear c</w:t>
      </w:r>
      <w:r>
        <w:t>uentas de usuario y que aproveche los sistemas de login ya existentes (gmail, rrss, etc). Mapea con PC4.</w:t>
      </w:r>
    </w:p>
    <w:p w:rsidR="00E74C5E" w:rsidRDefault="00E74C5E"/>
    <w:p w:rsidR="00E74C5E" w:rsidRDefault="00806B55">
      <w:pPr>
        <w:pStyle w:val="Ttulo1"/>
        <w:numPr>
          <w:ilvl w:val="0"/>
          <w:numId w:val="1"/>
        </w:numPr>
        <w:rPr>
          <w:sz w:val="24"/>
        </w:rPr>
      </w:pPr>
      <w:bookmarkStart w:id="5" w:name="_Toc82621929"/>
      <w:r>
        <w:rPr>
          <w:sz w:val="24"/>
        </w:rPr>
        <w:t>VISIÓN DE LA SOLUCIÓN</w:t>
      </w:r>
      <w:bookmarkEnd w:id="5"/>
    </w:p>
    <w:p w:rsidR="00E74C5E" w:rsidRDefault="00806B55">
      <w:pPr>
        <w:pStyle w:val="Textoindependiente"/>
      </w:pPr>
      <w:r>
        <w:t xml:space="preserve">La visión de la solución es establecer una intermediación entre colegios y postulantes que facilite y habilite la </w:t>
      </w:r>
      <w:r>
        <w:t>digitalización de los extremos del proceso en el agendamiento y en la comunicación de los resultados. A continuación se describe el posicionamiento, los grupos de interés y el entorno del problema.</w:t>
      </w:r>
    </w:p>
    <w:p w:rsidR="00E74C5E" w:rsidRDefault="00806B55">
      <w:pPr>
        <w:pStyle w:val="Ttulo2"/>
        <w:jc w:val="both"/>
        <w:rPr>
          <w:rFonts w:ascii="Arial" w:hAnsi="Arial" w:cs="Arial"/>
          <w:sz w:val="24"/>
          <w:szCs w:val="24"/>
        </w:rPr>
      </w:pPr>
      <w:bookmarkStart w:id="6" w:name="_Toc82621930"/>
      <w:r>
        <w:rPr>
          <w:rFonts w:ascii="Arial" w:hAnsi="Arial" w:cs="Arial"/>
          <w:sz w:val="24"/>
          <w:szCs w:val="24"/>
        </w:rPr>
        <w:t>Posicionamiento</w:t>
      </w:r>
      <w:bookmarkEnd w:id="6"/>
    </w:p>
    <w:p w:rsidR="00E74C5E" w:rsidRDefault="00806B55">
      <w:r>
        <w:t>La app de postulaciones permite a los cole</w:t>
      </w:r>
      <w:r>
        <w:t>gios hacer postulaciones eficientes y pulcras.</w:t>
      </w:r>
    </w:p>
    <w:p w:rsidR="00E74C5E" w:rsidRDefault="00806B55">
      <w:r>
        <w:t>La app de postulaciones establece un canal de comunicación efectiva de los colegios particulares con sus aspirantes.</w:t>
      </w:r>
    </w:p>
    <w:p w:rsidR="00E74C5E" w:rsidRDefault="00806B55">
      <w:pPr>
        <w:pStyle w:val="Ttulo2"/>
        <w:jc w:val="both"/>
        <w:rPr>
          <w:rFonts w:ascii="Arial" w:hAnsi="Arial" w:cs="Arial"/>
          <w:sz w:val="24"/>
          <w:szCs w:val="24"/>
        </w:rPr>
      </w:pPr>
      <w:bookmarkStart w:id="7" w:name="_Toc82621931"/>
      <w:r>
        <w:rPr>
          <w:rFonts w:ascii="Arial" w:hAnsi="Arial" w:cs="Arial"/>
          <w:sz w:val="24"/>
          <w:szCs w:val="24"/>
        </w:rPr>
        <w:t>Grupos de interés</w:t>
      </w:r>
      <w:bookmarkEnd w:id="7"/>
    </w:p>
    <w:p w:rsidR="00E74C5E" w:rsidRDefault="00806B55">
      <w:r>
        <w:t>Director administrativo, director académico, aspirantes y postulantes.</w:t>
      </w:r>
    </w:p>
    <w:p w:rsidR="00E74C5E" w:rsidRDefault="00806B55">
      <w:pPr>
        <w:pStyle w:val="Ttulo2"/>
        <w:jc w:val="both"/>
        <w:rPr>
          <w:rFonts w:ascii="Arial" w:hAnsi="Arial" w:cs="Arial"/>
          <w:sz w:val="24"/>
          <w:szCs w:val="24"/>
        </w:rPr>
      </w:pPr>
      <w:bookmarkStart w:id="8" w:name="_Toc82621932"/>
      <w:r>
        <w:rPr>
          <w:rFonts w:ascii="Arial" w:hAnsi="Arial" w:cs="Arial"/>
          <w:sz w:val="24"/>
          <w:szCs w:val="24"/>
        </w:rPr>
        <w:lastRenderedPageBreak/>
        <w:t>Ent</w:t>
      </w:r>
      <w:r>
        <w:rPr>
          <w:rFonts w:ascii="Arial" w:hAnsi="Arial" w:cs="Arial"/>
          <w:sz w:val="24"/>
          <w:szCs w:val="24"/>
        </w:rPr>
        <w:t>orno</w:t>
      </w:r>
      <w:bookmarkEnd w:id="8"/>
    </w:p>
    <w:p w:rsidR="00E74C5E" w:rsidRDefault="00806B55">
      <w:r>
        <w:t xml:space="preserve">Los funcionarios utilizan internet de alta velocidad. En el caso de los </w:t>
      </w:r>
      <w:r>
        <w:t>aspirantes, es</w:t>
      </w:r>
      <w:r>
        <w:t xml:space="preserve"> toda una gama de distintas calidades de conectividad.</w:t>
      </w:r>
    </w:p>
    <w:p w:rsidR="00E74C5E" w:rsidRDefault="00E74C5E"/>
    <w:p w:rsidR="00E74C5E" w:rsidRDefault="009E1259">
      <w:r>
        <w:rPr>
          <w:noProof/>
        </w:rPr>
        <w:drawing>
          <wp:anchor distT="0" distB="0" distL="0" distR="0" simplePos="0" relativeHeight="6" behindDoc="0" locked="0" layoutInCell="1" allowOverlap="1">
            <wp:simplePos x="0" y="0"/>
            <wp:positionH relativeFrom="column">
              <wp:posOffset>-241402</wp:posOffset>
            </wp:positionH>
            <wp:positionV relativeFrom="paragraph">
              <wp:posOffset>250622</wp:posOffset>
            </wp:positionV>
            <wp:extent cx="5612130" cy="338264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5612130" cy="3382645"/>
                    </a:xfrm>
                    <a:prstGeom prst="rect">
                      <a:avLst/>
                    </a:prstGeom>
                  </pic:spPr>
                </pic:pic>
              </a:graphicData>
            </a:graphic>
          </wp:anchor>
        </w:drawing>
      </w:r>
    </w:p>
    <w:p w:rsidR="00E74C5E" w:rsidRDefault="00E74C5E"/>
    <w:p w:rsidR="00E74C5E" w:rsidRDefault="00E74C5E"/>
    <w:p w:rsidR="00E74C5E" w:rsidRDefault="00E74C5E"/>
    <w:p w:rsidR="00E74C5E" w:rsidRDefault="00E74C5E"/>
    <w:p w:rsidR="00E74C5E" w:rsidRDefault="00E74C5E"/>
    <w:p w:rsidR="00E74C5E" w:rsidRDefault="00E74C5E"/>
    <w:p w:rsidR="00E74C5E" w:rsidRDefault="00E74C5E"/>
    <w:p w:rsidR="00E74C5E" w:rsidRDefault="00E74C5E"/>
    <w:p w:rsidR="009E1259" w:rsidRDefault="009E1259"/>
    <w:p w:rsidR="009E1259" w:rsidRDefault="009E1259"/>
    <w:p w:rsidR="009E1259" w:rsidRDefault="009E1259"/>
    <w:p w:rsidR="009E1259" w:rsidRDefault="009E1259"/>
    <w:p w:rsidR="009E1259" w:rsidRDefault="009E1259"/>
    <w:p w:rsidR="009E1259" w:rsidRDefault="009E1259"/>
    <w:p w:rsidR="00E74C5E" w:rsidRDefault="009E1259" w:rsidP="009E1259">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xml:space="preserve"> - vista de arquitectura de la soluci</w:t>
      </w:r>
      <w:proofErr w:type="spellStart"/>
      <w:r>
        <w:rPr>
          <w:lang w:val="es-ES"/>
        </w:rPr>
        <w:t>ón</w:t>
      </w:r>
      <w:proofErr w:type="spellEnd"/>
      <w:r w:rsidR="00806B55">
        <w:br w:type="page"/>
      </w:r>
    </w:p>
    <w:p w:rsidR="00E74C5E" w:rsidRDefault="00806B55">
      <w:pPr>
        <w:pStyle w:val="Ttulo1"/>
        <w:numPr>
          <w:ilvl w:val="0"/>
          <w:numId w:val="1"/>
        </w:numPr>
        <w:rPr>
          <w:sz w:val="24"/>
        </w:rPr>
      </w:pPr>
      <w:bookmarkStart w:id="9" w:name="_Toc82621933"/>
      <w:r>
        <w:rPr>
          <w:sz w:val="24"/>
        </w:rPr>
        <w:lastRenderedPageBreak/>
        <w:t>REQUISITOS DE LA SOLUCIÓN (RF)</w:t>
      </w:r>
      <w:bookmarkEnd w:id="9"/>
    </w:p>
    <w:p w:rsidR="00E74C5E" w:rsidRDefault="00806B55">
      <w:r>
        <w:t xml:space="preserve">A continuación, se puede observar los </w:t>
      </w:r>
      <w:r>
        <w:t>primeros requisitos funcionales de consistentes con las necesidades del cliente. Cabe destacar que en ningún caso estos requisitos son definitivos, si no, solo los primeros, ya que pueden modificarse dependiendo de la necesidad del usuario.</w:t>
      </w:r>
    </w:p>
    <w:p w:rsidR="00E74C5E" w:rsidRDefault="00806B55">
      <w:r>
        <w:t>RF1. El sistema</w:t>
      </w:r>
      <w:r>
        <w:t xml:space="preserve"> de admisión permitirá al apoderado acceder con métodos de identificación ya conocidos. Mapea con NC1.</w:t>
      </w:r>
    </w:p>
    <w:p w:rsidR="00E74C5E" w:rsidRDefault="00806B55">
      <w:r>
        <w:t>RF2. El sistema de admisión permitirá crear una cuenta de postulante con cuenta google. Mapea con NC1.</w:t>
      </w:r>
    </w:p>
    <w:p w:rsidR="00E74C5E" w:rsidRDefault="00806B55">
      <w:r>
        <w:t>RF3. El sistema permitirá registrar a cada apodera</w:t>
      </w:r>
      <w:r>
        <w:t>do los pupilos que necesite. Mapea con NC1.</w:t>
      </w:r>
    </w:p>
    <w:p w:rsidR="00E74C5E" w:rsidRDefault="00806B55">
      <w:r>
        <w:t>RF4. El sistema permitirá que los usuarios elijan horario disponible dependiendo de la oferta de la institución para los distintos momentos del proceso de admisión. Mapea con NC2.</w:t>
      </w:r>
    </w:p>
    <w:p w:rsidR="00E74C5E" w:rsidRDefault="00806B55">
      <w:r>
        <w:t>RF5. El sistema permitirá que lo</w:t>
      </w:r>
      <w:r>
        <w:t>s postulantes puedan anular citas con 24h de anticipación. Mapea con NC2.</w:t>
      </w:r>
    </w:p>
    <w:p w:rsidR="00E74C5E" w:rsidRDefault="00806B55">
      <w:r>
        <w:t>RF6. El sistema permitirá verificar autenticidad de los usuarios. Mapea con NC1.</w:t>
      </w:r>
    </w:p>
    <w:p w:rsidR="00E74C5E" w:rsidRDefault="00806B55">
      <w:r>
        <w:t>RF7. El sistema permitirá iniciar sesión con cuenta gmail, o rrss. Mapea con NC4.</w:t>
      </w:r>
    </w:p>
    <w:p w:rsidR="00E74C5E" w:rsidRDefault="00806B55">
      <w:r>
        <w:t>RF8. Se implementar</w:t>
      </w:r>
      <w:r>
        <w:t>á notificación de resultados por canales de push, voz y SMS. Mapea con NC3.</w:t>
      </w:r>
    </w:p>
    <w:p w:rsidR="00E74C5E" w:rsidRDefault="00E74C5E"/>
    <w:p w:rsidR="00E74C5E" w:rsidRDefault="00E74C5E"/>
    <w:p w:rsidR="00E74C5E" w:rsidRDefault="00E74C5E"/>
    <w:p w:rsidR="00E74C5E" w:rsidRDefault="00E74C5E"/>
    <w:p w:rsidR="00E74C5E" w:rsidRDefault="00806B55">
      <w:pPr>
        <w:ind w:left="432"/>
      </w:pPr>
      <w:r>
        <w:lastRenderedPageBreak/>
        <w:t xml:space="preserve">Además consistente con la definición del problema inicial, se requerirá definir requisitos relacionados con cómo enviar notificaciones a los aspirantes por canal a definir, ya </w:t>
      </w:r>
      <w:r>
        <w:t>sea mensajería, whatsapp, notificaciones push, correo, canal de voz, etc.</w:t>
      </w:r>
    </w:p>
    <w:p w:rsidR="00E74C5E" w:rsidRDefault="00E74C5E">
      <w:pPr>
        <w:ind w:left="432"/>
      </w:pPr>
    </w:p>
    <w:p w:rsidR="00E74C5E" w:rsidRDefault="00806B55">
      <w:pPr>
        <w:pStyle w:val="Ttulo1"/>
        <w:numPr>
          <w:ilvl w:val="0"/>
          <w:numId w:val="1"/>
        </w:numPr>
        <w:rPr>
          <w:sz w:val="24"/>
        </w:rPr>
      </w:pPr>
      <w:bookmarkStart w:id="10" w:name="_Toc82621934"/>
      <w:r>
        <w:rPr>
          <w:sz w:val="24"/>
        </w:rPr>
        <w:t>ESTADO DEL ARTE DE LA SOLUCIÓN</w:t>
      </w:r>
      <w:bookmarkEnd w:id="10"/>
    </w:p>
    <w:p w:rsidR="00E74C5E" w:rsidRDefault="00806B55">
      <w:r>
        <w:t>En los siguientes puntos se trata acerca de mirar el estado de la investigación y del tratamiento del problema en cuestión, es decir, la postulación</w:t>
      </w:r>
      <w:r>
        <w:t xml:space="preserve"> a un colegio privado y la inexistencia de un sistema eficiente para el proceso.</w:t>
      </w:r>
    </w:p>
    <w:p w:rsidR="00E74C5E" w:rsidRDefault="00E74C5E"/>
    <w:p w:rsidR="00E74C5E" w:rsidRDefault="00806B55">
      <w:r>
        <w:tab/>
        <w:t xml:space="preserve">8.1. </w:t>
      </w:r>
      <w:r>
        <w:rPr>
          <w:b/>
          <w:bCs/>
        </w:rPr>
        <w:t>Antecedentes de la investigación</w:t>
      </w:r>
    </w:p>
    <w:p w:rsidR="00E74C5E" w:rsidRDefault="00E74C5E"/>
    <w:p w:rsidR="00E74C5E" w:rsidRDefault="00806B55">
      <w:r>
        <w:t xml:space="preserve">En la última década ha estado en la palestra pública todo lo que tiene que ver con educación, así se conoce ahora de forma general la </w:t>
      </w:r>
      <w:r>
        <w:t xml:space="preserve">estructura de nuestro sistema educativo. Es por ello, que sabemos que existen tres tipos de escuelas: 1. Las públicas, 2. Las privadas financiadas por el estado y 3. Las privadas con financiamiento privado. Éstas últimas representan alrededor del 7% de la </w:t>
      </w:r>
      <w:r>
        <w:t>matrícula nacional (MINEDUC,2019).</w:t>
      </w:r>
    </w:p>
    <w:p w:rsidR="00E74C5E" w:rsidRDefault="00806B55">
      <w:r>
        <w:t xml:space="preserve">Las escuelas que reciben financiamiento estatal están reguladas por la superintendencia de educación, y tienen procesos de admisión regulados por el Sistema único de Admisión. En cambio, las escuelas privadas, </w:t>
      </w:r>
      <w:r>
        <w:t>pueden tener criterios de admisión distintos. Por ejemplo, pueden seleccionar a sus estudiantes.</w:t>
      </w:r>
    </w:p>
    <w:p w:rsidR="00E74C5E" w:rsidRDefault="00806B55">
      <w:r>
        <w:lastRenderedPageBreak/>
        <w:t>Lo anterior tiene como consecuencia que cada establecimiento privado genera condiciones y requisitos de admisión distintos, teniendo procesos de admisión disti</w:t>
      </w:r>
      <w:r>
        <w:t>ntos para cada colegio.</w:t>
      </w:r>
    </w:p>
    <w:p w:rsidR="00E74C5E" w:rsidRDefault="00E74C5E"/>
    <w:p w:rsidR="00E74C5E" w:rsidRDefault="00806B55">
      <w:pPr>
        <w:numPr>
          <w:ilvl w:val="0"/>
          <w:numId w:val="3"/>
        </w:numPr>
      </w:pPr>
      <w:r>
        <w:t>Sistemas para la admisión escolar</w:t>
      </w:r>
    </w:p>
    <w:p w:rsidR="00E74C5E" w:rsidRDefault="00806B55">
      <w:r>
        <w:t xml:space="preserve">El Sistema de Admisión Escolar es una sistema web </w:t>
      </w:r>
      <w:hyperlink r:id="rId15">
        <w:r>
          <w:rPr>
            <w:rStyle w:val="Hipervnculo"/>
          </w:rPr>
          <w:t>www.sistemadeadmisionescolar.cl</w:t>
        </w:r>
      </w:hyperlink>
      <w:r>
        <w:t xml:space="preserve">, que aplica criterios de admisión homogéneos para </w:t>
      </w:r>
      <w:r>
        <w:t>todo los colegios y escuelas con financiamiento público:</w:t>
      </w:r>
    </w:p>
    <w:p w:rsidR="00E74C5E" w:rsidRDefault="00806B55">
      <w:r>
        <w:rPr>
          <w:noProof/>
        </w:rPr>
        <w:drawing>
          <wp:inline distT="0" distB="0" distL="0" distR="0">
            <wp:extent cx="5607685" cy="458089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stretch>
                      <a:fillRect/>
                    </a:stretch>
                  </pic:blipFill>
                  <pic:spPr bwMode="auto">
                    <a:xfrm>
                      <a:off x="0" y="0"/>
                      <a:ext cx="5607685" cy="4580890"/>
                    </a:xfrm>
                    <a:prstGeom prst="rect">
                      <a:avLst/>
                    </a:prstGeom>
                  </pic:spPr>
                </pic:pic>
              </a:graphicData>
            </a:graphic>
          </wp:inline>
        </w:drawing>
      </w:r>
      <w:r>
        <w:t xml:space="preserve"> </w:t>
      </w:r>
    </w:p>
    <w:p w:rsidR="00E74C5E" w:rsidRDefault="00806B55">
      <w:pPr>
        <w:ind w:left="864"/>
      </w:pPr>
      <w:r>
        <w:lastRenderedPageBreak/>
        <w:t>En cambio, en el mundo privado, existen colegios con alta demanda, lo que ha llevado a mantener los procesos de admisión sin cambios, es decir, la institución no se ha visto forzada a cambiar o im</w:t>
      </w:r>
      <w:r>
        <w:t>plementar sistemas de admisión acordes a las disponibilidad de herramientas digitales.</w:t>
      </w:r>
    </w:p>
    <w:p w:rsidR="00E74C5E" w:rsidRDefault="00E74C5E">
      <w:pPr>
        <w:ind w:left="864"/>
      </w:pPr>
    </w:p>
    <w:p w:rsidR="00E74C5E" w:rsidRDefault="00806B55">
      <w:pPr>
        <w:numPr>
          <w:ilvl w:val="0"/>
          <w:numId w:val="3"/>
        </w:numPr>
      </w:pPr>
      <w:r>
        <w:t>DEMRE</w:t>
      </w:r>
    </w:p>
    <w:p w:rsidR="00E74C5E" w:rsidRDefault="00E74C5E">
      <w:pPr>
        <w:ind w:left="720"/>
      </w:pPr>
    </w:p>
    <w:p w:rsidR="00E74C5E" w:rsidRDefault="00806B55">
      <w:r>
        <w:t>Por otro lado, existe un sistema único de admisión para las universidades que se suscriban a este sistema nacional.</w:t>
      </w:r>
    </w:p>
    <w:p w:rsidR="00E74C5E" w:rsidRDefault="00806B55">
      <w:r>
        <w:t>Es una plataforma que cumple todas las etapas</w:t>
      </w:r>
      <w:r>
        <w:t>, desde la inscripción hasta la notificación de resultados. Al igual que el sistema de admisión escolar es para un conjunto de instituciones que comparten los procesos de admisión.</w:t>
      </w:r>
    </w:p>
    <w:p w:rsidR="00E74C5E" w:rsidRDefault="00E74C5E"/>
    <w:p w:rsidR="00E74C5E" w:rsidRDefault="00806B55">
      <w:pPr>
        <w:pStyle w:val="Ttulo1"/>
        <w:numPr>
          <w:ilvl w:val="0"/>
          <w:numId w:val="1"/>
        </w:numPr>
        <w:rPr>
          <w:sz w:val="24"/>
        </w:rPr>
      </w:pPr>
      <w:bookmarkStart w:id="11" w:name="_Toc82621935"/>
      <w:r>
        <w:rPr>
          <w:sz w:val="24"/>
        </w:rPr>
        <w:t>INVESTIGACIÓN BIBLIOGRÁFICA</w:t>
      </w:r>
      <w:bookmarkEnd w:id="11"/>
    </w:p>
    <w:p w:rsidR="00E74C5E" w:rsidRDefault="00806B55">
      <w:r>
        <w:t xml:space="preserve">- Biblioteca del congreso nacional, 2009. Ley </w:t>
      </w:r>
      <w:r>
        <w:t>general de educación.</w:t>
      </w:r>
    </w:p>
    <w:p w:rsidR="00E74C5E" w:rsidRDefault="00806B55">
      <w:pPr>
        <w:spacing w:after="240"/>
        <w:ind w:left="709" w:hanging="709"/>
        <w:rPr>
          <w:color w:val="000000"/>
        </w:rPr>
      </w:pPr>
      <w:r>
        <w:t xml:space="preserve">- </w:t>
      </w:r>
      <w:r>
        <w:rPr>
          <w:color w:val="000000"/>
        </w:rPr>
        <w:t>Sierra Bravo, R. (2003). Técnicas de investigación social. Teoría y ejercicios (14.ª ed.). Madrid: Thomson.</w:t>
      </w:r>
    </w:p>
    <w:p w:rsidR="00E74C5E" w:rsidRDefault="00806B55">
      <w:r>
        <w:t>- MINEDUC, 2019. Estadísticas de la educación. Santiago.</w:t>
      </w:r>
    </w:p>
    <w:p w:rsidR="00E74C5E" w:rsidRDefault="00E74C5E">
      <w:pPr>
        <w:ind w:left="432"/>
      </w:pPr>
    </w:p>
    <w:p w:rsidR="00E74C5E" w:rsidRDefault="00806B55">
      <w:pPr>
        <w:pStyle w:val="Ttulo1"/>
        <w:numPr>
          <w:ilvl w:val="0"/>
          <w:numId w:val="1"/>
        </w:numPr>
        <w:rPr>
          <w:sz w:val="24"/>
        </w:rPr>
      </w:pPr>
      <w:bookmarkStart w:id="12" w:name="_Toc82621936"/>
      <w:r>
        <w:rPr>
          <w:sz w:val="24"/>
        </w:rPr>
        <w:t>HIPÓTESIS DE LA SOLUCIÓN</w:t>
      </w:r>
      <w:bookmarkEnd w:id="12"/>
    </w:p>
    <w:p w:rsidR="00E74C5E" w:rsidRDefault="00806B55">
      <w:r>
        <w:t xml:space="preserve">El sistema permitirá eliminar en un 100% </w:t>
      </w:r>
      <w:r>
        <w:t>las filas en la postulación a colegios privados.</w:t>
      </w:r>
    </w:p>
    <w:p w:rsidR="00E74C5E" w:rsidRDefault="00806B55">
      <w:r>
        <w:lastRenderedPageBreak/>
        <w:t>El tiempo destinado a desarrollar las entrevistas de postulación se podrá reducir a la mitad.</w:t>
      </w:r>
    </w:p>
    <w:p w:rsidR="00E74C5E" w:rsidRDefault="00806B55">
      <w:r>
        <w:t>Reducir a la mitad las llamadas telefónicas para consultar el resultado de la postulación por parte de los aspira</w:t>
      </w:r>
      <w:r>
        <w:t>ntes a los respectivos establecimientos.</w:t>
      </w:r>
    </w:p>
    <w:sectPr w:rsidR="00E74C5E">
      <w:headerReference w:type="default" r:id="rId17"/>
      <w:footerReference w:type="default" r:id="rId18"/>
      <w:pgSz w:w="12240" w:h="15840"/>
      <w:pgMar w:top="1418" w:right="1701" w:bottom="1418"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806B55">
      <w:pPr>
        <w:spacing w:line="240" w:lineRule="auto"/>
      </w:pPr>
      <w:r>
        <w:separator/>
      </w:r>
    </w:p>
  </w:endnote>
  <w:endnote w:type="continuationSeparator" w:id="0">
    <w:p w:rsidR="00000000" w:rsidRDefault="00806B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1"/>
    <w:family w:val="roman"/>
    <w:pitch w:val="variable"/>
    <w:sig w:usb0="E0002EFF" w:usb1="C000785B" w:usb2="00000009" w:usb3="00000000" w:csb0="000001FF" w:csb1="00000000"/>
  </w:font>
  <w:font w:name="gobCL">
    <w:altName w:val="gobCL"/>
    <w:panose1 w:val="00000000000000000000"/>
    <w:charset w:val="4D"/>
    <w:family w:val="auto"/>
    <w:notTrueType/>
    <w:pitch w:val="variable"/>
    <w:sig w:usb0="8000002F" w:usb1="4000005B" w:usb2="00000000" w:usb3="00000000" w:csb0="0000011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ll Gothic Light">
    <w:altName w:val="Cambri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BellGothic BT">
    <w:altName w:val="Cambria"/>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Bell Gothic Black">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515" w:type="dxa"/>
      <w:tblInd w:w="70" w:type="dxa"/>
      <w:tblCellMar>
        <w:left w:w="70" w:type="dxa"/>
        <w:right w:w="70" w:type="dxa"/>
      </w:tblCellMar>
      <w:tblLook w:val="0000" w:firstRow="0" w:lastRow="0" w:firstColumn="0" w:lastColumn="0" w:noHBand="0" w:noVBand="0"/>
    </w:tblPr>
    <w:tblGrid>
      <w:gridCol w:w="8515"/>
    </w:tblGrid>
    <w:tr w:rsidR="00E74C5E">
      <w:trPr>
        <w:trHeight w:val="353"/>
      </w:trPr>
      <w:tc>
        <w:tcPr>
          <w:tcW w:w="8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4C5E" w:rsidRDefault="00806B55">
          <w:pPr>
            <w:pStyle w:val="Piedepgina"/>
          </w:pPr>
          <w:r>
            <w:t xml:space="preserve">Preparado por: </w:t>
          </w:r>
          <w:r>
            <w:t>Equipo Postula Fácil</w:t>
          </w:r>
        </w:p>
      </w:tc>
    </w:tr>
  </w:tbl>
  <w:p w:rsidR="00E74C5E" w:rsidRDefault="00E74C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806B55">
      <w:pPr>
        <w:spacing w:line="240" w:lineRule="auto"/>
      </w:pPr>
      <w:r>
        <w:separator/>
      </w:r>
    </w:p>
  </w:footnote>
  <w:footnote w:type="continuationSeparator" w:id="0">
    <w:p w:rsidR="00000000" w:rsidRDefault="00806B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623" w:type="dxa"/>
      <w:tblInd w:w="70" w:type="dxa"/>
      <w:tblCellMar>
        <w:left w:w="70" w:type="dxa"/>
        <w:right w:w="70" w:type="dxa"/>
      </w:tblCellMar>
      <w:tblLook w:val="0000" w:firstRow="0" w:lastRow="0" w:firstColumn="0" w:lastColumn="0" w:noHBand="0" w:noVBand="0"/>
    </w:tblPr>
    <w:tblGrid>
      <w:gridCol w:w="2693"/>
      <w:gridCol w:w="1603"/>
      <w:gridCol w:w="1297"/>
      <w:gridCol w:w="1865"/>
      <w:gridCol w:w="1165"/>
    </w:tblGrid>
    <w:tr w:rsidR="00E74C5E">
      <w:trPr>
        <w:cantSplit/>
        <w:trHeight w:val="270"/>
      </w:trPr>
      <w:tc>
        <w:tcPr>
          <w:tcW w:w="2692" w:type="dxa"/>
          <w:vMerge w:val="restart"/>
          <w:tcBorders>
            <w:top w:val="single" w:sz="12" w:space="0" w:color="000000"/>
            <w:left w:val="single" w:sz="4" w:space="0" w:color="000000"/>
          </w:tcBorders>
          <w:shd w:val="clear" w:color="auto" w:fill="auto"/>
          <w:vAlign w:val="center"/>
        </w:tcPr>
        <w:p w:rsidR="00E74C5E" w:rsidRDefault="00E74C5E">
          <w:pPr>
            <w:pStyle w:val="Encabezado"/>
            <w:rPr>
              <w:rFonts w:ascii="gobCL" w:hAnsi="gobCL" w:cs="gobCL"/>
              <w:b/>
              <w:sz w:val="32"/>
            </w:rPr>
          </w:pPr>
        </w:p>
      </w:tc>
      <w:tc>
        <w:tcPr>
          <w:tcW w:w="5930"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rsidR="00E74C5E" w:rsidRDefault="00806B55">
          <w:pPr>
            <w:pStyle w:val="Encabezado"/>
          </w:pPr>
          <w:r>
            <w:t xml:space="preserve">PROPUESTA PROYECTO </w:t>
          </w:r>
        </w:p>
      </w:tc>
    </w:tr>
    <w:tr w:rsidR="00E74C5E">
      <w:trPr>
        <w:cantSplit/>
        <w:trHeight w:val="139"/>
      </w:trPr>
      <w:tc>
        <w:tcPr>
          <w:tcW w:w="2692" w:type="dxa"/>
          <w:vMerge/>
          <w:tcBorders>
            <w:top w:val="single" w:sz="12" w:space="0" w:color="000000"/>
            <w:left w:val="single" w:sz="4" w:space="0" w:color="000000"/>
          </w:tcBorders>
          <w:shd w:val="clear" w:color="auto" w:fill="auto"/>
          <w:vAlign w:val="center"/>
        </w:tcPr>
        <w:p w:rsidR="00E74C5E" w:rsidRDefault="00E74C5E">
          <w:pPr>
            <w:pStyle w:val="Encabezado"/>
          </w:pPr>
        </w:p>
      </w:tc>
      <w:tc>
        <w:tcPr>
          <w:tcW w:w="2900" w:type="dxa"/>
          <w:gridSpan w:val="2"/>
          <w:tcBorders>
            <w:top w:val="single" w:sz="12" w:space="0" w:color="000000"/>
            <w:left w:val="single" w:sz="12" w:space="0" w:color="000000"/>
            <w:bottom w:val="single" w:sz="12" w:space="0" w:color="000000"/>
          </w:tcBorders>
          <w:shd w:val="clear" w:color="auto" w:fill="auto"/>
          <w:vAlign w:val="center"/>
        </w:tcPr>
        <w:p w:rsidR="00E74C5E" w:rsidRDefault="00806B55">
          <w:pPr>
            <w:pStyle w:val="Encabezado"/>
          </w:pPr>
          <w:r>
            <w:rPr>
              <w:highlight w:val="white"/>
            </w:rPr>
            <w:t>DESAFÍO TECNOLÓGICO</w:t>
          </w:r>
        </w:p>
      </w:tc>
      <w:tc>
        <w:tcPr>
          <w:tcW w:w="1865" w:type="dxa"/>
          <w:tcBorders>
            <w:top w:val="single" w:sz="12" w:space="0" w:color="000000"/>
            <w:left w:val="single" w:sz="12" w:space="0" w:color="000000"/>
            <w:bottom w:val="single" w:sz="12" w:space="0" w:color="000000"/>
          </w:tcBorders>
          <w:shd w:val="clear" w:color="auto" w:fill="auto"/>
          <w:vAlign w:val="center"/>
        </w:tcPr>
        <w:p w:rsidR="00E74C5E" w:rsidRDefault="00806B55">
          <w:pPr>
            <w:pStyle w:val="Encabezado"/>
          </w:pPr>
          <w:r>
            <w:t>Fecha Creación</w:t>
          </w:r>
        </w:p>
        <w:p w:rsidR="00E74C5E" w:rsidRDefault="00806B55">
          <w:pPr>
            <w:pStyle w:val="Encabezado"/>
          </w:pPr>
          <w:r>
            <w:t>10/08/2021</w:t>
          </w:r>
        </w:p>
      </w:tc>
      <w:tc>
        <w:tcPr>
          <w:tcW w:w="1165"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E74C5E" w:rsidRDefault="00806B55">
          <w:pPr>
            <w:pStyle w:val="Encabezado"/>
          </w:pPr>
          <w:r>
            <w:t>Página N°:</w:t>
          </w:r>
        </w:p>
        <w:p w:rsidR="00E74C5E" w:rsidRDefault="00806B55">
          <w:pPr>
            <w:pStyle w:val="Encabezado"/>
          </w:pPr>
          <w:r>
            <w:fldChar w:fldCharType="begin"/>
          </w:r>
          <w:r>
            <w:instrText>PAGE</w:instrText>
          </w:r>
          <w:r>
            <w:fldChar w:fldCharType="separate"/>
          </w:r>
          <w:r>
            <w:t>18</w:t>
          </w:r>
          <w:r>
            <w:fldChar w:fldCharType="end"/>
          </w:r>
          <w:r>
            <w:rPr>
              <w:rFonts w:eastAsia="gobCL"/>
            </w:rPr>
            <w:t xml:space="preserve"> </w:t>
          </w:r>
          <w:r>
            <w:t xml:space="preserve">de </w:t>
          </w:r>
          <w:r>
            <w:fldChar w:fldCharType="begin"/>
          </w:r>
          <w:r>
            <w:instrText>NUMPAGES</w:instrText>
          </w:r>
          <w:r>
            <w:fldChar w:fldCharType="separate"/>
          </w:r>
          <w:r>
            <w:t>18</w:t>
          </w:r>
          <w:r>
            <w:fldChar w:fldCharType="end"/>
          </w:r>
        </w:p>
      </w:tc>
    </w:tr>
    <w:tr w:rsidR="00E74C5E">
      <w:trPr>
        <w:cantSplit/>
        <w:trHeight w:val="139"/>
      </w:trPr>
      <w:tc>
        <w:tcPr>
          <w:tcW w:w="4295" w:type="dxa"/>
          <w:gridSpan w:val="2"/>
          <w:tcBorders>
            <w:top w:val="single" w:sz="12" w:space="0" w:color="000000"/>
            <w:left w:val="single" w:sz="4" w:space="0" w:color="000000"/>
            <w:bottom w:val="single" w:sz="12" w:space="0" w:color="000000"/>
          </w:tcBorders>
          <w:shd w:val="clear" w:color="auto" w:fill="auto"/>
          <w:vAlign w:val="center"/>
        </w:tcPr>
        <w:p w:rsidR="00E74C5E" w:rsidRDefault="00806B55">
          <w:pPr>
            <w:pStyle w:val="Encabezado"/>
          </w:pPr>
          <w:r>
            <w:t xml:space="preserve">Clasificación: </w:t>
          </w:r>
        </w:p>
        <w:p w:rsidR="00E74C5E" w:rsidRDefault="00806B55">
          <w:pPr>
            <w:pStyle w:val="Encabezado"/>
          </w:pPr>
          <w:r>
            <w:t>EVALUACIÓN UNIDAD NRO. 2</w:t>
          </w:r>
        </w:p>
      </w:tc>
      <w:tc>
        <w:tcPr>
          <w:tcW w:w="4327" w:type="dxa"/>
          <w:gridSpan w:val="3"/>
          <w:tcBorders>
            <w:top w:val="single" w:sz="12" w:space="0" w:color="000000"/>
            <w:left w:val="single" w:sz="12" w:space="0" w:color="000000"/>
            <w:bottom w:val="single" w:sz="12" w:space="0" w:color="000000"/>
            <w:right w:val="single" w:sz="12" w:space="0" w:color="000000"/>
          </w:tcBorders>
          <w:shd w:val="clear" w:color="auto" w:fill="auto"/>
          <w:vAlign w:val="center"/>
        </w:tcPr>
        <w:p w:rsidR="00E74C5E" w:rsidRDefault="00806B55">
          <w:pPr>
            <w:pStyle w:val="Encabezado"/>
          </w:pPr>
          <w:r>
            <w:t>Dirigido a:</w:t>
          </w:r>
        </w:p>
        <w:p w:rsidR="00E74C5E" w:rsidRDefault="00806B55">
          <w:pPr>
            <w:pStyle w:val="Encabezado"/>
          </w:pPr>
          <w:r>
            <w:t>DOCENTE</w:t>
          </w:r>
        </w:p>
      </w:tc>
    </w:tr>
  </w:tbl>
  <w:p w:rsidR="00E74C5E" w:rsidRDefault="00E74C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311011"/>
    <w:multiLevelType w:val="multilevel"/>
    <w:tmpl w:val="2208FD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0E22AD"/>
    <w:multiLevelType w:val="multilevel"/>
    <w:tmpl w:val="EF703898"/>
    <w:lvl w:ilvl="0">
      <w:start w:val="1"/>
      <w:numFmt w:val="decimal"/>
      <w:lvlText w:val="%1."/>
      <w:lvlJc w:val="left"/>
      <w:pPr>
        <w:tabs>
          <w:tab w:val="num" w:pos="397"/>
        </w:tabs>
        <w:ind w:left="397" w:hanging="397"/>
      </w:pPr>
      <w:rPr>
        <w:rFonts w:cs="gobCL"/>
        <w:sz w:val="28"/>
        <w:szCs w:val="28"/>
        <w:lang w:val="es-MX"/>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B2B0EFC"/>
    <w:multiLevelType w:val="multilevel"/>
    <w:tmpl w:val="0FC8E8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8047FCA"/>
    <w:multiLevelType w:val="multilevel"/>
    <w:tmpl w:val="870422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D83381F"/>
    <w:multiLevelType w:val="multilevel"/>
    <w:tmpl w:val="9A60DD2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rFonts w:cs="Bell Gothic Light"/>
        <w:b/>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embedSystemFonts/>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C5E"/>
    <w:rsid w:val="00806B55"/>
    <w:rsid w:val="009E1259"/>
    <w:rsid w:val="00E74C5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0E0974"/>
  <w15:docId w15:val="{61A49D23-1B2D-8941-BE95-1F357614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82B"/>
    <w:pPr>
      <w:spacing w:line="360" w:lineRule="auto"/>
      <w:jc w:val="both"/>
    </w:pPr>
    <w:rPr>
      <w:rFonts w:ascii="Arial" w:hAnsi="Arial" w:cs="Arial"/>
      <w:sz w:val="24"/>
      <w:szCs w:val="24"/>
      <w:lang w:val="es-MX" w:eastAsia="zh-CN"/>
    </w:rPr>
  </w:style>
  <w:style w:type="paragraph" w:styleId="Ttulo1">
    <w:name w:val="heading 1"/>
    <w:basedOn w:val="Normal"/>
    <w:next w:val="Normal"/>
    <w:qFormat/>
    <w:pPr>
      <w:keepNext/>
      <w:tabs>
        <w:tab w:val="left" w:pos="432"/>
      </w:tabs>
      <w:spacing w:before="120" w:after="240"/>
      <w:ind w:left="432" w:hanging="432"/>
      <w:outlineLvl w:val="0"/>
    </w:pPr>
    <w:rPr>
      <w:b/>
      <w:bCs/>
      <w:sz w:val="28"/>
    </w:rPr>
  </w:style>
  <w:style w:type="paragraph" w:styleId="Ttulo2">
    <w:name w:val="heading 2"/>
    <w:basedOn w:val="Normal"/>
    <w:next w:val="Normal"/>
    <w:qFormat/>
    <w:pPr>
      <w:tabs>
        <w:tab w:val="left" w:pos="576"/>
      </w:tabs>
      <w:spacing w:before="240" w:after="120"/>
      <w:ind w:left="576" w:hanging="576"/>
      <w:jc w:val="left"/>
      <w:outlineLvl w:val="1"/>
    </w:pPr>
    <w:rPr>
      <w:rFonts w:ascii="gobCL" w:hAnsi="gobCL" w:cs="gobCL"/>
      <w:b/>
      <w:sz w:val="26"/>
      <w:szCs w:val="26"/>
    </w:rPr>
  </w:style>
  <w:style w:type="paragraph" w:styleId="Ttulo3">
    <w:name w:val="heading 3"/>
    <w:basedOn w:val="Normal"/>
    <w:next w:val="Normal"/>
    <w:qFormat/>
    <w:pPr>
      <w:keepNext/>
      <w:tabs>
        <w:tab w:val="left" w:pos="720"/>
      </w:tabs>
      <w:spacing w:before="240" w:after="60"/>
      <w:ind w:left="720" w:hanging="720"/>
      <w:outlineLvl w:val="2"/>
    </w:pPr>
    <w:rPr>
      <w:rFonts w:ascii="BellGothic BT" w:hAnsi="BellGothic BT"/>
      <w:b/>
      <w:bCs/>
    </w:rPr>
  </w:style>
  <w:style w:type="paragraph" w:styleId="Ttulo4">
    <w:name w:val="heading 4"/>
    <w:basedOn w:val="Normal"/>
    <w:next w:val="Normal"/>
    <w:qFormat/>
    <w:pPr>
      <w:keepNext/>
      <w:tabs>
        <w:tab w:val="left" w:pos="864"/>
      </w:tabs>
      <w:spacing w:before="240" w:after="60"/>
      <w:ind w:left="864" w:hanging="864"/>
      <w:outlineLvl w:val="3"/>
    </w:pPr>
    <w:rPr>
      <w:rFonts w:ascii="BellGothic BT" w:hAnsi="BellGothic BT" w:cs="BellGothic BT"/>
      <w:b/>
      <w:bCs/>
      <w:sz w:val="22"/>
      <w:szCs w:val="22"/>
    </w:rPr>
  </w:style>
  <w:style w:type="paragraph" w:styleId="Ttulo5">
    <w:name w:val="heading 5"/>
    <w:basedOn w:val="Normal"/>
    <w:next w:val="Normal"/>
    <w:qFormat/>
    <w:pPr>
      <w:tabs>
        <w:tab w:val="left" w:pos="1008"/>
      </w:tabs>
      <w:spacing w:before="240" w:after="60"/>
      <w:ind w:left="1008" w:hanging="1008"/>
      <w:outlineLvl w:val="4"/>
    </w:pPr>
    <w:rPr>
      <w:b/>
      <w:bCs/>
      <w:i/>
      <w:iCs/>
      <w:sz w:val="26"/>
      <w:szCs w:val="26"/>
    </w:rPr>
  </w:style>
  <w:style w:type="paragraph" w:styleId="Ttulo6">
    <w:name w:val="heading 6"/>
    <w:basedOn w:val="Normal"/>
    <w:next w:val="Normal"/>
    <w:qFormat/>
    <w:pPr>
      <w:tabs>
        <w:tab w:val="left" w:pos="1152"/>
      </w:tabs>
      <w:spacing w:before="240" w:after="60"/>
      <w:ind w:left="1152" w:hanging="1152"/>
      <w:outlineLvl w:val="5"/>
    </w:pPr>
    <w:rPr>
      <w:rFonts w:ascii="Times New Roman" w:hAnsi="Times New Roman" w:cs="Times New Roman"/>
      <w:b/>
      <w:bCs/>
      <w:sz w:val="22"/>
      <w:szCs w:val="22"/>
    </w:rPr>
  </w:style>
  <w:style w:type="paragraph" w:styleId="Ttulo7">
    <w:name w:val="heading 7"/>
    <w:basedOn w:val="Normal"/>
    <w:next w:val="Normal"/>
    <w:qFormat/>
    <w:pPr>
      <w:tabs>
        <w:tab w:val="left" w:pos="1296"/>
      </w:tabs>
      <w:spacing w:before="240" w:after="60"/>
      <w:ind w:left="1296" w:hanging="1296"/>
      <w:outlineLvl w:val="6"/>
    </w:pPr>
    <w:rPr>
      <w:rFonts w:ascii="Times New Roman" w:hAnsi="Times New Roman" w:cs="Times New Roman"/>
    </w:rPr>
  </w:style>
  <w:style w:type="paragraph" w:styleId="Ttulo8">
    <w:name w:val="heading 8"/>
    <w:basedOn w:val="Normal"/>
    <w:next w:val="Normal"/>
    <w:qFormat/>
    <w:pPr>
      <w:tabs>
        <w:tab w:val="left" w:pos="1440"/>
      </w:tabs>
      <w:spacing w:before="240" w:after="60"/>
      <w:ind w:left="1440" w:hanging="1440"/>
      <w:outlineLvl w:val="7"/>
    </w:pPr>
    <w:rPr>
      <w:rFonts w:ascii="Times New Roman" w:hAnsi="Times New Roman" w:cs="Times New Roman"/>
      <w:i/>
      <w:iCs/>
    </w:rPr>
  </w:style>
  <w:style w:type="paragraph" w:styleId="Ttulo9">
    <w:name w:val="heading 9"/>
    <w:basedOn w:val="Normal"/>
    <w:next w:val="Normal"/>
    <w:qFormat/>
    <w:pPr>
      <w:tabs>
        <w:tab w:val="left" w:pos="1584"/>
      </w:tabs>
      <w:spacing w:before="240" w:after="60"/>
      <w:ind w:left="1584" w:hanging="1584"/>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gobCL" w:hAnsi="gobCL" w:cs="gobCL"/>
      <w:sz w:val="28"/>
      <w:szCs w:val="28"/>
      <w:lang w:val="es-MX"/>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b w:val="0"/>
      <w:sz w:val="24"/>
      <w:szCs w:val="24"/>
    </w:rPr>
  </w:style>
  <w:style w:type="character" w:customStyle="1" w:styleId="WW8Num3z1">
    <w:name w:val="WW8Num3z1"/>
    <w:qFormat/>
    <w:rPr>
      <w:rFonts w:ascii="Wingdings" w:hAnsi="Wingdings" w:cs="Wingdings"/>
      <w:b w:val="0"/>
      <w:sz w:val="20"/>
      <w:szCs w:val="20"/>
    </w:rPr>
  </w:style>
  <w:style w:type="character" w:customStyle="1" w:styleId="WW8Num3z2">
    <w:name w:val="WW8Num3z2"/>
    <w:qFormat/>
    <w:rPr>
      <w:rFonts w:ascii="Tahoma" w:eastAsia="Dotum" w:hAnsi="Tahoma" w:cs="Tahoma"/>
      <w:b w:val="0"/>
      <w:sz w:val="24"/>
      <w:szCs w:val="24"/>
    </w:rPr>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1">
    <w:name w:val="WW8Num4z1"/>
    <w:qFormat/>
    <w:rPr>
      <w:color w:val="auto"/>
    </w:rPr>
  </w:style>
  <w:style w:type="character" w:customStyle="1" w:styleId="WW8Num4z2">
    <w:name w:val="WW8Num4z2"/>
    <w:qFormat/>
    <w:rPr>
      <w:rFonts w:ascii="Bell Gothic Light" w:hAnsi="Bell Gothic Light" w:cs="Bell Gothic Light"/>
      <w:b/>
      <w:sz w:val="24"/>
      <w:szCs w:val="24"/>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lang w:val="es-MX"/>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Fuentedeprrafopredeter1">
    <w:name w:val="Fuente de párrafo predeter.1"/>
    <w:qFormat/>
  </w:style>
  <w:style w:type="character" w:styleId="Hipervnculo">
    <w:name w:val="Hyperlink"/>
    <w:uiPriority w:val="99"/>
    <w:rPr>
      <w:color w:val="0000FF"/>
      <w:u w:val="single"/>
    </w:rPr>
  </w:style>
  <w:style w:type="character" w:customStyle="1" w:styleId="EncabezadoCar">
    <w:name w:val="Encabezado Car"/>
    <w:qFormat/>
    <w:rPr>
      <w:rFonts w:ascii="Bell Gothic Light" w:hAnsi="Bell Gothic Light" w:cs="Bell Gothic Light"/>
      <w:szCs w:val="24"/>
      <w:lang w:val="es-ES" w:bidi="ar-SA"/>
    </w:rPr>
  </w:style>
  <w:style w:type="character" w:customStyle="1" w:styleId="TextoindependienteCar">
    <w:name w:val="Texto independiente Car"/>
    <w:qFormat/>
    <w:rPr>
      <w:b/>
      <w:bCs/>
      <w:sz w:val="24"/>
      <w:szCs w:val="24"/>
      <w:lang w:val="es-MX" w:bidi="ar-SA"/>
    </w:rPr>
  </w:style>
  <w:style w:type="character" w:customStyle="1" w:styleId="Ttulo2Car">
    <w:name w:val="Título 2 Car"/>
    <w:qFormat/>
    <w:rPr>
      <w:rFonts w:ascii="gobCL" w:hAnsi="gobCL" w:cs="gobCL"/>
      <w:b/>
      <w:sz w:val="26"/>
      <w:szCs w:val="26"/>
      <w:lang w:val="es-ES"/>
    </w:rPr>
  </w:style>
  <w:style w:type="character" w:customStyle="1" w:styleId="FootnoteCharacters">
    <w:name w:val="Footnote Characters"/>
    <w:uiPriority w:val="99"/>
    <w:semiHidden/>
    <w:unhideWhenUsed/>
    <w:qFormat/>
    <w:rsid w:val="009E0CE6"/>
    <w:rPr>
      <w:vertAlign w:val="superscript"/>
    </w:rPr>
  </w:style>
  <w:style w:type="character" w:customStyle="1" w:styleId="Refdecomentario1">
    <w:name w:val="Ref. de comentario1"/>
    <w:qFormat/>
    <w:rPr>
      <w:sz w:val="16"/>
      <w:szCs w:val="16"/>
    </w:rPr>
  </w:style>
  <w:style w:type="character" w:customStyle="1" w:styleId="TextocomentarioCar">
    <w:name w:val="Texto comentario Car"/>
    <w:qFormat/>
    <w:rPr>
      <w:rFonts w:ascii="Bell Gothic Light" w:hAnsi="Bell Gothic Light" w:cs="Bell Gothic Light"/>
    </w:rPr>
  </w:style>
  <w:style w:type="character" w:customStyle="1" w:styleId="AsuntodelcomentarioCar">
    <w:name w:val="Asunto del comentario Car"/>
    <w:qFormat/>
    <w:rPr>
      <w:rFonts w:ascii="Bell Gothic Light" w:hAnsi="Bell Gothic Light" w:cs="Bell Gothic Light"/>
      <w:b/>
      <w:bCs/>
    </w:rPr>
  </w:style>
  <w:style w:type="character" w:customStyle="1" w:styleId="MutualCar">
    <w:name w:val="Mutual Car"/>
    <w:qFormat/>
    <w:rPr>
      <w:rFonts w:ascii="Bell Gothic Light" w:hAnsi="Bell Gothic Light" w:cs="Bell Gothic Light"/>
      <w:sz w:val="22"/>
      <w:lang w:val="es-ES" w:bidi="ar-SA"/>
    </w:rPr>
  </w:style>
  <w:style w:type="character" w:customStyle="1" w:styleId="apple-style-span">
    <w:name w:val="apple-style-span"/>
    <w:basedOn w:val="Fuentedeprrafopredeter1"/>
    <w:qFormat/>
  </w:style>
  <w:style w:type="character" w:customStyle="1" w:styleId="Textoindependiente2Car">
    <w:name w:val="Texto independiente 2 Car"/>
    <w:qFormat/>
    <w:rPr>
      <w:rFonts w:ascii="Bell Gothic Light" w:hAnsi="Bell Gothic Light" w:cs="Bell Gothic Light"/>
      <w:szCs w:val="24"/>
      <w:lang w:val="es-ES"/>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Mencinsinresolver1">
    <w:name w:val="Mención sin resolver1"/>
    <w:uiPriority w:val="99"/>
    <w:semiHidden/>
    <w:unhideWhenUsed/>
    <w:qFormat/>
    <w:rsid w:val="00F05AF6"/>
    <w:rPr>
      <w:color w:val="605E5C"/>
      <w:shd w:val="clear" w:color="auto" w:fill="E1DFDD"/>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styleId="Refdecomentario">
    <w:name w:val="annotation reference"/>
    <w:uiPriority w:val="99"/>
    <w:semiHidden/>
    <w:unhideWhenUsed/>
    <w:qFormat/>
    <w:rsid w:val="00A90264"/>
    <w:rPr>
      <w:sz w:val="16"/>
      <w:szCs w:val="16"/>
    </w:rPr>
  </w:style>
  <w:style w:type="character" w:customStyle="1" w:styleId="TextocomentarioCar1">
    <w:name w:val="Texto comentario Car1"/>
    <w:link w:val="Textocomentario"/>
    <w:uiPriority w:val="99"/>
    <w:semiHidden/>
    <w:qFormat/>
    <w:rsid w:val="00A90264"/>
    <w:rPr>
      <w:rFonts w:ascii="Arial" w:hAnsi="Arial" w:cs="Arial"/>
      <w:lang w:val="es-MX" w:eastAsia="zh-CN"/>
    </w:rPr>
  </w:style>
  <w:style w:type="paragraph" w:customStyle="1" w:styleId="Heading">
    <w:name w:val="Heading"/>
    <w:basedOn w:val="Normal"/>
    <w:next w:val="Textoindependiente1"/>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extoindependiente1">
    <w:name w:val="Texto independiente1"/>
    <w:basedOn w:val="Normal"/>
    <w:qFormat/>
    <w:pPr>
      <w:spacing w:before="120" w:after="120"/>
    </w:pPr>
    <w:rPr>
      <w:rFonts w:ascii="Times New Roman" w:hAnsi="Times New Roman" w:cs="Times New Roman"/>
      <w:szCs w:val="20"/>
      <w:lang w:val="es-AR"/>
    </w:r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252"/>
        <w:tab w:val="right" w:pos="8504"/>
      </w:tabs>
    </w:pPr>
  </w:style>
  <w:style w:type="paragraph" w:customStyle="1" w:styleId="Imagen">
    <w:name w:val="Imagen"/>
    <w:basedOn w:val="Normal"/>
    <w:qFormat/>
    <w:pPr>
      <w:jc w:val="center"/>
    </w:pPr>
  </w:style>
  <w:style w:type="paragraph" w:styleId="TDC1">
    <w:name w:val="toc 1"/>
    <w:basedOn w:val="Normal"/>
    <w:next w:val="Normal"/>
    <w:uiPriority w:val="39"/>
    <w:pPr>
      <w:tabs>
        <w:tab w:val="left" w:pos="400"/>
        <w:tab w:val="right" w:leader="dot" w:pos="8494"/>
      </w:tabs>
    </w:pPr>
  </w:style>
  <w:style w:type="paragraph" w:styleId="TDC2">
    <w:name w:val="toc 2"/>
    <w:basedOn w:val="Normal"/>
    <w:next w:val="Normal"/>
    <w:uiPriority w:val="39"/>
    <w:pPr>
      <w:ind w:left="200"/>
    </w:pPr>
  </w:style>
  <w:style w:type="paragraph" w:customStyle="1" w:styleId="TituloPrincipal">
    <w:name w:val="Titulo Principal"/>
    <w:basedOn w:val="Normal"/>
    <w:next w:val="Normal"/>
    <w:qFormat/>
    <w:pPr>
      <w:keepNext/>
      <w:keepLines/>
      <w:pBdr>
        <w:top w:val="single" w:sz="48" w:space="31" w:color="000000"/>
      </w:pBdr>
      <w:tabs>
        <w:tab w:val="left" w:pos="0"/>
      </w:tabs>
      <w:spacing w:before="240" w:after="500" w:line="640" w:lineRule="exact"/>
      <w:jc w:val="center"/>
    </w:pPr>
    <w:rPr>
      <w:rFonts w:ascii="Arial Black" w:hAnsi="Arial Black" w:cs="Arial Black"/>
      <w:b/>
      <w:spacing w:val="-48"/>
      <w:kern w:val="2"/>
      <w:sz w:val="64"/>
      <w:szCs w:val="20"/>
    </w:rPr>
  </w:style>
  <w:style w:type="paragraph" w:customStyle="1" w:styleId="SubTtuloPrincipal">
    <w:name w:val="SubTítulo Principal"/>
    <w:basedOn w:val="TituloPrincipal"/>
    <w:next w:val="Normal"/>
    <w:qFormat/>
    <w:pPr>
      <w:pBdr>
        <w:top w:val="single" w:sz="6" w:space="24" w:color="000000"/>
      </w:pBdr>
      <w:tabs>
        <w:tab w:val="clear" w:pos="0"/>
      </w:tabs>
      <w:spacing w:before="0" w:after="0" w:line="480" w:lineRule="atLeast"/>
      <w:ind w:left="833" w:right="833"/>
    </w:pPr>
    <w:rPr>
      <w:rFonts w:ascii="Arial" w:hAnsi="Arial" w:cs="Arial"/>
      <w:b w:val="0"/>
      <w:spacing w:val="-30"/>
      <w:sz w:val="48"/>
    </w:rPr>
  </w:style>
  <w:style w:type="paragraph" w:customStyle="1" w:styleId="TableHeading">
    <w:name w:val="TableHeading"/>
    <w:basedOn w:val="Normal"/>
    <w:qFormat/>
    <w:pPr>
      <w:keepNext/>
      <w:spacing w:before="120" w:after="120"/>
      <w:jc w:val="center"/>
    </w:pPr>
    <w:rPr>
      <w:b/>
      <w:szCs w:val="20"/>
      <w:lang w:val="en-US"/>
    </w:rPr>
  </w:style>
  <w:style w:type="paragraph" w:customStyle="1" w:styleId="Indice">
    <w:name w:val="Indice"/>
    <w:qFormat/>
    <w:rPr>
      <w:sz w:val="28"/>
      <w:lang w:val="en-US" w:eastAsia="zh-CN"/>
    </w:rPr>
  </w:style>
  <w:style w:type="paragraph" w:styleId="Textodeglobo">
    <w:name w:val="Balloon Text"/>
    <w:basedOn w:val="Normal"/>
    <w:qFormat/>
    <w:rPr>
      <w:rFonts w:ascii="Tahoma" w:hAnsi="Tahoma" w:cs="Tahoma"/>
      <w:sz w:val="16"/>
      <w:szCs w:val="16"/>
    </w:rPr>
  </w:style>
  <w:style w:type="paragraph" w:styleId="Piedepgina">
    <w:name w:val="footer"/>
    <w:basedOn w:val="Normal"/>
    <w:pPr>
      <w:tabs>
        <w:tab w:val="center" w:pos="4252"/>
        <w:tab w:val="right" w:pos="8504"/>
      </w:tabs>
    </w:pPr>
  </w:style>
  <w:style w:type="paragraph" w:styleId="Textonotapie">
    <w:name w:val="footnote text"/>
    <w:basedOn w:val="Normal"/>
    <w:rPr>
      <w:szCs w:val="20"/>
    </w:rPr>
  </w:style>
  <w:style w:type="paragraph" w:customStyle="1" w:styleId="Textocomentario1">
    <w:name w:val="Texto comentario1"/>
    <w:basedOn w:val="Normal"/>
    <w:qFormat/>
    <w:rPr>
      <w:szCs w:val="20"/>
    </w:rPr>
  </w:style>
  <w:style w:type="paragraph" w:styleId="Asuntodelcomentario">
    <w:name w:val="annotation subject"/>
    <w:basedOn w:val="Textocomentario1"/>
    <w:next w:val="Textocomentario1"/>
    <w:qFormat/>
    <w:rPr>
      <w:b/>
      <w:bCs/>
    </w:rPr>
  </w:style>
  <w:style w:type="paragraph" w:styleId="Prrafodelista">
    <w:name w:val="List Paragraph"/>
    <w:basedOn w:val="Normal"/>
    <w:qFormat/>
    <w:pPr>
      <w:ind w:left="720"/>
      <w:contextualSpacing/>
    </w:pPr>
  </w:style>
  <w:style w:type="paragraph" w:customStyle="1" w:styleId="Mutual">
    <w:name w:val="Mutual"/>
    <w:basedOn w:val="Normal"/>
    <w:qFormat/>
    <w:rPr>
      <w:sz w:val="22"/>
      <w:szCs w:val="20"/>
    </w:rPr>
  </w:style>
  <w:style w:type="paragraph" w:styleId="Revisin">
    <w:name w:val="Revision"/>
    <w:qFormat/>
    <w:rPr>
      <w:rFonts w:ascii="Bell Gothic Light" w:hAnsi="Bell Gothic Light" w:cs="Bell Gothic Light"/>
      <w:sz w:val="24"/>
      <w:szCs w:val="24"/>
      <w:lang w:val="es-ES" w:eastAsia="zh-CN"/>
    </w:rPr>
  </w:style>
  <w:style w:type="paragraph" w:customStyle="1" w:styleId="Normal12pt">
    <w:name w:val="Normal + 12 pt"/>
    <w:basedOn w:val="Textoindependiente1"/>
    <w:qFormat/>
    <w:pPr>
      <w:tabs>
        <w:tab w:val="left" w:pos="540"/>
        <w:tab w:val="left" w:pos="1440"/>
      </w:tabs>
      <w:ind w:left="1440" w:hanging="360"/>
    </w:pPr>
    <w:rPr>
      <w:rFonts w:ascii="Bell Gothic Light" w:hAnsi="Bell Gothic Light" w:cs="Bell Gothic Light"/>
      <w:i/>
    </w:rPr>
  </w:style>
  <w:style w:type="paragraph" w:styleId="TDC3">
    <w:name w:val="toc 3"/>
    <w:basedOn w:val="Normal"/>
    <w:next w:val="Normal"/>
    <w:uiPriority w:val="39"/>
    <w:pPr>
      <w:ind w:left="400"/>
    </w:pPr>
  </w:style>
  <w:style w:type="paragraph" w:customStyle="1" w:styleId="Lista21">
    <w:name w:val="Lista 21"/>
    <w:basedOn w:val="Normal"/>
    <w:qFormat/>
    <w:pPr>
      <w:ind w:left="566" w:hanging="283"/>
    </w:pPr>
  </w:style>
  <w:style w:type="paragraph" w:customStyle="1" w:styleId="Fecha1">
    <w:name w:val="Fecha1"/>
    <w:basedOn w:val="Normal"/>
    <w:next w:val="Normal"/>
    <w:qFormat/>
  </w:style>
  <w:style w:type="paragraph" w:styleId="Sangradetextonormal">
    <w:name w:val="Body Text Indent"/>
    <w:basedOn w:val="Normal"/>
    <w:pPr>
      <w:spacing w:after="120"/>
      <w:ind w:left="283"/>
    </w:pPr>
  </w:style>
  <w:style w:type="paragraph" w:styleId="Subttulo">
    <w:name w:val="Subtitle"/>
    <w:basedOn w:val="Normal"/>
    <w:next w:val="Textoindependiente1"/>
    <w:qFormat/>
    <w:pPr>
      <w:spacing w:after="60"/>
      <w:jc w:val="center"/>
    </w:pPr>
  </w:style>
  <w:style w:type="paragraph" w:customStyle="1" w:styleId="Textoindependienteprimerasangra21">
    <w:name w:val="Texto independiente primera sangría 21"/>
    <w:basedOn w:val="Sangradetextonormal"/>
    <w:qFormat/>
    <w:pPr>
      <w:ind w:firstLine="210"/>
    </w:pPr>
  </w:style>
  <w:style w:type="paragraph" w:customStyle="1" w:styleId="Epgrafe">
    <w:name w:val="Epígrafe"/>
    <w:basedOn w:val="Normal"/>
    <w:next w:val="Normal"/>
    <w:qFormat/>
    <w:rPr>
      <w:b/>
      <w:bCs/>
      <w:szCs w:val="20"/>
    </w:rPr>
  </w:style>
  <w:style w:type="paragraph" w:customStyle="1" w:styleId="Textoindependiente21">
    <w:name w:val="Texto independiente 21"/>
    <w:basedOn w:val="Normal"/>
    <w:qFormat/>
    <w:pPr>
      <w:spacing w:after="120" w:line="480" w:lineRule="auto"/>
    </w:pPr>
  </w:style>
  <w:style w:type="paragraph" w:styleId="TDC4">
    <w:name w:val="toc 4"/>
    <w:basedOn w:val="Normal"/>
    <w:next w:val="Normal"/>
    <w:pPr>
      <w:ind w:left="600"/>
    </w:pPr>
  </w:style>
  <w:style w:type="paragraph" w:customStyle="1" w:styleId="TableContents">
    <w:name w:val="Table Contents"/>
    <w:basedOn w:val="Normal"/>
    <w:qFormat/>
    <w:pPr>
      <w:suppressLineNumbers/>
    </w:pPr>
  </w:style>
  <w:style w:type="paragraph" w:customStyle="1" w:styleId="TableHeading0">
    <w:name w:val="Table Heading"/>
    <w:basedOn w:val="TableContents"/>
    <w:qFormat/>
    <w:pPr>
      <w:jc w:val="center"/>
    </w:pPr>
    <w:rPr>
      <w:b/>
      <w:bCs/>
    </w:rPr>
  </w:style>
  <w:style w:type="paragraph" w:styleId="TtuloTDC">
    <w:name w:val="TOC Heading"/>
    <w:basedOn w:val="Ttulo1"/>
    <w:next w:val="Normal"/>
    <w:uiPriority w:val="39"/>
    <w:unhideWhenUsed/>
    <w:qFormat/>
    <w:rsid w:val="0076062B"/>
    <w:pPr>
      <w:keepLines/>
      <w:tabs>
        <w:tab w:val="clear" w:pos="432"/>
      </w:tabs>
      <w:suppressAutoHyphens w:val="0"/>
      <w:spacing w:before="240" w:after="0" w:line="259" w:lineRule="auto"/>
      <w:ind w:left="0" w:firstLine="0"/>
      <w:jc w:val="left"/>
    </w:pPr>
    <w:rPr>
      <w:rFonts w:ascii="Calibri Light" w:hAnsi="Calibri Light" w:cs="Times New Roman"/>
      <w:b w:val="0"/>
      <w:bCs w:val="0"/>
      <w:color w:val="2F5496"/>
      <w:sz w:val="32"/>
      <w:szCs w:val="32"/>
      <w:lang w:val="en-US" w:eastAsia="en-US"/>
    </w:rPr>
  </w:style>
  <w:style w:type="paragraph" w:styleId="Textocomentario">
    <w:name w:val="annotation text"/>
    <w:basedOn w:val="Normal"/>
    <w:link w:val="TextocomentarioCar1"/>
    <w:uiPriority w:val="99"/>
    <w:semiHidden/>
    <w:unhideWhenUsed/>
    <w:qFormat/>
    <w:rsid w:val="00A90264"/>
    <w:rPr>
      <w:sz w:val="20"/>
      <w:szCs w:val="20"/>
    </w:rPr>
  </w:style>
  <w:style w:type="table" w:styleId="Tablaconcuadrcula">
    <w:name w:val="Table Grid"/>
    <w:basedOn w:val="Tablanormal"/>
    <w:uiPriority w:val="39"/>
    <w:rsid w:val="008A6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
    <w:name w:val="List Table 4"/>
    <w:basedOn w:val="Tablanormal"/>
    <w:uiPriority w:val="49"/>
    <w:rsid w:val="00C8282B"/>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delista3">
    <w:name w:val="List Table 3"/>
    <w:basedOn w:val="Tablanormal"/>
    <w:uiPriority w:val="48"/>
    <w:rsid w:val="0076062B"/>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095169">
      <w:bodyDiv w:val="1"/>
      <w:marLeft w:val="0"/>
      <w:marRight w:val="0"/>
      <w:marTop w:val="0"/>
      <w:marBottom w:val="0"/>
      <w:divBdr>
        <w:top w:val="none" w:sz="0" w:space="0" w:color="auto"/>
        <w:left w:val="none" w:sz="0" w:space="0" w:color="auto"/>
        <w:bottom w:val="none" w:sz="0" w:space="0" w:color="auto"/>
        <w:right w:val="none" w:sz="0" w:space="0" w:color="auto"/>
      </w:divBdr>
    </w:div>
    <w:div w:id="1457026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sistemadeadmisionescolar.c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MIN19</b:Tag>
    <b:SourceType>Report</b:SourceType>
    <b:Guid>{EDABEF17-41F7-4DCC-AF90-C15CAB22257A}</b:Guid>
    <b:Title>Estadísticas de la educación</b:Title>
    <b:Year>2019</b:Year>
    <b:City>Santiago</b:City>
    <b:Author>
      <b:Author>
        <b:NameList>
          <b:Person>
            <b:Last>MINEDUC</b:Last>
          </b:Person>
        </b:NameList>
      </b:Author>
    </b:Autho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01973F525FC58645BEFD6057FC9BF09B" ma:contentTypeVersion="6" ma:contentTypeDescription="Create a new document." ma:contentTypeScope="" ma:versionID="d3ee8032c2c02b2fbdd6145d95e8f852">
  <xsd:schema xmlns:xsd="http://www.w3.org/2001/XMLSchema" xmlns:xs="http://www.w3.org/2001/XMLSchema" xmlns:p="http://schemas.microsoft.com/office/2006/metadata/properties" xmlns:ns2="6b529f08-0bf9-4568-bca7-1c7c64fd254f" targetNamespace="http://schemas.microsoft.com/office/2006/metadata/properties" ma:root="true" ma:fieldsID="d968d5920d084f5683334eee99d2a2d4" ns2:_="">
    <xsd:import namespace="6b529f08-0bf9-4568-bca7-1c7c64fd254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29f08-0bf9-4568-bca7-1c7c64fd2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2F8FE3-A0D7-4CD1-9827-41886DAB260F}">
  <ds:schemaRefs>
    <ds:schemaRef ds:uri="http://schemas.openxmlformats.org/officeDocument/2006/bibliography"/>
  </ds:schemaRefs>
</ds:datastoreItem>
</file>

<file path=customXml/itemProps2.xml><?xml version="1.0" encoding="utf-8"?>
<ds:datastoreItem xmlns:ds="http://schemas.openxmlformats.org/officeDocument/2006/customXml" ds:itemID="{C14CCE75-143E-4433-9FF8-7F9F55CF2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29f08-0bf9-4568-bca7-1c7c64fd2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B404FF-FCE2-4D3B-8136-F6DB472CD512}">
  <ds:schemaRefs>
    <ds:schemaRef ds:uri="http://schemas.microsoft.com/sharepoint/v3/contenttype/forms"/>
  </ds:schemaRefs>
</ds:datastoreItem>
</file>

<file path=customXml/itemProps4.xml><?xml version="1.0" encoding="utf-8"?>
<ds:datastoreItem xmlns:ds="http://schemas.openxmlformats.org/officeDocument/2006/customXml" ds:itemID="{0D60707F-B3CE-4EDD-AC9C-57361F699F32}">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 ds:uri="http://purl.org/dc/elements/1.1/"/>
    <ds:schemaRef ds:uri="6b529f08-0bf9-4568-bca7-1c7c64fd254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1796</Words>
  <Characters>9878</Characters>
  <Application>Microsoft Office Word</Application>
  <DocSecurity>0</DocSecurity>
  <Lines>82</Lines>
  <Paragraphs>23</Paragraphs>
  <ScaleCrop>false</ScaleCrop>
  <Company>HP</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MFC</dc:creator>
  <dc:description/>
  <cp:lastModifiedBy>Cristián Ormazábal</cp:lastModifiedBy>
  <cp:revision>2</cp:revision>
  <cp:lastPrinted>1995-11-21T20:41:00Z</cp:lastPrinted>
  <dcterms:created xsi:type="dcterms:W3CDTF">2021-09-15T21:12:00Z</dcterms:created>
  <dcterms:modified xsi:type="dcterms:W3CDTF">2021-09-15T21:12:00Z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ContentTypeId">
    <vt:lpwstr>0x01010001973F525FC58645BEFD6057FC9BF09B</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