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6413" w14:textId="77777777" w:rsidR="00B1111A" w:rsidRDefault="00B1111A">
      <w:p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 xml:space="preserve">vamos realizar </w:t>
      </w:r>
      <w:proofErr w:type="spellStart"/>
      <w:r>
        <w:rPr>
          <w:rFonts w:ascii="Arial" w:hAnsi="Arial" w:cs="Arial"/>
          <w:color w:val="3B3B3B"/>
          <w:sz w:val="20"/>
          <w:szCs w:val="20"/>
        </w:rPr>
        <w:t>algunois</w:t>
      </w:r>
      <w:proofErr w:type="spellEnd"/>
      <w:r>
        <w:rPr>
          <w:rFonts w:ascii="Arial" w:hAnsi="Arial" w:cs="Arial"/>
          <w:color w:val="3B3B3B"/>
          <w:sz w:val="20"/>
          <w:szCs w:val="20"/>
        </w:rPr>
        <w:t xml:space="preserve"> cambios grandes en la app de ceremonia de clausura: 1. Quitar el subtítulo "Consejo académico" 2. En cada sección (Preescolar, primaria y bachillerato) vamos a quitar la sección de "Estado general de producción" vamos a quitar los porcentajes, ya no los necesitamos, vamos a nuevas secciones dentro de cada sección, ("Logística" y "distribución de camerinos") en la sección de "Logística" Por favor organizar toda la información de logística, existente en esta carpeta como. - Hora de llegada de profesores - Hora de llegada de estudiantes y padre, Lugar de ingreso al teatro para estudiantes - Registro y venta de boletas. - Entrega de refrigerios. - Ingreso de público al teatro. - Hora </w:t>
      </w:r>
      <w:proofErr w:type="spellStart"/>
      <w:r>
        <w:rPr>
          <w:rFonts w:ascii="Arial" w:hAnsi="Arial" w:cs="Arial"/>
          <w:color w:val="3B3B3B"/>
          <w:sz w:val="20"/>
          <w:szCs w:val="20"/>
        </w:rPr>
        <w:t>del</w:t>
      </w:r>
      <w:proofErr w:type="spellEnd"/>
      <w:r>
        <w:rPr>
          <w:rFonts w:ascii="Arial" w:hAnsi="Arial" w:cs="Arial"/>
          <w:color w:val="3B3B3B"/>
          <w:sz w:val="20"/>
          <w:szCs w:val="20"/>
        </w:rPr>
        <w:t xml:space="preserve"> la ceremonia. - Entrega de estudiantes a padres de familia, (Lugar de entrega) Cada sección tiene su detalle </w:t>
      </w:r>
      <w:proofErr w:type="spellStart"/>
      <w:r>
        <w:rPr>
          <w:rFonts w:ascii="Arial" w:hAnsi="Arial" w:cs="Arial"/>
          <w:color w:val="3B3B3B"/>
          <w:sz w:val="20"/>
          <w:szCs w:val="20"/>
        </w:rPr>
        <w:t>correspondiete</w:t>
      </w:r>
      <w:proofErr w:type="spellEnd"/>
      <w:r>
        <w:rPr>
          <w:rFonts w:ascii="Arial" w:hAnsi="Arial" w:cs="Arial"/>
          <w:color w:val="3B3B3B"/>
          <w:sz w:val="20"/>
          <w:szCs w:val="20"/>
        </w:rPr>
        <w:t xml:space="preserve">. Esta app, es para mostrar la logística del evento a los docentes y directivas del colegio. </w:t>
      </w:r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701"/>
      </w:tblGrid>
      <w:tr w:rsidR="00B1111A" w14:paraId="12DA5EFA" w14:textId="77777777" w:rsidTr="00B1111A">
        <w:tc>
          <w:tcPr>
            <w:tcW w:w="1980" w:type="dxa"/>
          </w:tcPr>
          <w:p w14:paraId="204E6628" w14:textId="297BD840" w:rsidR="00B1111A" w:rsidRDefault="00B1111A" w:rsidP="00B1111A">
            <w:pPr>
              <w:jc w:val="center"/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CURSO</w:t>
            </w:r>
          </w:p>
        </w:tc>
        <w:tc>
          <w:tcPr>
            <w:tcW w:w="1701" w:type="dxa"/>
          </w:tcPr>
          <w:p w14:paraId="7AB1D236" w14:textId="6C8171C9" w:rsidR="00B1111A" w:rsidRDefault="00B1111A" w:rsidP="00B1111A">
            <w:pPr>
              <w:jc w:val="center"/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CAMERINO</w:t>
            </w:r>
          </w:p>
        </w:tc>
      </w:tr>
      <w:tr w:rsidR="00B1111A" w14:paraId="39E5B6E3" w14:textId="77777777" w:rsidTr="00B1111A">
        <w:tc>
          <w:tcPr>
            <w:tcW w:w="1980" w:type="dxa"/>
          </w:tcPr>
          <w:p w14:paraId="5E7A4BF3" w14:textId="2F6775AA" w:rsidR="00B1111A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Danza</w:t>
            </w:r>
            <w:r>
              <w:rPr>
                <w:rFonts w:ascii="Arial" w:hAnsi="Arial" w:cs="Arial"/>
                <w:color w:val="3B3B3B"/>
                <w:sz w:val="20"/>
                <w:szCs w:val="20"/>
              </w:rPr>
              <w:t xml:space="preserve"> 6° y 7°</w:t>
            </w:r>
          </w:p>
        </w:tc>
        <w:tc>
          <w:tcPr>
            <w:tcW w:w="1701" w:type="dxa"/>
          </w:tcPr>
          <w:p w14:paraId="14C08CC9" w14:textId="34FF08F4" w:rsidR="00B1111A" w:rsidRDefault="00323411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Camerino 1</w:t>
            </w:r>
          </w:p>
        </w:tc>
      </w:tr>
      <w:tr w:rsidR="00B1111A" w14:paraId="200CF2CB" w14:textId="77777777" w:rsidTr="00B1111A">
        <w:tc>
          <w:tcPr>
            <w:tcW w:w="1980" w:type="dxa"/>
          </w:tcPr>
          <w:p w14:paraId="3CA60153" w14:textId="12F895B3" w:rsidR="00B1111A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D</w:t>
            </w:r>
            <w:r>
              <w:rPr>
                <w:rFonts w:ascii="Arial" w:hAnsi="Arial" w:cs="Arial"/>
                <w:color w:val="3B3B3B"/>
                <w:sz w:val="20"/>
                <w:szCs w:val="20"/>
              </w:rPr>
              <w:t>anza 8</w:t>
            </w:r>
            <w:r>
              <w:rPr>
                <w:rFonts w:ascii="Arial" w:hAnsi="Arial" w:cs="Arial"/>
                <w:color w:val="3B3B3B"/>
                <w:sz w:val="20"/>
                <w:szCs w:val="20"/>
              </w:rPr>
              <w:t>°</w:t>
            </w:r>
          </w:p>
        </w:tc>
        <w:tc>
          <w:tcPr>
            <w:tcW w:w="1701" w:type="dxa"/>
          </w:tcPr>
          <w:p w14:paraId="478DA558" w14:textId="5018596A" w:rsidR="00B1111A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Camerino 3</w:t>
            </w:r>
          </w:p>
        </w:tc>
      </w:tr>
      <w:tr w:rsidR="00B1111A" w14:paraId="261753F3" w14:textId="77777777" w:rsidTr="00B1111A">
        <w:tc>
          <w:tcPr>
            <w:tcW w:w="1980" w:type="dxa"/>
          </w:tcPr>
          <w:p w14:paraId="2BCB16B6" w14:textId="36F123B5" w:rsidR="00B1111A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D</w:t>
            </w:r>
            <w:r>
              <w:rPr>
                <w:rFonts w:ascii="Arial" w:hAnsi="Arial" w:cs="Arial"/>
                <w:color w:val="3B3B3B"/>
                <w:sz w:val="20"/>
                <w:szCs w:val="20"/>
              </w:rPr>
              <w:t>anza grado 9°</w:t>
            </w:r>
          </w:p>
        </w:tc>
        <w:tc>
          <w:tcPr>
            <w:tcW w:w="1701" w:type="dxa"/>
          </w:tcPr>
          <w:p w14:paraId="29330A1A" w14:textId="3412B9EA" w:rsidR="00B1111A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C</w:t>
            </w:r>
            <w:r>
              <w:rPr>
                <w:rFonts w:ascii="Arial" w:hAnsi="Arial" w:cs="Arial"/>
                <w:color w:val="3B3B3B"/>
                <w:sz w:val="20"/>
                <w:szCs w:val="20"/>
              </w:rPr>
              <w:t>amerino 4</w:t>
            </w:r>
          </w:p>
        </w:tc>
      </w:tr>
      <w:tr w:rsidR="00323411" w14:paraId="4A27E792" w14:textId="77777777" w:rsidTr="00B1111A">
        <w:tc>
          <w:tcPr>
            <w:tcW w:w="1980" w:type="dxa"/>
          </w:tcPr>
          <w:p w14:paraId="12793F2A" w14:textId="5C9663A8" w:rsidR="00323411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Grupos musicales</w:t>
            </w:r>
            <w:r>
              <w:rPr>
                <w:rFonts w:ascii="Arial" w:hAnsi="Arial" w:cs="Arial"/>
                <w:color w:val="3B3B3B"/>
                <w:sz w:val="20"/>
                <w:szCs w:val="20"/>
              </w:rPr>
              <w:br/>
              <w:t>10° y 11°</w:t>
            </w:r>
          </w:p>
        </w:tc>
        <w:tc>
          <w:tcPr>
            <w:tcW w:w="1701" w:type="dxa"/>
          </w:tcPr>
          <w:p w14:paraId="5078ECF9" w14:textId="30E6C974" w:rsidR="00323411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Camerino 2</w:t>
            </w:r>
          </w:p>
        </w:tc>
      </w:tr>
      <w:tr w:rsidR="00323411" w14:paraId="00337BDF" w14:textId="77777777" w:rsidTr="00B1111A">
        <w:tc>
          <w:tcPr>
            <w:tcW w:w="1980" w:type="dxa"/>
          </w:tcPr>
          <w:p w14:paraId="0D520156" w14:textId="5D56183E" w:rsidR="00323411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Grupo Musical 9°</w:t>
            </w:r>
          </w:p>
        </w:tc>
        <w:tc>
          <w:tcPr>
            <w:tcW w:w="1701" w:type="dxa"/>
          </w:tcPr>
          <w:p w14:paraId="1E09FCC9" w14:textId="09FC9339" w:rsidR="00323411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Camerino 5</w:t>
            </w:r>
          </w:p>
        </w:tc>
      </w:tr>
      <w:tr w:rsidR="003072BB" w14:paraId="640C9C7F" w14:textId="77777777" w:rsidTr="00B1111A">
        <w:tc>
          <w:tcPr>
            <w:tcW w:w="1980" w:type="dxa"/>
          </w:tcPr>
          <w:p w14:paraId="77E02630" w14:textId="087CEE9A" w:rsidR="003072BB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 xml:space="preserve">Grupos musicales </w:t>
            </w:r>
            <w:r>
              <w:rPr>
                <w:rFonts w:ascii="Arial" w:hAnsi="Arial" w:cs="Arial"/>
                <w:color w:val="3B3B3B"/>
                <w:sz w:val="20"/>
                <w:szCs w:val="20"/>
              </w:rPr>
              <w:br/>
              <w:t>6°, 7° y 8°</w:t>
            </w:r>
          </w:p>
        </w:tc>
        <w:tc>
          <w:tcPr>
            <w:tcW w:w="1701" w:type="dxa"/>
          </w:tcPr>
          <w:p w14:paraId="6D25F3F3" w14:textId="47342AD0" w:rsidR="003072BB" w:rsidRDefault="003072BB" w:rsidP="00323411">
            <w:pPr>
              <w:rPr>
                <w:rFonts w:ascii="Arial" w:hAnsi="Arial" w:cs="Arial"/>
                <w:color w:val="3B3B3B"/>
                <w:sz w:val="20"/>
                <w:szCs w:val="20"/>
              </w:rPr>
            </w:pPr>
            <w:r>
              <w:rPr>
                <w:rFonts w:ascii="Arial" w:hAnsi="Arial" w:cs="Arial"/>
                <w:color w:val="3B3B3B"/>
                <w:sz w:val="20"/>
                <w:szCs w:val="20"/>
              </w:rPr>
              <w:t>Salón – Posterior al escenario (</w:t>
            </w:r>
            <w:proofErr w:type="spellStart"/>
            <w:r>
              <w:rPr>
                <w:rFonts w:ascii="Arial" w:hAnsi="Arial" w:cs="Arial"/>
                <w:color w:val="3B3B3B"/>
                <w:sz w:val="20"/>
                <w:szCs w:val="20"/>
              </w:rPr>
              <w:t>Pánel</w:t>
            </w:r>
            <w:proofErr w:type="spellEnd"/>
            <w:r>
              <w:rPr>
                <w:rFonts w:ascii="Arial" w:hAnsi="Arial" w:cs="Arial"/>
                <w:color w:val="3B3B3B"/>
                <w:sz w:val="20"/>
                <w:szCs w:val="20"/>
              </w:rPr>
              <w:t xml:space="preserve"> técnico)</w:t>
            </w:r>
          </w:p>
        </w:tc>
      </w:tr>
    </w:tbl>
    <w:p w14:paraId="7E14BF1B" w14:textId="417EF713" w:rsidR="00B1111A" w:rsidRDefault="00B1111A">
      <w:pPr>
        <w:rPr>
          <w:rFonts w:ascii="Arial" w:hAnsi="Arial" w:cs="Arial"/>
          <w:color w:val="3B3B3B"/>
          <w:sz w:val="20"/>
          <w:szCs w:val="20"/>
        </w:rPr>
      </w:pPr>
    </w:p>
    <w:p w14:paraId="21672303" w14:textId="77777777" w:rsidR="00F30091" w:rsidRDefault="00F30091">
      <w:pPr>
        <w:rPr>
          <w:rFonts w:ascii="Arial" w:hAnsi="Arial" w:cs="Arial"/>
          <w:color w:val="3B3B3B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3402"/>
      </w:tblGrid>
      <w:tr w:rsidR="00F30091" w:rsidRPr="0006464D" w14:paraId="1E2ECE38" w14:textId="77777777" w:rsidTr="0006464D">
        <w:tc>
          <w:tcPr>
            <w:tcW w:w="1980" w:type="dxa"/>
            <w:vAlign w:val="center"/>
          </w:tcPr>
          <w:p w14:paraId="71F40F6D" w14:textId="1F1FB4FC" w:rsidR="00F30091" w:rsidRPr="0006464D" w:rsidRDefault="00F30091" w:rsidP="0006464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GRUPO ARTÍSTICO</w:t>
            </w:r>
          </w:p>
        </w:tc>
        <w:tc>
          <w:tcPr>
            <w:tcW w:w="2126" w:type="dxa"/>
            <w:vAlign w:val="center"/>
          </w:tcPr>
          <w:p w14:paraId="3B00AAFB" w14:textId="485E8965" w:rsidR="00F30091" w:rsidRPr="0006464D" w:rsidRDefault="00F30091" w:rsidP="0006464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CAMERINO</w:t>
            </w:r>
          </w:p>
        </w:tc>
        <w:tc>
          <w:tcPr>
            <w:tcW w:w="3402" w:type="dxa"/>
            <w:vAlign w:val="center"/>
          </w:tcPr>
          <w:p w14:paraId="23AC25B1" w14:textId="0DAD98EA" w:rsidR="00F30091" w:rsidRPr="0006464D" w:rsidRDefault="00F30091" w:rsidP="0006464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DOCENTES A CARGO</w:t>
            </w:r>
          </w:p>
        </w:tc>
      </w:tr>
      <w:tr w:rsidR="00F30091" w:rsidRPr="0006464D" w14:paraId="2EB1B9B3" w14:textId="77777777" w:rsidTr="0006464D">
        <w:tc>
          <w:tcPr>
            <w:tcW w:w="1980" w:type="dxa"/>
            <w:vAlign w:val="center"/>
          </w:tcPr>
          <w:p w14:paraId="04AA08CC" w14:textId="679C8519" w:rsidR="00F30091" w:rsidRPr="0006464D" w:rsidRDefault="00F30091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DANZA 6°</w:t>
            </w:r>
          </w:p>
        </w:tc>
        <w:tc>
          <w:tcPr>
            <w:tcW w:w="2126" w:type="dxa"/>
          </w:tcPr>
          <w:p w14:paraId="0A203468" w14:textId="569EE1A5" w:rsidR="00F30091" w:rsidRPr="0006464D" w:rsidRDefault="0006464D" w:rsidP="00F300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Camerino</w:t>
            </w:r>
            <w:r w:rsidRPr="0006464D">
              <w:rPr>
                <w:rFonts w:ascii="Arial" w:hAnsi="Arial" w:cs="Arial"/>
                <w:color w:val="000000" w:themeColor="text1"/>
              </w:rPr>
              <w:t xml:space="preserve"> 1</w:t>
            </w:r>
          </w:p>
        </w:tc>
        <w:tc>
          <w:tcPr>
            <w:tcW w:w="3402" w:type="dxa"/>
          </w:tcPr>
          <w:p w14:paraId="10873966" w14:textId="46CEC751" w:rsidR="00F30091" w:rsidRPr="0006464D" w:rsidRDefault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PAOLA MIRANDA</w:t>
            </w:r>
          </w:p>
        </w:tc>
      </w:tr>
      <w:tr w:rsidR="00F30091" w:rsidRPr="0006464D" w14:paraId="454FA9F3" w14:textId="77777777" w:rsidTr="0006464D">
        <w:tc>
          <w:tcPr>
            <w:tcW w:w="1980" w:type="dxa"/>
            <w:vAlign w:val="center"/>
          </w:tcPr>
          <w:p w14:paraId="732DD1FB" w14:textId="7BE4CF23" w:rsidR="00F30091" w:rsidRPr="0006464D" w:rsidRDefault="00F30091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DANZA 7°</w:t>
            </w:r>
          </w:p>
        </w:tc>
        <w:tc>
          <w:tcPr>
            <w:tcW w:w="2126" w:type="dxa"/>
          </w:tcPr>
          <w:p w14:paraId="3FDD6EBD" w14:textId="3CC074D3" w:rsidR="00F30091" w:rsidRPr="0006464D" w:rsidRDefault="0006464D" w:rsidP="00F300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Camerino</w:t>
            </w:r>
            <w:r w:rsidRPr="0006464D">
              <w:rPr>
                <w:rFonts w:ascii="Arial" w:hAnsi="Arial" w:cs="Arial"/>
                <w:color w:val="000000" w:themeColor="text1"/>
              </w:rPr>
              <w:t xml:space="preserve"> 1</w:t>
            </w:r>
          </w:p>
        </w:tc>
        <w:tc>
          <w:tcPr>
            <w:tcW w:w="3402" w:type="dxa"/>
          </w:tcPr>
          <w:p w14:paraId="2CEE195C" w14:textId="01006061" w:rsidR="00F30091" w:rsidRPr="0006464D" w:rsidRDefault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ROCIO ALARCON</w:t>
            </w:r>
          </w:p>
        </w:tc>
      </w:tr>
      <w:tr w:rsidR="00F30091" w:rsidRPr="0006464D" w14:paraId="496C02EB" w14:textId="77777777" w:rsidTr="0006464D">
        <w:tc>
          <w:tcPr>
            <w:tcW w:w="1980" w:type="dxa"/>
            <w:vAlign w:val="center"/>
          </w:tcPr>
          <w:p w14:paraId="1C37ACB7" w14:textId="79320C76" w:rsidR="00F30091" w:rsidRPr="0006464D" w:rsidRDefault="00F30091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DANZA</w:t>
            </w: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8°</w:t>
            </w:r>
          </w:p>
        </w:tc>
        <w:tc>
          <w:tcPr>
            <w:tcW w:w="2126" w:type="dxa"/>
          </w:tcPr>
          <w:p w14:paraId="1EE9AF5D" w14:textId="67E4EA4E" w:rsidR="00F30091" w:rsidRPr="0006464D" w:rsidRDefault="0006464D" w:rsidP="00F300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Camerino</w:t>
            </w:r>
            <w:r w:rsidRPr="0006464D">
              <w:rPr>
                <w:rFonts w:ascii="Arial" w:hAnsi="Arial" w:cs="Arial"/>
                <w:color w:val="000000" w:themeColor="text1"/>
              </w:rPr>
              <w:t xml:space="preserve"> 3</w:t>
            </w:r>
          </w:p>
        </w:tc>
        <w:tc>
          <w:tcPr>
            <w:tcW w:w="3402" w:type="dxa"/>
          </w:tcPr>
          <w:p w14:paraId="05F9562F" w14:textId="555B0256" w:rsidR="0006464D" w:rsidRPr="00FF4251" w:rsidRDefault="000646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CRISTINA FLOREZ</w:t>
            </w:r>
          </w:p>
        </w:tc>
      </w:tr>
      <w:tr w:rsidR="00F30091" w:rsidRPr="0006464D" w14:paraId="47A1BB2D" w14:textId="77777777" w:rsidTr="0006464D">
        <w:tc>
          <w:tcPr>
            <w:tcW w:w="1980" w:type="dxa"/>
            <w:vAlign w:val="center"/>
          </w:tcPr>
          <w:p w14:paraId="4FB8D3E7" w14:textId="1D0F3456" w:rsidR="00F30091" w:rsidRPr="0006464D" w:rsidRDefault="00F30091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DANZA</w:t>
            </w: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9°</w:t>
            </w:r>
          </w:p>
        </w:tc>
        <w:tc>
          <w:tcPr>
            <w:tcW w:w="2126" w:type="dxa"/>
          </w:tcPr>
          <w:p w14:paraId="00A6194B" w14:textId="46C86907" w:rsidR="00F30091" w:rsidRPr="0006464D" w:rsidRDefault="0006464D" w:rsidP="00F30091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Camerino</w:t>
            </w:r>
            <w:r w:rsidRPr="0006464D">
              <w:rPr>
                <w:rFonts w:ascii="Arial" w:hAnsi="Arial" w:cs="Arial"/>
                <w:color w:val="000000" w:themeColor="text1"/>
              </w:rPr>
              <w:t xml:space="preserve"> 4</w:t>
            </w:r>
          </w:p>
        </w:tc>
        <w:tc>
          <w:tcPr>
            <w:tcW w:w="3402" w:type="dxa"/>
          </w:tcPr>
          <w:p w14:paraId="7F24F396" w14:textId="65A692A8" w:rsidR="00F30091" w:rsidRPr="0006464D" w:rsidRDefault="00FF425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LILIAN SALAS</w:t>
            </w:r>
          </w:p>
        </w:tc>
      </w:tr>
      <w:tr w:rsidR="0006464D" w:rsidRPr="0006464D" w14:paraId="2AD11D25" w14:textId="77777777" w:rsidTr="0006464D">
        <w:tc>
          <w:tcPr>
            <w:tcW w:w="1980" w:type="dxa"/>
            <w:vAlign w:val="center"/>
          </w:tcPr>
          <w:p w14:paraId="22969221" w14:textId="28600488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MÚSICA 6°</w:t>
            </w:r>
          </w:p>
        </w:tc>
        <w:tc>
          <w:tcPr>
            <w:tcW w:w="2126" w:type="dxa"/>
          </w:tcPr>
          <w:p w14:paraId="0570BB3B" w14:textId="0178418D" w:rsidR="0006464D" w:rsidRPr="0006464D" w:rsidRDefault="0006464D" w:rsidP="0006464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6464D">
              <w:rPr>
                <w:rFonts w:ascii="Arial" w:hAnsi="Arial" w:cs="Arial"/>
                <w:color w:val="000000" w:themeColor="text1"/>
              </w:rPr>
              <w:t>Salón posterior al escenario (Panel técnico)</w:t>
            </w:r>
          </w:p>
        </w:tc>
        <w:tc>
          <w:tcPr>
            <w:tcW w:w="3402" w:type="dxa"/>
          </w:tcPr>
          <w:p w14:paraId="50CB8599" w14:textId="0B5F499B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CONSTANZA OROZCO</w:t>
            </w:r>
          </w:p>
        </w:tc>
      </w:tr>
      <w:tr w:rsidR="0006464D" w:rsidRPr="0006464D" w14:paraId="3AF1B31E" w14:textId="77777777" w:rsidTr="0006464D">
        <w:tc>
          <w:tcPr>
            <w:tcW w:w="1980" w:type="dxa"/>
            <w:vAlign w:val="center"/>
          </w:tcPr>
          <w:p w14:paraId="3357D0C3" w14:textId="7F3678C0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MÚSICA</w:t>
            </w: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7°</w:t>
            </w:r>
          </w:p>
        </w:tc>
        <w:tc>
          <w:tcPr>
            <w:tcW w:w="2126" w:type="dxa"/>
          </w:tcPr>
          <w:p w14:paraId="4AF084C8" w14:textId="537F74B3" w:rsidR="0006464D" w:rsidRPr="0006464D" w:rsidRDefault="0006464D" w:rsidP="0006464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6464D">
              <w:rPr>
                <w:rFonts w:ascii="Arial" w:hAnsi="Arial" w:cs="Arial"/>
                <w:color w:val="000000" w:themeColor="text1"/>
              </w:rPr>
              <w:t>Salón posterior al escenario (Panel técnico)</w:t>
            </w:r>
          </w:p>
        </w:tc>
        <w:tc>
          <w:tcPr>
            <w:tcW w:w="3402" w:type="dxa"/>
          </w:tcPr>
          <w:p w14:paraId="0822D27D" w14:textId="0E01E499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JOHAN RODRIGUEZ</w:t>
            </w:r>
            <w:r w:rsidR="00312238">
              <w:rPr>
                <w:rFonts w:ascii="Arial" w:eastAsia="Arial" w:hAnsi="Arial" w:cs="Arial"/>
              </w:rPr>
              <w:br/>
            </w:r>
            <w:r w:rsidR="007036F2">
              <w:rPr>
                <w:rFonts w:ascii="Arial" w:eastAsia="Arial" w:hAnsi="Arial" w:cs="Arial"/>
              </w:rPr>
              <w:t>ANGELI BOCANEGRA</w:t>
            </w:r>
          </w:p>
        </w:tc>
      </w:tr>
      <w:tr w:rsidR="0006464D" w:rsidRPr="0006464D" w14:paraId="588ECD9C" w14:textId="77777777" w:rsidTr="0006464D">
        <w:tc>
          <w:tcPr>
            <w:tcW w:w="1980" w:type="dxa"/>
            <w:vAlign w:val="center"/>
          </w:tcPr>
          <w:p w14:paraId="65715818" w14:textId="0C0CDC4D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MÚSICA</w:t>
            </w: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8°</w:t>
            </w:r>
          </w:p>
        </w:tc>
        <w:tc>
          <w:tcPr>
            <w:tcW w:w="2126" w:type="dxa"/>
          </w:tcPr>
          <w:p w14:paraId="484D7486" w14:textId="5BACDAFB" w:rsidR="0006464D" w:rsidRPr="0006464D" w:rsidRDefault="0006464D" w:rsidP="0006464D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06464D">
              <w:rPr>
                <w:rFonts w:ascii="Arial" w:hAnsi="Arial" w:cs="Arial"/>
                <w:color w:val="000000" w:themeColor="text1"/>
              </w:rPr>
              <w:t>Salón posterior al escenario (Panel técnico)</w:t>
            </w:r>
          </w:p>
        </w:tc>
        <w:tc>
          <w:tcPr>
            <w:tcW w:w="3402" w:type="dxa"/>
          </w:tcPr>
          <w:p w14:paraId="7507400B" w14:textId="77777777" w:rsidR="0006464D" w:rsidRDefault="0006464D" w:rsidP="0006464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LISETH SARMIENTO</w:t>
            </w:r>
          </w:p>
          <w:p w14:paraId="5E7C106B" w14:textId="3230CA40" w:rsidR="00FF4251" w:rsidRPr="0006464D" w:rsidRDefault="00FF4251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MARIA EUGENÍA DÍAZ</w:t>
            </w:r>
          </w:p>
        </w:tc>
      </w:tr>
      <w:tr w:rsidR="0006464D" w:rsidRPr="0006464D" w14:paraId="640974C0" w14:textId="77777777" w:rsidTr="0006464D">
        <w:tc>
          <w:tcPr>
            <w:tcW w:w="1980" w:type="dxa"/>
            <w:vAlign w:val="center"/>
          </w:tcPr>
          <w:p w14:paraId="7972B35C" w14:textId="606D4B58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MÚSICA</w:t>
            </w: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9°</w:t>
            </w:r>
          </w:p>
        </w:tc>
        <w:tc>
          <w:tcPr>
            <w:tcW w:w="2126" w:type="dxa"/>
          </w:tcPr>
          <w:p w14:paraId="4057BA85" w14:textId="4EC428A9" w:rsidR="0006464D" w:rsidRPr="0006464D" w:rsidRDefault="0006464D" w:rsidP="0006464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Camerino 5</w:t>
            </w:r>
          </w:p>
        </w:tc>
        <w:tc>
          <w:tcPr>
            <w:tcW w:w="3402" w:type="dxa"/>
          </w:tcPr>
          <w:p w14:paraId="009B61F4" w14:textId="22533C7C" w:rsidR="0006464D" w:rsidRPr="0006464D" w:rsidRDefault="00DC62AA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NICOLÁS GONZALEZ</w:t>
            </w:r>
          </w:p>
        </w:tc>
      </w:tr>
      <w:tr w:rsidR="0006464D" w:rsidRPr="0006464D" w14:paraId="44344394" w14:textId="77777777" w:rsidTr="0006464D">
        <w:tc>
          <w:tcPr>
            <w:tcW w:w="1980" w:type="dxa"/>
            <w:vAlign w:val="center"/>
          </w:tcPr>
          <w:p w14:paraId="59D0E2E9" w14:textId="2997A73B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MÚSICA</w:t>
            </w: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10°</w:t>
            </w:r>
          </w:p>
        </w:tc>
        <w:tc>
          <w:tcPr>
            <w:tcW w:w="2126" w:type="dxa"/>
          </w:tcPr>
          <w:p w14:paraId="3D9DDEEF" w14:textId="272C182A" w:rsidR="0006464D" w:rsidRPr="0006464D" w:rsidRDefault="0006464D" w:rsidP="0006464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Camerino</w:t>
            </w:r>
            <w:r>
              <w:rPr>
                <w:rFonts w:ascii="Arial" w:hAnsi="Arial" w:cs="Arial"/>
                <w:color w:val="000000" w:themeColor="text1"/>
              </w:rPr>
              <w:t xml:space="preserve"> 2</w:t>
            </w:r>
          </w:p>
        </w:tc>
        <w:tc>
          <w:tcPr>
            <w:tcW w:w="3402" w:type="dxa"/>
          </w:tcPr>
          <w:p w14:paraId="6C7E4BF1" w14:textId="435FB647" w:rsidR="0006464D" w:rsidRPr="0006464D" w:rsidRDefault="00DC62AA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PAOLA GIRALDO</w:t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>NEFTALI BENAVIDES</w:t>
            </w:r>
          </w:p>
        </w:tc>
      </w:tr>
      <w:tr w:rsidR="0006464D" w:rsidRPr="0006464D" w14:paraId="4137537C" w14:textId="77777777" w:rsidTr="0006464D">
        <w:tc>
          <w:tcPr>
            <w:tcW w:w="1980" w:type="dxa"/>
            <w:vAlign w:val="center"/>
          </w:tcPr>
          <w:p w14:paraId="24115551" w14:textId="2AB2C4E2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MÚSICA</w:t>
            </w: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11°</w:t>
            </w:r>
          </w:p>
        </w:tc>
        <w:tc>
          <w:tcPr>
            <w:tcW w:w="2126" w:type="dxa"/>
          </w:tcPr>
          <w:p w14:paraId="4802C204" w14:textId="09D693A5" w:rsidR="0006464D" w:rsidRPr="0006464D" w:rsidRDefault="0006464D" w:rsidP="0006464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Camerino</w:t>
            </w:r>
            <w:r>
              <w:rPr>
                <w:rFonts w:ascii="Arial" w:hAnsi="Arial" w:cs="Arial"/>
                <w:color w:val="000000" w:themeColor="text1"/>
              </w:rPr>
              <w:t xml:space="preserve"> 2</w:t>
            </w:r>
          </w:p>
        </w:tc>
        <w:tc>
          <w:tcPr>
            <w:tcW w:w="3402" w:type="dxa"/>
          </w:tcPr>
          <w:p w14:paraId="2CD9F922" w14:textId="277D72B8" w:rsidR="0006464D" w:rsidRPr="0006464D" w:rsidRDefault="00DC62AA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JOHN ROJAS</w:t>
            </w:r>
          </w:p>
        </w:tc>
      </w:tr>
      <w:tr w:rsidR="0006464D" w:rsidRPr="0006464D" w14:paraId="707719A8" w14:textId="77777777" w:rsidTr="0006464D">
        <w:tc>
          <w:tcPr>
            <w:tcW w:w="1980" w:type="dxa"/>
            <w:vAlign w:val="center"/>
          </w:tcPr>
          <w:p w14:paraId="028A967D" w14:textId="7270C8C0" w:rsidR="0006464D" w:rsidRPr="0006464D" w:rsidRDefault="0006464D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6464D">
              <w:rPr>
                <w:rFonts w:ascii="Arial" w:hAnsi="Arial" w:cs="Arial"/>
                <w:color w:val="000000" w:themeColor="text1"/>
                <w:sz w:val="20"/>
                <w:szCs w:val="20"/>
              </w:rPr>
              <w:t>ARTES VISUALES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Staff de artes</w:t>
            </w:r>
          </w:p>
        </w:tc>
        <w:tc>
          <w:tcPr>
            <w:tcW w:w="2126" w:type="dxa"/>
          </w:tcPr>
          <w:p w14:paraId="19BBF61B" w14:textId="08CDA82A" w:rsidR="0006464D" w:rsidRPr="0006464D" w:rsidRDefault="0006464D" w:rsidP="0006464D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Escenario.</w:t>
            </w:r>
          </w:p>
        </w:tc>
        <w:tc>
          <w:tcPr>
            <w:tcW w:w="3402" w:type="dxa"/>
          </w:tcPr>
          <w:p w14:paraId="5ADD223B" w14:textId="5CD7FD53" w:rsidR="0006464D" w:rsidRPr="0006464D" w:rsidRDefault="00321F27" w:rsidP="0006464D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ALVARO REYES</w:t>
            </w:r>
          </w:p>
        </w:tc>
      </w:tr>
    </w:tbl>
    <w:p w14:paraId="61D42D83" w14:textId="77777777" w:rsidR="00F30091" w:rsidRDefault="00F30091">
      <w:pPr>
        <w:rPr>
          <w:rFonts w:ascii="Arial" w:hAnsi="Arial" w:cs="Arial"/>
          <w:color w:val="3B3B3B"/>
          <w:sz w:val="20"/>
          <w:szCs w:val="20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30091" w14:paraId="4DBFCE0A" w14:textId="77777777" w:rsidTr="00820642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4448B8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Curso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A68FE3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Directores de grupo PAI -1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EAD786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275" w:lineRule="auto"/>
              <w:jc w:val="center"/>
              <w:rPr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Directores de grupo 2</w:t>
            </w:r>
          </w:p>
          <w:p w14:paraId="5B5B0446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30091" w14:paraId="3D1125C2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042F4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6A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56500" w14:textId="77777777" w:rsidR="00F30091" w:rsidRPr="0006464D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highlight w:val="cyan"/>
              </w:rPr>
            </w:pPr>
            <w:r w:rsidRPr="0006464D">
              <w:rPr>
                <w:rFonts w:ascii="Arial" w:eastAsia="Arial" w:hAnsi="Arial" w:cs="Arial"/>
                <w:highlight w:val="cyan"/>
              </w:rPr>
              <w:t>CONSTANZA OROZCO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A0B373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cyan"/>
              </w:rPr>
              <w:t>ANDRES CAÑON</w:t>
            </w:r>
          </w:p>
        </w:tc>
      </w:tr>
      <w:tr w:rsidR="00F30091" w14:paraId="3C8330E9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E25B5E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6B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80175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6464D">
              <w:rPr>
                <w:rFonts w:ascii="Arial" w:eastAsia="Arial" w:hAnsi="Arial" w:cs="Arial"/>
                <w:highlight w:val="cyan"/>
              </w:rPr>
              <w:t>PAOLA MIRANDA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CDD50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cyan"/>
              </w:rPr>
              <w:t>VICTOR BRACA</w:t>
            </w:r>
          </w:p>
        </w:tc>
      </w:tr>
      <w:tr w:rsidR="00F30091" w14:paraId="4236440D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8353C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7A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F096D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6464D">
              <w:rPr>
                <w:rFonts w:ascii="Arial" w:eastAsia="Arial" w:hAnsi="Arial" w:cs="Arial"/>
                <w:highlight w:val="cyan"/>
              </w:rPr>
              <w:t>ROCIO ALARCON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B97125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21F27">
              <w:rPr>
                <w:rFonts w:ascii="Arial" w:eastAsia="Arial" w:hAnsi="Arial" w:cs="Arial"/>
                <w:highlight w:val="cyan"/>
              </w:rPr>
              <w:t>JUAN JOSE NIETO</w:t>
            </w:r>
          </w:p>
        </w:tc>
      </w:tr>
      <w:tr w:rsidR="00F30091" w14:paraId="088C7D3F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D75A0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7B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64FDE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6464D">
              <w:rPr>
                <w:rFonts w:ascii="Arial" w:eastAsia="Arial" w:hAnsi="Arial" w:cs="Arial"/>
                <w:highlight w:val="cyan"/>
              </w:rPr>
              <w:t>JOHAN RODRIGUEZ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2E232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21F27">
              <w:rPr>
                <w:rFonts w:ascii="Arial" w:eastAsia="Arial" w:hAnsi="Arial" w:cs="Arial"/>
                <w:highlight w:val="cyan"/>
              </w:rPr>
              <w:t>MAMUEL PEREZ</w:t>
            </w:r>
          </w:p>
        </w:tc>
      </w:tr>
      <w:tr w:rsidR="00F30091" w14:paraId="57B9F9DD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AD8EA4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8A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5D842" w14:textId="77777777" w:rsidR="00F30091" w:rsidRPr="0006464D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highlight w:val="cyan"/>
              </w:rPr>
            </w:pPr>
            <w:r w:rsidRPr="00735633">
              <w:rPr>
                <w:rFonts w:ascii="Arial" w:eastAsia="Arial" w:hAnsi="Arial" w:cs="Arial"/>
                <w:highlight w:val="magenta"/>
              </w:rPr>
              <w:t>CRISTINA FLOREZ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63C09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rFonts w:ascii="Arial" w:eastAsia="Arial" w:hAnsi="Arial" w:cs="Arial"/>
              </w:rPr>
              <w:t>ANA MARGARITA BELLO</w:t>
            </w:r>
          </w:p>
        </w:tc>
      </w:tr>
      <w:tr w:rsidR="00F30091" w14:paraId="5656F4BA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36FE6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8B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D89183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6464D">
              <w:rPr>
                <w:rFonts w:ascii="Arial" w:eastAsia="Arial" w:hAnsi="Arial" w:cs="Arial"/>
                <w:highlight w:val="cyan"/>
              </w:rPr>
              <w:t>LISETH SARMIENTO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328F5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rFonts w:ascii="Arial" w:eastAsia="Arial" w:hAnsi="Arial" w:cs="Arial"/>
              </w:rPr>
              <w:t>OSCAR VILLAREAL</w:t>
            </w:r>
          </w:p>
        </w:tc>
      </w:tr>
      <w:tr w:rsidR="00F30091" w14:paraId="7498FF2F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76679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8C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3272C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DC62AA">
              <w:rPr>
                <w:rFonts w:ascii="Arial" w:eastAsia="Arial" w:hAnsi="Arial" w:cs="Arial"/>
                <w:highlight w:val="cyan"/>
              </w:rPr>
              <w:t>MARIA EUGENÍA DÍAZ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27615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rPr>
                <w:rFonts w:ascii="Arial" w:eastAsia="Arial" w:hAnsi="Arial" w:cs="Arial"/>
              </w:rPr>
              <w:t>GERALDINE CARROLL</w:t>
            </w:r>
          </w:p>
        </w:tc>
      </w:tr>
      <w:tr w:rsidR="00F30091" w14:paraId="1589B3D0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829C25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9A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D0AD7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DC62AA">
              <w:rPr>
                <w:rFonts w:ascii="Arial" w:eastAsia="Arial" w:hAnsi="Arial" w:cs="Arial"/>
                <w:highlight w:val="cyan"/>
              </w:rPr>
              <w:t>LILIAN SALAS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593F3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DC62AA">
              <w:rPr>
                <w:rFonts w:ascii="Arial" w:eastAsia="Arial" w:hAnsi="Arial" w:cs="Arial"/>
                <w:highlight w:val="cyan"/>
              </w:rPr>
              <w:t>JULIAN SUAREZ</w:t>
            </w:r>
          </w:p>
        </w:tc>
      </w:tr>
      <w:tr w:rsidR="00F30091" w14:paraId="607FFB32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3E0A4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9B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DE89E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735633">
              <w:rPr>
                <w:rFonts w:ascii="Arial" w:eastAsia="Arial" w:hAnsi="Arial" w:cs="Arial"/>
                <w:highlight w:val="cyan"/>
              </w:rPr>
              <w:t>CRISTINA GOMÉZ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1C499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magenta"/>
              </w:rPr>
              <w:t>LINA MARTINEZ</w:t>
            </w:r>
          </w:p>
        </w:tc>
      </w:tr>
      <w:tr w:rsidR="00F30091" w14:paraId="16967FD7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4904C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10A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072FF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DC62AA">
              <w:rPr>
                <w:rFonts w:ascii="Arial" w:eastAsia="Arial" w:hAnsi="Arial" w:cs="Arial"/>
                <w:highlight w:val="cyan"/>
              </w:rPr>
              <w:t>PAOLA GIRALDO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89419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B713CF">
              <w:rPr>
                <w:rFonts w:ascii="Arial" w:eastAsia="Arial" w:hAnsi="Arial" w:cs="Arial"/>
                <w:highlight w:val="cyan"/>
              </w:rPr>
              <w:t>ALVARO REYES</w:t>
            </w:r>
          </w:p>
        </w:tc>
      </w:tr>
      <w:tr w:rsidR="00F30091" w14:paraId="580D7986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B31F38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10B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15F17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DC62AA">
              <w:rPr>
                <w:rFonts w:ascii="Arial" w:eastAsia="Arial" w:hAnsi="Arial" w:cs="Arial"/>
                <w:highlight w:val="cyan"/>
              </w:rPr>
              <w:t>NEFTALI BENAVIDES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9D497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magenta"/>
              </w:rPr>
              <w:t>FREDY CAICEDO</w:t>
            </w:r>
          </w:p>
        </w:tc>
      </w:tr>
      <w:tr w:rsidR="00F30091" w14:paraId="07384F90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BED43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10C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C9E62D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cyan"/>
              </w:rPr>
              <w:t>ANDRES BARRERO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02715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cyan"/>
              </w:rPr>
              <w:t>ANTONIO JIMENEZ</w:t>
            </w:r>
          </w:p>
        </w:tc>
      </w:tr>
      <w:tr w:rsidR="00F30091" w14:paraId="3A45B252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0EF41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11A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73CF9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DC62AA">
              <w:rPr>
                <w:rFonts w:ascii="Arial" w:eastAsia="Arial" w:hAnsi="Arial" w:cs="Arial"/>
                <w:highlight w:val="cyan"/>
              </w:rPr>
              <w:t>JOHN ROJAS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AE450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21F27">
              <w:rPr>
                <w:rFonts w:ascii="Arial" w:eastAsia="Arial" w:hAnsi="Arial" w:cs="Arial"/>
                <w:highlight w:val="cyan"/>
              </w:rPr>
              <w:t>MARTHA BOCANEGRA</w:t>
            </w:r>
          </w:p>
        </w:tc>
      </w:tr>
      <w:tr w:rsidR="00F30091" w14:paraId="438B0FD1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6C4CA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t>11B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483A6C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cyan"/>
              </w:rPr>
              <w:t>DAVID DE LA TORRE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60E2F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0D3ABB">
              <w:rPr>
                <w:rFonts w:ascii="Arial" w:eastAsia="Arial" w:hAnsi="Arial" w:cs="Arial"/>
                <w:highlight w:val="magenta"/>
              </w:rPr>
              <w:t>DANIEL PINO</w:t>
            </w:r>
          </w:p>
        </w:tc>
      </w:tr>
      <w:tr w:rsidR="00F30091" w14:paraId="2B4A05C3" w14:textId="77777777" w:rsidTr="0082064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AB099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</w:pPr>
            <w:r>
              <w:rPr>
                <w:rFonts w:ascii="Arial" w:eastAsia="Arial" w:hAnsi="Arial" w:cs="Arial"/>
              </w:rPr>
              <w:lastRenderedPageBreak/>
              <w:t>11C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5B818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DC62AA">
              <w:rPr>
                <w:rFonts w:ascii="Arial" w:eastAsia="Arial" w:hAnsi="Arial" w:cs="Arial"/>
                <w:highlight w:val="cyan"/>
              </w:rPr>
              <w:t>ANGELI BOCANEGRA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45ABF" w14:textId="77777777" w:rsidR="00F30091" w:rsidRDefault="00F30091" w:rsidP="00820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21F27">
              <w:rPr>
                <w:rFonts w:ascii="Arial" w:eastAsia="Arial" w:hAnsi="Arial" w:cs="Arial"/>
                <w:highlight w:val="cyan"/>
              </w:rPr>
              <w:t>NICOLÁS GONZALEZ</w:t>
            </w:r>
          </w:p>
        </w:tc>
      </w:tr>
    </w:tbl>
    <w:p w14:paraId="36E5B457" w14:textId="77777777" w:rsidR="00F30091" w:rsidRDefault="00F30091">
      <w:pPr>
        <w:rPr>
          <w:rFonts w:ascii="Arial" w:hAnsi="Arial" w:cs="Arial"/>
          <w:color w:val="3B3B3B"/>
          <w:sz w:val="20"/>
          <w:szCs w:val="20"/>
        </w:rPr>
      </w:pPr>
    </w:p>
    <w:p w14:paraId="798C0098" w14:textId="77777777" w:rsidR="001F5184" w:rsidRDefault="001F5184">
      <w:p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>Aspectos Importantes.</w:t>
      </w:r>
    </w:p>
    <w:p w14:paraId="7AE0B606" w14:textId="025B185C" w:rsidR="001F5184" w:rsidRDefault="001F5184" w:rsidP="001F5184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 xml:space="preserve">Ingreso de </w:t>
      </w:r>
      <w:r w:rsidR="00DC62AA">
        <w:rPr>
          <w:rFonts w:ascii="Arial" w:hAnsi="Arial" w:cs="Arial"/>
          <w:color w:val="3B3B3B"/>
          <w:sz w:val="20"/>
          <w:szCs w:val="20"/>
        </w:rPr>
        <w:t>estudiantes</w:t>
      </w:r>
      <w:r>
        <w:rPr>
          <w:rFonts w:ascii="Arial" w:hAnsi="Arial" w:cs="Arial"/>
          <w:color w:val="3B3B3B"/>
          <w:sz w:val="20"/>
          <w:szCs w:val="20"/>
        </w:rPr>
        <w:t xml:space="preserve"> es por la portería 1 Ingreso de actore</w:t>
      </w:r>
      <w:r w:rsidR="007A29AC">
        <w:rPr>
          <w:rFonts w:ascii="Arial" w:hAnsi="Arial" w:cs="Arial"/>
          <w:color w:val="3B3B3B"/>
          <w:sz w:val="20"/>
          <w:szCs w:val="20"/>
        </w:rPr>
        <w:t>s</w:t>
      </w:r>
      <w:r>
        <w:rPr>
          <w:rFonts w:ascii="Arial" w:hAnsi="Arial" w:cs="Arial"/>
          <w:color w:val="3B3B3B"/>
          <w:sz w:val="20"/>
          <w:szCs w:val="20"/>
        </w:rPr>
        <w:t xml:space="preserve"> (Lateral derecha) </w:t>
      </w:r>
    </w:p>
    <w:p w14:paraId="2D13AD71" w14:textId="14770FF3" w:rsidR="001F5184" w:rsidRDefault="00DC62AA" w:rsidP="001F5184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 xml:space="preserve">Profesores asignados a los grupos artísticos, </w:t>
      </w:r>
      <w:r w:rsidR="001F5184" w:rsidRPr="001F5184">
        <w:rPr>
          <w:rFonts w:ascii="Arial" w:hAnsi="Arial" w:cs="Arial"/>
          <w:color w:val="3B3B3B"/>
          <w:sz w:val="20"/>
          <w:szCs w:val="20"/>
        </w:rPr>
        <w:t xml:space="preserve">esperan a los </w:t>
      </w:r>
      <w:r>
        <w:rPr>
          <w:rFonts w:ascii="Arial" w:hAnsi="Arial" w:cs="Arial"/>
          <w:color w:val="3B3B3B"/>
          <w:sz w:val="20"/>
          <w:szCs w:val="20"/>
        </w:rPr>
        <w:t>estudi</w:t>
      </w:r>
      <w:r w:rsidR="005B00BA">
        <w:rPr>
          <w:rFonts w:ascii="Arial" w:hAnsi="Arial" w:cs="Arial"/>
          <w:color w:val="3B3B3B"/>
          <w:sz w:val="20"/>
          <w:szCs w:val="20"/>
        </w:rPr>
        <w:t>a</w:t>
      </w:r>
      <w:r>
        <w:rPr>
          <w:rFonts w:ascii="Arial" w:hAnsi="Arial" w:cs="Arial"/>
          <w:color w:val="3B3B3B"/>
          <w:sz w:val="20"/>
          <w:szCs w:val="20"/>
        </w:rPr>
        <w:t>ntes</w:t>
      </w:r>
      <w:r w:rsidR="001F5184" w:rsidRPr="001F5184">
        <w:rPr>
          <w:rFonts w:ascii="Arial" w:hAnsi="Arial" w:cs="Arial"/>
          <w:color w:val="3B3B3B"/>
          <w:sz w:val="20"/>
          <w:szCs w:val="20"/>
        </w:rPr>
        <w:t xml:space="preserve"> en los camerinos.</w:t>
      </w:r>
    </w:p>
    <w:p w14:paraId="55BD59F4" w14:textId="2705BA7B" w:rsidR="001F5184" w:rsidRPr="00F52E64" w:rsidRDefault="00703354" w:rsidP="00F52E64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>Marcela Triana</w:t>
      </w:r>
      <w:r w:rsidR="00F52E64">
        <w:rPr>
          <w:rFonts w:ascii="Arial" w:hAnsi="Arial" w:cs="Arial"/>
          <w:color w:val="3B3B3B"/>
          <w:sz w:val="20"/>
          <w:szCs w:val="20"/>
        </w:rPr>
        <w:t xml:space="preserve">, </w:t>
      </w:r>
      <w:r w:rsidR="00DC62AA">
        <w:rPr>
          <w:rFonts w:ascii="Arial" w:hAnsi="Arial" w:cs="Arial"/>
          <w:color w:val="3B3B3B"/>
          <w:sz w:val="20"/>
          <w:szCs w:val="20"/>
        </w:rPr>
        <w:t>J</w:t>
      </w:r>
      <w:r w:rsidR="00DC62AA" w:rsidRPr="00DC62AA">
        <w:rPr>
          <w:rFonts w:ascii="Arial" w:hAnsi="Arial" w:cs="Arial"/>
          <w:color w:val="3B3B3B"/>
          <w:sz w:val="20"/>
          <w:szCs w:val="20"/>
        </w:rPr>
        <w:t xml:space="preserve">ulián </w:t>
      </w:r>
      <w:r w:rsidR="00DC62AA">
        <w:rPr>
          <w:rFonts w:ascii="Arial" w:hAnsi="Arial" w:cs="Arial"/>
          <w:color w:val="3B3B3B"/>
          <w:sz w:val="20"/>
          <w:szCs w:val="20"/>
        </w:rPr>
        <w:t>S</w:t>
      </w:r>
      <w:r w:rsidR="00DC62AA" w:rsidRPr="00DC62AA">
        <w:rPr>
          <w:rFonts w:ascii="Arial" w:hAnsi="Arial" w:cs="Arial"/>
          <w:color w:val="3B3B3B"/>
          <w:sz w:val="20"/>
          <w:szCs w:val="20"/>
        </w:rPr>
        <w:t>u</w:t>
      </w:r>
      <w:r w:rsidR="00DC62AA">
        <w:rPr>
          <w:rFonts w:ascii="Arial" w:hAnsi="Arial" w:cs="Arial"/>
          <w:color w:val="3B3B3B"/>
          <w:sz w:val="20"/>
          <w:szCs w:val="20"/>
        </w:rPr>
        <w:t>á</w:t>
      </w:r>
      <w:r w:rsidR="00DC62AA" w:rsidRPr="00DC62AA">
        <w:rPr>
          <w:rFonts w:ascii="Arial" w:hAnsi="Arial" w:cs="Arial"/>
          <w:color w:val="3B3B3B"/>
          <w:sz w:val="20"/>
          <w:szCs w:val="20"/>
        </w:rPr>
        <w:t>rez</w:t>
      </w:r>
      <w:r w:rsidR="000D3ABB">
        <w:rPr>
          <w:rFonts w:ascii="Arial" w:hAnsi="Arial" w:cs="Arial"/>
          <w:color w:val="3B3B3B"/>
          <w:sz w:val="20"/>
          <w:szCs w:val="20"/>
        </w:rPr>
        <w:t>,</w:t>
      </w:r>
      <w:r w:rsidR="00DC62AA" w:rsidRPr="00DC62AA">
        <w:rPr>
          <w:rFonts w:ascii="Arial" w:hAnsi="Arial" w:cs="Arial"/>
          <w:color w:val="3B3B3B"/>
          <w:sz w:val="20"/>
          <w:szCs w:val="20"/>
        </w:rPr>
        <w:t xml:space="preserve"> </w:t>
      </w:r>
      <w:r w:rsidR="001F5184" w:rsidRPr="00F52E64">
        <w:rPr>
          <w:rFonts w:ascii="Arial" w:hAnsi="Arial" w:cs="Arial"/>
          <w:color w:val="3B3B3B"/>
          <w:sz w:val="20"/>
          <w:szCs w:val="20"/>
        </w:rPr>
        <w:t>reciben padres de familia</w:t>
      </w:r>
      <w:r w:rsidR="00F52E64">
        <w:rPr>
          <w:rFonts w:ascii="Arial" w:hAnsi="Arial" w:cs="Arial"/>
          <w:color w:val="3B3B3B"/>
          <w:sz w:val="20"/>
          <w:szCs w:val="20"/>
        </w:rPr>
        <w:t xml:space="preserve"> en puerta 1, Entrada de actores)</w:t>
      </w:r>
    </w:p>
    <w:p w14:paraId="49398D7E" w14:textId="0D041DDB" w:rsidR="00B1111A" w:rsidRDefault="001F5184" w:rsidP="007A29AC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 w:rsidRPr="007A29AC">
        <w:rPr>
          <w:rFonts w:ascii="Arial" w:hAnsi="Arial" w:cs="Arial"/>
          <w:color w:val="3B3B3B"/>
          <w:sz w:val="20"/>
          <w:szCs w:val="20"/>
        </w:rPr>
        <w:t xml:space="preserve">Profesores </w:t>
      </w:r>
      <w:r w:rsidR="000D3ABB">
        <w:rPr>
          <w:rFonts w:ascii="Arial" w:hAnsi="Arial" w:cs="Arial"/>
          <w:color w:val="3B3B3B"/>
          <w:sz w:val="20"/>
          <w:szCs w:val="20"/>
        </w:rPr>
        <w:t>A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 xml:space="preserve">ntonio </w:t>
      </w:r>
      <w:r w:rsidR="000D3ABB">
        <w:rPr>
          <w:rFonts w:ascii="Arial" w:hAnsi="Arial" w:cs="Arial"/>
          <w:color w:val="3B3B3B"/>
          <w:sz w:val="20"/>
          <w:szCs w:val="20"/>
        </w:rPr>
        <w:t>J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>im</w:t>
      </w:r>
      <w:r w:rsidR="000D3ABB">
        <w:rPr>
          <w:rFonts w:ascii="Arial" w:hAnsi="Arial" w:cs="Arial"/>
          <w:color w:val="3B3B3B"/>
          <w:sz w:val="20"/>
          <w:szCs w:val="20"/>
        </w:rPr>
        <w:t>é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>nez</w:t>
      </w:r>
      <w:r w:rsidR="000D3ABB">
        <w:rPr>
          <w:rFonts w:ascii="Arial" w:hAnsi="Arial" w:cs="Arial"/>
          <w:color w:val="3B3B3B"/>
          <w:sz w:val="20"/>
          <w:szCs w:val="20"/>
        </w:rPr>
        <w:t xml:space="preserve">, </w:t>
      </w:r>
      <w:proofErr w:type="spellStart"/>
      <w:r w:rsidR="000D3ABB">
        <w:rPr>
          <w:rFonts w:ascii="Arial" w:hAnsi="Arial" w:cs="Arial"/>
          <w:color w:val="3B3B3B"/>
          <w:sz w:val="20"/>
          <w:szCs w:val="20"/>
        </w:rPr>
        <w:t>V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>ictor</w:t>
      </w:r>
      <w:proofErr w:type="spellEnd"/>
      <w:r w:rsidR="000D3ABB" w:rsidRPr="000D3ABB">
        <w:rPr>
          <w:rFonts w:ascii="Arial" w:hAnsi="Arial" w:cs="Arial"/>
          <w:color w:val="3B3B3B"/>
          <w:sz w:val="20"/>
          <w:szCs w:val="20"/>
        </w:rPr>
        <w:t xml:space="preserve"> </w:t>
      </w:r>
      <w:r w:rsidR="000D3ABB">
        <w:rPr>
          <w:rFonts w:ascii="Arial" w:hAnsi="Arial" w:cs="Arial"/>
          <w:color w:val="3B3B3B"/>
          <w:sz w:val="20"/>
          <w:szCs w:val="20"/>
        </w:rPr>
        <w:t>B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>raca</w:t>
      </w:r>
      <w:r w:rsidR="000D3ABB">
        <w:rPr>
          <w:rFonts w:ascii="Arial" w:hAnsi="Arial" w:cs="Arial"/>
          <w:color w:val="3B3B3B"/>
          <w:sz w:val="20"/>
          <w:szCs w:val="20"/>
        </w:rPr>
        <w:t xml:space="preserve">, 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 xml:space="preserve"> </w:t>
      </w:r>
      <w:r w:rsidR="000D3ABB">
        <w:rPr>
          <w:rFonts w:ascii="Arial" w:hAnsi="Arial" w:cs="Arial"/>
          <w:color w:val="3B3B3B"/>
          <w:sz w:val="20"/>
          <w:szCs w:val="20"/>
        </w:rPr>
        <w:t>J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 xml:space="preserve">uan </w:t>
      </w:r>
      <w:r w:rsidR="000D3ABB">
        <w:rPr>
          <w:rFonts w:ascii="Arial" w:hAnsi="Arial" w:cs="Arial"/>
          <w:color w:val="3B3B3B"/>
          <w:sz w:val="20"/>
          <w:szCs w:val="20"/>
        </w:rPr>
        <w:t>J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>os</w:t>
      </w:r>
      <w:r w:rsidR="000D3ABB">
        <w:rPr>
          <w:rFonts w:ascii="Arial" w:hAnsi="Arial" w:cs="Arial"/>
          <w:color w:val="3B3B3B"/>
          <w:sz w:val="20"/>
          <w:szCs w:val="20"/>
        </w:rPr>
        <w:t>é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 xml:space="preserve"> </w:t>
      </w:r>
      <w:r w:rsidR="000D3ABB">
        <w:rPr>
          <w:rFonts w:ascii="Arial" w:hAnsi="Arial" w:cs="Arial"/>
          <w:color w:val="3B3B3B"/>
          <w:sz w:val="20"/>
          <w:szCs w:val="20"/>
        </w:rPr>
        <w:t>N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>ieto</w:t>
      </w:r>
      <w:r w:rsidR="000D3ABB">
        <w:rPr>
          <w:rFonts w:ascii="Arial" w:hAnsi="Arial" w:cs="Arial"/>
          <w:color w:val="3B3B3B"/>
          <w:sz w:val="20"/>
          <w:szCs w:val="20"/>
        </w:rPr>
        <w:t>,</w:t>
      </w:r>
      <w:r w:rsidR="000D3ABB" w:rsidRPr="000D3ABB">
        <w:rPr>
          <w:rFonts w:ascii="Arial" w:hAnsi="Arial" w:cs="Arial"/>
          <w:color w:val="3B3B3B"/>
          <w:sz w:val="20"/>
          <w:szCs w:val="20"/>
        </w:rPr>
        <w:t xml:space="preserve"> </w:t>
      </w:r>
      <w:r w:rsidR="007A29AC">
        <w:rPr>
          <w:rFonts w:ascii="Arial" w:hAnsi="Arial" w:cs="Arial"/>
          <w:color w:val="3B3B3B"/>
          <w:sz w:val="20"/>
          <w:szCs w:val="20"/>
        </w:rPr>
        <w:t>Lleva</w:t>
      </w:r>
      <w:r w:rsidR="000D3ABB">
        <w:rPr>
          <w:rFonts w:ascii="Arial" w:hAnsi="Arial" w:cs="Arial"/>
          <w:color w:val="3B3B3B"/>
          <w:sz w:val="20"/>
          <w:szCs w:val="20"/>
        </w:rPr>
        <w:t>r</w:t>
      </w:r>
      <w:r w:rsidR="007A29AC">
        <w:rPr>
          <w:rFonts w:ascii="Arial" w:hAnsi="Arial" w:cs="Arial"/>
          <w:color w:val="3B3B3B"/>
          <w:sz w:val="20"/>
          <w:szCs w:val="20"/>
        </w:rPr>
        <w:t xml:space="preserve"> </w:t>
      </w:r>
      <w:r w:rsidR="000D3ABB">
        <w:rPr>
          <w:rFonts w:ascii="Arial" w:hAnsi="Arial" w:cs="Arial"/>
          <w:color w:val="3B3B3B"/>
          <w:sz w:val="20"/>
          <w:szCs w:val="20"/>
        </w:rPr>
        <w:t>estudiantes</w:t>
      </w:r>
      <w:r w:rsidR="007A29AC">
        <w:rPr>
          <w:rFonts w:ascii="Arial" w:hAnsi="Arial" w:cs="Arial"/>
          <w:color w:val="3B3B3B"/>
          <w:sz w:val="20"/>
          <w:szCs w:val="20"/>
        </w:rPr>
        <w:t xml:space="preserve"> de la portería</w:t>
      </w:r>
      <w:r w:rsidR="00F52E64">
        <w:rPr>
          <w:rFonts w:ascii="Arial" w:hAnsi="Arial" w:cs="Arial"/>
          <w:color w:val="3B3B3B"/>
          <w:sz w:val="20"/>
          <w:szCs w:val="20"/>
        </w:rPr>
        <w:t xml:space="preserve"> 1</w:t>
      </w:r>
      <w:r w:rsidR="007A29AC">
        <w:rPr>
          <w:rFonts w:ascii="Arial" w:hAnsi="Arial" w:cs="Arial"/>
          <w:color w:val="3B3B3B"/>
          <w:sz w:val="20"/>
          <w:szCs w:val="20"/>
        </w:rPr>
        <w:t xml:space="preserve"> a los camerinos.</w:t>
      </w:r>
    </w:p>
    <w:p w14:paraId="2382E3B7" w14:textId="386D2B73" w:rsidR="000D3ABB" w:rsidRDefault="000D3ABB" w:rsidP="00321F27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>Profesores de apoyo en escenario</w:t>
      </w:r>
      <w:r w:rsidR="00321F27">
        <w:rPr>
          <w:rFonts w:ascii="Arial" w:hAnsi="Arial" w:cs="Arial"/>
          <w:color w:val="3B3B3B"/>
          <w:sz w:val="20"/>
          <w:szCs w:val="20"/>
        </w:rPr>
        <w:t xml:space="preserve"> (Con libreto)</w:t>
      </w:r>
      <w:r>
        <w:rPr>
          <w:rFonts w:ascii="Arial" w:hAnsi="Arial" w:cs="Arial"/>
          <w:color w:val="3B3B3B"/>
          <w:sz w:val="20"/>
          <w:szCs w:val="20"/>
        </w:rPr>
        <w:t>: A</w:t>
      </w:r>
      <w:r w:rsidRPr="000D3ABB">
        <w:rPr>
          <w:rFonts w:ascii="Arial" w:hAnsi="Arial" w:cs="Arial"/>
          <w:color w:val="3B3B3B"/>
          <w:sz w:val="20"/>
          <w:szCs w:val="20"/>
        </w:rPr>
        <w:t>ndr</w:t>
      </w:r>
      <w:r>
        <w:rPr>
          <w:rFonts w:ascii="Arial" w:hAnsi="Arial" w:cs="Arial"/>
          <w:color w:val="3B3B3B"/>
          <w:sz w:val="20"/>
          <w:szCs w:val="20"/>
        </w:rPr>
        <w:t>é</w:t>
      </w:r>
      <w:r w:rsidRPr="000D3ABB">
        <w:rPr>
          <w:rFonts w:ascii="Arial" w:hAnsi="Arial" w:cs="Arial"/>
          <w:color w:val="3B3B3B"/>
          <w:sz w:val="20"/>
          <w:szCs w:val="20"/>
        </w:rPr>
        <w:t xml:space="preserve">s </w:t>
      </w:r>
      <w:r>
        <w:rPr>
          <w:rFonts w:ascii="Arial" w:hAnsi="Arial" w:cs="Arial"/>
          <w:color w:val="3B3B3B"/>
          <w:sz w:val="20"/>
          <w:szCs w:val="20"/>
        </w:rPr>
        <w:t>C</w:t>
      </w:r>
      <w:r w:rsidRPr="000D3ABB">
        <w:rPr>
          <w:rFonts w:ascii="Arial" w:hAnsi="Arial" w:cs="Arial"/>
          <w:color w:val="3B3B3B"/>
          <w:sz w:val="20"/>
          <w:szCs w:val="20"/>
        </w:rPr>
        <w:t>añ</w:t>
      </w:r>
      <w:r>
        <w:rPr>
          <w:rFonts w:ascii="Arial" w:hAnsi="Arial" w:cs="Arial"/>
          <w:color w:val="3B3B3B"/>
          <w:sz w:val="20"/>
          <w:szCs w:val="20"/>
        </w:rPr>
        <w:t>ó</w:t>
      </w:r>
      <w:r w:rsidRPr="000D3ABB">
        <w:rPr>
          <w:rFonts w:ascii="Arial" w:hAnsi="Arial" w:cs="Arial"/>
          <w:color w:val="3B3B3B"/>
          <w:sz w:val="20"/>
          <w:szCs w:val="20"/>
        </w:rPr>
        <w:t>n</w:t>
      </w:r>
      <w:r>
        <w:rPr>
          <w:rFonts w:ascii="Arial" w:hAnsi="Arial" w:cs="Arial"/>
          <w:color w:val="3B3B3B"/>
          <w:sz w:val="20"/>
          <w:szCs w:val="20"/>
        </w:rPr>
        <w:t xml:space="preserve"> (Danzas), D</w:t>
      </w:r>
      <w:r w:rsidRPr="000D3ABB">
        <w:rPr>
          <w:rFonts w:ascii="Arial" w:hAnsi="Arial" w:cs="Arial"/>
          <w:color w:val="3B3B3B"/>
          <w:sz w:val="20"/>
          <w:szCs w:val="20"/>
        </w:rPr>
        <w:t xml:space="preserve">avid </w:t>
      </w:r>
      <w:r>
        <w:rPr>
          <w:rFonts w:ascii="Arial" w:hAnsi="Arial" w:cs="Arial"/>
          <w:color w:val="3B3B3B"/>
          <w:sz w:val="20"/>
          <w:szCs w:val="20"/>
        </w:rPr>
        <w:t>D</w:t>
      </w:r>
      <w:r w:rsidRPr="000D3ABB">
        <w:rPr>
          <w:rFonts w:ascii="Arial" w:hAnsi="Arial" w:cs="Arial"/>
          <w:color w:val="3B3B3B"/>
          <w:sz w:val="20"/>
          <w:szCs w:val="20"/>
        </w:rPr>
        <w:t xml:space="preserve">e </w:t>
      </w:r>
      <w:r>
        <w:rPr>
          <w:rFonts w:ascii="Arial" w:hAnsi="Arial" w:cs="Arial"/>
          <w:color w:val="3B3B3B"/>
          <w:sz w:val="20"/>
          <w:szCs w:val="20"/>
        </w:rPr>
        <w:t>L</w:t>
      </w:r>
      <w:r w:rsidRPr="000D3ABB">
        <w:rPr>
          <w:rFonts w:ascii="Arial" w:hAnsi="Arial" w:cs="Arial"/>
          <w:color w:val="3B3B3B"/>
          <w:sz w:val="20"/>
          <w:szCs w:val="20"/>
        </w:rPr>
        <w:t xml:space="preserve">a </w:t>
      </w:r>
      <w:r>
        <w:rPr>
          <w:rFonts w:ascii="Arial" w:hAnsi="Arial" w:cs="Arial"/>
          <w:color w:val="3B3B3B"/>
          <w:sz w:val="20"/>
          <w:szCs w:val="20"/>
        </w:rPr>
        <w:t>T</w:t>
      </w:r>
      <w:r w:rsidRPr="000D3ABB">
        <w:rPr>
          <w:rFonts w:ascii="Arial" w:hAnsi="Arial" w:cs="Arial"/>
          <w:color w:val="3B3B3B"/>
          <w:sz w:val="20"/>
          <w:szCs w:val="20"/>
        </w:rPr>
        <w:t>orre</w:t>
      </w:r>
      <w:r w:rsidR="00321F27">
        <w:rPr>
          <w:rFonts w:ascii="Arial" w:hAnsi="Arial" w:cs="Arial"/>
          <w:color w:val="3B3B3B"/>
          <w:sz w:val="20"/>
          <w:szCs w:val="20"/>
        </w:rPr>
        <w:t xml:space="preserve"> </w:t>
      </w:r>
      <w:r>
        <w:rPr>
          <w:rFonts w:ascii="Arial" w:hAnsi="Arial" w:cs="Arial"/>
          <w:color w:val="3B3B3B"/>
          <w:sz w:val="20"/>
          <w:szCs w:val="20"/>
        </w:rPr>
        <w:t>(Música)</w:t>
      </w:r>
      <w:r w:rsidR="00321F27">
        <w:rPr>
          <w:rFonts w:ascii="Arial" w:hAnsi="Arial" w:cs="Arial"/>
          <w:color w:val="3B3B3B"/>
          <w:sz w:val="20"/>
          <w:szCs w:val="20"/>
        </w:rPr>
        <w:t xml:space="preserve">, </w:t>
      </w:r>
      <w:r w:rsidRPr="00321F27">
        <w:rPr>
          <w:rFonts w:ascii="Arial" w:hAnsi="Arial" w:cs="Arial"/>
          <w:color w:val="3B3B3B"/>
          <w:sz w:val="20"/>
          <w:szCs w:val="20"/>
        </w:rPr>
        <w:t>Andrés Barrero (Presentadores)</w:t>
      </w:r>
      <w:r w:rsidR="00321F27">
        <w:rPr>
          <w:rFonts w:ascii="Arial" w:hAnsi="Arial" w:cs="Arial"/>
          <w:color w:val="3B3B3B"/>
          <w:sz w:val="20"/>
          <w:szCs w:val="20"/>
        </w:rPr>
        <w:t>,</w:t>
      </w:r>
      <w:r w:rsidR="00321F27" w:rsidRPr="00321F27">
        <w:rPr>
          <w:rFonts w:ascii="Arial" w:hAnsi="Arial" w:cs="Arial"/>
          <w:color w:val="3B3B3B"/>
          <w:sz w:val="20"/>
          <w:szCs w:val="20"/>
        </w:rPr>
        <w:t xml:space="preserve"> Nicolás González (Actores)</w:t>
      </w:r>
      <w:r w:rsidR="00321F27">
        <w:rPr>
          <w:rFonts w:ascii="Arial" w:hAnsi="Arial" w:cs="Arial"/>
          <w:color w:val="3B3B3B"/>
          <w:sz w:val="20"/>
          <w:szCs w:val="20"/>
        </w:rPr>
        <w:t>. Tener a todos listos de acuerdo al orden de ingreso.</w:t>
      </w:r>
      <w:r w:rsidR="00321F27" w:rsidRPr="00321F27">
        <w:rPr>
          <w:rFonts w:ascii="Arial" w:hAnsi="Arial" w:cs="Arial"/>
          <w:color w:val="3B3B3B"/>
          <w:sz w:val="20"/>
          <w:szCs w:val="20"/>
        </w:rPr>
        <w:t xml:space="preserve"> </w:t>
      </w:r>
    </w:p>
    <w:p w14:paraId="54559332" w14:textId="521E0E64" w:rsidR="00321F27" w:rsidRDefault="00321F27" w:rsidP="00321F27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>Acompañamiento en corredor de Camerinos Escalera 1, Manuel Pérez, (No permitir estudiantes por fuera de camerinos)</w:t>
      </w:r>
    </w:p>
    <w:p w14:paraId="6C8BF026" w14:textId="40F01ACE" w:rsidR="00321F27" w:rsidRPr="00C762B5" w:rsidRDefault="00321F27" w:rsidP="00C762B5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 xml:space="preserve">Acompañamiento en corredor de Camerinos Escalera </w:t>
      </w:r>
      <w:r>
        <w:rPr>
          <w:rFonts w:ascii="Arial" w:hAnsi="Arial" w:cs="Arial"/>
          <w:color w:val="3B3B3B"/>
          <w:sz w:val="20"/>
          <w:szCs w:val="20"/>
        </w:rPr>
        <w:t>2</w:t>
      </w:r>
      <w:r>
        <w:rPr>
          <w:rFonts w:ascii="Arial" w:hAnsi="Arial" w:cs="Arial"/>
          <w:color w:val="3B3B3B"/>
          <w:sz w:val="20"/>
          <w:szCs w:val="20"/>
        </w:rPr>
        <w:t xml:space="preserve">, </w:t>
      </w:r>
      <w:r>
        <w:rPr>
          <w:rFonts w:ascii="Arial" w:hAnsi="Arial" w:cs="Arial"/>
          <w:color w:val="3B3B3B"/>
          <w:sz w:val="20"/>
          <w:szCs w:val="20"/>
        </w:rPr>
        <w:t>M</w:t>
      </w:r>
      <w:r w:rsidRPr="00321F27">
        <w:rPr>
          <w:rFonts w:ascii="Arial" w:hAnsi="Arial" w:cs="Arial"/>
          <w:color w:val="3B3B3B"/>
          <w:sz w:val="20"/>
          <w:szCs w:val="20"/>
        </w:rPr>
        <w:t xml:space="preserve">artha </w:t>
      </w:r>
      <w:r>
        <w:rPr>
          <w:rFonts w:ascii="Arial" w:hAnsi="Arial" w:cs="Arial"/>
          <w:color w:val="3B3B3B"/>
          <w:sz w:val="20"/>
          <w:szCs w:val="20"/>
        </w:rPr>
        <w:t>B</w:t>
      </w:r>
      <w:r w:rsidRPr="00321F27">
        <w:rPr>
          <w:rFonts w:ascii="Arial" w:hAnsi="Arial" w:cs="Arial"/>
          <w:color w:val="3B3B3B"/>
          <w:sz w:val="20"/>
          <w:szCs w:val="20"/>
        </w:rPr>
        <w:t>ocanegra</w:t>
      </w:r>
      <w:r>
        <w:rPr>
          <w:rFonts w:ascii="Arial" w:hAnsi="Arial" w:cs="Arial"/>
          <w:color w:val="3B3B3B"/>
          <w:sz w:val="20"/>
          <w:szCs w:val="20"/>
        </w:rPr>
        <w:t xml:space="preserve">, </w:t>
      </w:r>
      <w:r>
        <w:rPr>
          <w:rFonts w:ascii="Arial" w:hAnsi="Arial" w:cs="Arial"/>
          <w:color w:val="3B3B3B"/>
          <w:sz w:val="20"/>
          <w:szCs w:val="20"/>
        </w:rPr>
        <w:t>(</w:t>
      </w:r>
      <w:r>
        <w:rPr>
          <w:rFonts w:ascii="Arial" w:hAnsi="Arial" w:cs="Arial"/>
          <w:color w:val="3B3B3B"/>
          <w:sz w:val="20"/>
          <w:szCs w:val="20"/>
        </w:rPr>
        <w:t>No permitir estudiantes por fuera de camerinos</w:t>
      </w:r>
      <w:r>
        <w:rPr>
          <w:rFonts w:ascii="Arial" w:hAnsi="Arial" w:cs="Arial"/>
          <w:color w:val="3B3B3B"/>
          <w:sz w:val="20"/>
          <w:szCs w:val="20"/>
        </w:rPr>
        <w:t>)</w:t>
      </w:r>
      <w:r w:rsidR="00C762B5">
        <w:rPr>
          <w:rFonts w:ascii="Arial" w:hAnsi="Arial" w:cs="Arial"/>
          <w:color w:val="3B3B3B"/>
          <w:sz w:val="20"/>
          <w:szCs w:val="20"/>
        </w:rPr>
        <w:t>.</w:t>
      </w:r>
    </w:p>
    <w:p w14:paraId="086A92C5" w14:textId="5DB1340D" w:rsidR="007A29AC" w:rsidRDefault="007A29AC" w:rsidP="007A29AC">
      <w:pPr>
        <w:pStyle w:val="Prrafodelista"/>
        <w:numPr>
          <w:ilvl w:val="0"/>
          <w:numId w:val="1"/>
        </w:numPr>
        <w:rPr>
          <w:rFonts w:ascii="Arial" w:hAnsi="Arial" w:cs="Arial"/>
          <w:color w:val="3B3B3B"/>
          <w:sz w:val="20"/>
          <w:szCs w:val="20"/>
        </w:rPr>
      </w:pPr>
      <w:r>
        <w:rPr>
          <w:rFonts w:ascii="Arial" w:hAnsi="Arial" w:cs="Arial"/>
          <w:color w:val="3B3B3B"/>
          <w:sz w:val="20"/>
          <w:szCs w:val="20"/>
        </w:rPr>
        <w:t xml:space="preserve">Entrega de estudiantes en puerta 2, en orden de los cursos – Directores de curso entregan </w:t>
      </w:r>
      <w:r w:rsidR="00321F27">
        <w:rPr>
          <w:rFonts w:ascii="Arial" w:hAnsi="Arial" w:cs="Arial"/>
          <w:color w:val="3B3B3B"/>
          <w:sz w:val="20"/>
          <w:szCs w:val="20"/>
        </w:rPr>
        <w:t xml:space="preserve">estudiantes </w:t>
      </w:r>
      <w:r>
        <w:rPr>
          <w:rFonts w:ascii="Arial" w:hAnsi="Arial" w:cs="Arial"/>
          <w:color w:val="3B3B3B"/>
          <w:sz w:val="20"/>
          <w:szCs w:val="20"/>
        </w:rPr>
        <w:t>a los padres.</w:t>
      </w:r>
    </w:p>
    <w:p w14:paraId="3CE80823" w14:textId="24C49B35" w:rsidR="00B415F3" w:rsidRDefault="00F52E64">
      <w:r>
        <w:rPr>
          <w:rFonts w:ascii="Arial" w:hAnsi="Arial" w:cs="Arial"/>
          <w:color w:val="3B3B3B"/>
          <w:sz w:val="20"/>
          <w:szCs w:val="20"/>
        </w:rPr>
        <w:br/>
      </w:r>
      <w:r>
        <w:rPr>
          <w:rFonts w:ascii="Arial" w:hAnsi="Arial" w:cs="Arial"/>
          <w:color w:val="3B3B3B"/>
          <w:sz w:val="20"/>
          <w:szCs w:val="20"/>
        </w:rPr>
        <w:br/>
      </w:r>
      <w:r w:rsidR="00323411">
        <w:rPr>
          <w:rFonts w:ascii="Arial" w:hAnsi="Arial" w:cs="Arial"/>
          <w:color w:val="3B3B3B"/>
          <w:sz w:val="20"/>
          <w:szCs w:val="20"/>
        </w:rPr>
        <w:br/>
      </w:r>
      <w:r w:rsidR="00B1111A">
        <w:rPr>
          <w:rFonts w:ascii="Arial" w:hAnsi="Arial" w:cs="Arial"/>
          <w:color w:val="3B3B3B"/>
          <w:sz w:val="20"/>
          <w:szCs w:val="20"/>
        </w:rPr>
        <w:t>Sección de bachillerato: Grupo de danza Grados 6° y 7° Camerino 1 Grupo de danza grado 8°: Camerino 3. Grupo de danza grado 9° camerino 4. M</w:t>
      </w:r>
      <w:r w:rsidR="003072BB">
        <w:rPr>
          <w:rFonts w:ascii="Arial" w:hAnsi="Arial" w:cs="Arial"/>
          <w:color w:val="3B3B3B"/>
          <w:sz w:val="20"/>
          <w:szCs w:val="20"/>
        </w:rPr>
        <w:t>ú</w:t>
      </w:r>
      <w:r w:rsidR="00B1111A">
        <w:rPr>
          <w:rFonts w:ascii="Arial" w:hAnsi="Arial" w:cs="Arial"/>
          <w:color w:val="3B3B3B"/>
          <w:sz w:val="20"/>
          <w:szCs w:val="20"/>
        </w:rPr>
        <w:t>sicos de todos los cursos, salón detrás del escenario. (Panel técnico) foto "Entrada lateral escenario y panel técnico"</w:t>
      </w:r>
    </w:p>
    <w:sectPr w:rsidR="00B415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27C0F"/>
    <w:multiLevelType w:val="hybridMultilevel"/>
    <w:tmpl w:val="73D2A14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9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1A"/>
    <w:rsid w:val="00033AEE"/>
    <w:rsid w:val="0006464D"/>
    <w:rsid w:val="00070E7B"/>
    <w:rsid w:val="000D3ABB"/>
    <w:rsid w:val="001F5184"/>
    <w:rsid w:val="003072BB"/>
    <w:rsid w:val="00312238"/>
    <w:rsid w:val="00321F27"/>
    <w:rsid w:val="00323411"/>
    <w:rsid w:val="005B00BA"/>
    <w:rsid w:val="00657282"/>
    <w:rsid w:val="00703354"/>
    <w:rsid w:val="007036F2"/>
    <w:rsid w:val="00735633"/>
    <w:rsid w:val="007A29AC"/>
    <w:rsid w:val="009A46FD"/>
    <w:rsid w:val="00A16752"/>
    <w:rsid w:val="00B1111A"/>
    <w:rsid w:val="00B415F3"/>
    <w:rsid w:val="00B713CF"/>
    <w:rsid w:val="00C762B5"/>
    <w:rsid w:val="00CA1030"/>
    <w:rsid w:val="00DC62AA"/>
    <w:rsid w:val="00EA7E70"/>
    <w:rsid w:val="00F30091"/>
    <w:rsid w:val="00F52E64"/>
    <w:rsid w:val="00FF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8D8911"/>
  <w15:chartTrackingRefBased/>
  <w15:docId w15:val="{E96C082D-83D9-934C-ACFC-D296DA6E9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1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1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1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1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1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1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1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1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1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1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11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11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10</cp:revision>
  <dcterms:created xsi:type="dcterms:W3CDTF">2026-05-11T17:10:00Z</dcterms:created>
  <dcterms:modified xsi:type="dcterms:W3CDTF">2026-05-11T23:08:00Z</dcterms:modified>
</cp:coreProperties>
</file>