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Guide de déploiement du site WordPress MIAGE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Préparé par : </w:t>
      </w:r>
      <w:r>
        <w:rPr>
          <w:rFonts w:ascii="Arial" w:cs="Arial" w:eastAsia="Arial" w:hAnsi="Arial"/>
          <w:sz w:val="22"/>
          <w:szCs w:val="22"/>
        </w:rPr>
        <w:t xml:space="preserve">MOTHU Ornela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</w:t>
      </w:r>
      <w:r>
        <w:rPr>
          <w:rFonts w:ascii="Arial" w:cs="Arial" w:eastAsia="Arial" w:hAnsi="Arial"/>
          <w:sz w:val="22"/>
          <w:szCs w:val="22"/>
        </w:rPr>
        <w:t xml:space="preserve">Juin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Destinataire : </w:t>
      </w:r>
      <w:r>
        <w:rPr>
          <w:rFonts w:ascii="Arial" w:cs="Arial" w:eastAsia="Arial" w:hAnsi="Arial"/>
          <w:sz w:val="22"/>
          <w:szCs w:val="22"/>
        </w:rPr>
        <w:t xml:space="preserve">M. Emmanuel Hyon — Service informatique de l'Université Paris Nanterre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décrit les étapes que le service informatique doit réaliser pour déployer le site WordPress de la MIAGE sur le serveur de production de l'Université Paris Nanterre.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Tous les fichiers nécessaires ont été transmis par MOTHU Ornela. Le dépôt contient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site_miage.sql — export complet de la base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siteMiage.zip — fichiers WordPress complets (thème, plugins, contenu)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site a été développé avec WordPress 6.9.1, PHP 8.2.12, le thème Astra et le plugin Quiz And Survey Master v10.1.1.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Étape 1 — Récupérer les fichiers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Récupérer le fichier site_miage.sql transmis par MOTHU Ornela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Récupérer le fichier siteMiage.zip transmis par MOTHU Ornela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Décompresser siteMiage.zip sur le serveur dans le dossier web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Étape 2 — Importer la base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Sur le serveur de l'université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une nouvelle base de données (ex : site_miage)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Importer le fichier site_miage.sql via phpMyAdmin ou en ligne de commande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[utilisateur] -p [nom_base] &lt; site_miage.sql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base de données contient toutes les pages, articles, menus, ainsi que les 12 quiz et 425 questions du plugin QSM (tables wp_mlw_*).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Étape 3 — Configurer WordPress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Modifier wp-config.php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dossier WordPress décompressé, modifier le fichier wp-config.php avec les paramètres de connexion du serveur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'DB_NAME', 'nom_base_serveur'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'DB_USER', 'utilisateur_serveur'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'DB_PASSWORD', 'mot_de_passe_serveur' );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define( 'DB_HOST', 'localhost' );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Mettre à jour les URLs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Exécuter ces requêtes SQL dans phpMyAdmin pour remplacer l'URL locale par l'URL du serveur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wp_options SET option_value = 'https://miage.parisnanterre.fr'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option_name = 'siteurl' OR option_name = 'home';</w:t>
      </w:r>
    </w:p>
    <w:p>
      <w:pPr>
        <w:spacing w:before="80"/>
      </w:pP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wp_posts SET post_content = REPLACE(post_content,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'http://localhost/siteMiage', 'https://miage.parisnanterre.fr');</w:t>
      </w:r>
    </w:p>
    <w:p>
      <w:pPr>
        <w:spacing w:before="80"/>
      </w:pP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wp_postmeta SET meta_value = REPLACE(meta_value,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'http://localhost/siteMiage', 'https://miage.parisnanterre.fr');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Étape 4 — Vérifier les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S'assurer que les permissions des fichiers sont correctes 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-R 755 /chemin/vers/siteMiage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find /chemin/vers/siteMiage -type f -exec chmod 644 {} \;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Étape 5 — Vérifications finales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le déploiement, vérifier les points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site s'affiche sur https://miage.parisnanterre.fr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menu principal fonctionne (Accueil, La MIAGE de Nanterre, Actualités, Rejoindre la MIAGE de Nanterre, Apprentis)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page Apprentis s'affiche correctement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bouton d'accès au quiz fonctionne et demande un mot de passe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quiz sont accessibles et fonctionnels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images s'affichent correctement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Attention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certaines images ne s'affichent pas, elles devront être réimportées manuellement depuis le site officiel miage.parisnanterre.fr dans la médiathèque WordPress.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Mise à jour PHP (si nécessaire)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la version PHP du serveur est inférieure à 8.0, une mise à jour est nécessaire pour garantir la compatibilité avec WordPress 6.9.1 et le plugin QSM. La version recommandée est PHP 8.2 ou supérieure.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réalisé dans le cadre du stage d'amélioration du site MIAGE Paris Nanterre —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2026-05-31T15:38:16.398Z</dcterms:created>
  <dcterms:modified xsi:type="dcterms:W3CDTF">2026-05-31T15:38:16.399Z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