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Guide de déploiement du site WordPress MIAGE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Préparé par : </w:t>
      </w:r>
      <w:r>
        <w:rPr>
          <w:rFonts w:ascii="Arial" w:cs="Arial" w:eastAsia="Arial" w:hAnsi="Arial"/>
          <w:sz w:val="22"/>
          <w:szCs w:val="22"/>
        </w:rPr>
        <w:t xml:space="preserve">MOTHU Ornela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: </w:t>
      </w:r>
      <w:r>
        <w:rPr>
          <w:rFonts w:ascii="Arial" w:cs="Arial" w:eastAsia="Arial" w:hAnsi="Arial"/>
          <w:sz w:val="22"/>
          <w:szCs w:val="22"/>
        </w:rPr>
        <w:t xml:space="preserve">Juin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Destinataire : </w:t>
      </w:r>
      <w:r>
        <w:rPr>
          <w:rFonts w:ascii="Arial" w:cs="Arial" w:eastAsia="Arial" w:hAnsi="Arial"/>
          <w:sz w:val="22"/>
          <w:szCs w:val="22"/>
        </w:rPr>
        <w:t xml:space="preserve">Service informatique de l'Université Paris Nanterre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Contexte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document décrit les étapes que le service informatique doit réaliser pour déployer le site WordPress de la MIAGE sur le serveur de production de l'Université Paris Nanterre.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Tous les fichiers nécessaires sont disponibles sur le dépôt GitHub : https://github.com/ornelamt/site-miage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fichier site_miage.sql — export complet de la base de données (GitHub : 2_code/site_miage.sql)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fichier siteMiage.zip — fichiers WordPress complets (thème, plugins, contenu) (GitHub : 2_code/siteMiage.zip)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site a été développé avec WordPress 6.9.1, PHP 8.2.12, le thème Astra et le plugin Quiz And Survey Master v10.1.1.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Étape 1 — Récupérer les fichiers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Récupérer le fichier site_miage.sql (GitHub : 2_code/site_miage.sql)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Récupérer le fichier siteMiage.zip (GitHub : 2_code/siteMiage.zip)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Décompresser siteMiage.zip sur le serveur dans le dossier web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Étape 2 — Importer la base de données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Sur le serveur de l'université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Créer une nouvelle base de données (ex : site_miage)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Importer le fichier site_miage.sql via phpMyAdmin ou en ligne de commande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[utilisateur] -p [nom_base] &lt; site_miage.sql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base de données contient toutes les pages, articles, menus, ainsi que les 12 quiz et 425 questions du plugin QSM (tables wp_mlw_*).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Étape 3 — Configurer WordPress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Modifier wp-config.php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dossier WordPress décompressé, modifier le fichier wp-config.php avec les paramètres de connexion du serveur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'DB_NAME', 'nom_base_serveur' );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'DB_USER', 'utilisateur_serveur' );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'DB_PASSWORD', 'mot_de_passe_serveur' );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'DB_HOST', 'localhost' );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Mettre à jour les URLs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Exécuter ces requêtes SQL dans phpMyAdmin pour remplacer l'URL locale par l'URL du serveur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wp_options SET option_value = 'https://miage.parisnanterre.fr'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option_name = 'siteurl' OR option_name = 'home';</w:t>
      </w:r>
    </w:p>
    <w:p>
      <w:pPr>
        <w:spacing w:before="80"/>
      </w:pP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wp_posts SET post_content = REPLACE(post_content,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'http://localhost/siteMiage', 'https://miage.parisnanterre.fr');</w:t>
      </w:r>
    </w:p>
    <w:p>
      <w:pPr>
        <w:spacing w:before="80"/>
      </w:pP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wp_postmeta SET meta_value = REPLACE(meta_value,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'http://localhost/siteMiage', 'https://miage.parisnanterre.fr');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Étape 4 — Vérifier les permissions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S'assurer que les permissions des fichiers sont correctes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chmod -R 755 /chemin/vers/siteMiage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find /chemin/vers/siteMiage -type f -exec chmod 644 {} \;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Étape 5 — Vérifications finales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Après le déploiement, vérifier les points suivants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site s'affiche sur https://miage.parisnanterre.fr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menu principal fonctionne (Accueil, La MIAGE de Nanterre, Actualités, Rejoindre la MIAGE de Nanterre, Apprentis)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page Apprentis s'affiche correctement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bouton d'accès au quiz fonctionne et demande un mot de passe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quiz sont accessibles et fonctionnels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images s'affichent correctement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Attention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 certaines images ne s'affichent pas, elles devront être réimportées manuellement depuis le site officiel miage.parisnanterre.fr dans la médiathèque WordPress.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Mise à jour PHP (si nécessaire)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la version PHP du serveur est inférieure à 8.0, une mise à jour est nécessaire pour garantir la compatibilité avec WordPress 6.9.1 et le plugin QSM. La version recommandée est PHP 8.2 ou supérieure.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réalisé dans le cadre du stage d'amélioration du site MIAGE Paris Nanterre — Juin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2026-06-01T13:31:44.486Z</dcterms:created>
  <dcterms:modified xsi:type="dcterms:W3CDTF">2026-06-01T13:31:44.501Z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