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busy-20260728_102921-Meeting Recording</w:t>
      </w:r>
    </w:p>
    <w:p>
      <w:pPr>
        <w:spacing w:after="100"/>
      </w:pPr>
      <w:r>
        <w:rPr>
          <w:color w:val="605e5c"/>
          <w:sz w:val="3mm"/>
          <w:szCs w:val="3mm"/>
          <w:rFonts w:ascii="Segoe UI" w:cs="Segoe UI" w:eastAsia="Segoe UI" w:hAnsi="Segoe UI"/>
        </w:rPr>
        <w:t xml:space="preserve">July 28, 2026, 7:29AM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Ornit Shaked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Ornit Shaked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 everyone. Great to see you all today and hope you're all having a wonderful day so far here at AI DevCon. I certainly am. I hope that your context windows are not too full and you have a bit of space for a little bit more information about context. By way of introduction, my name is Lamis. I'm a member of technical staff at Anthropic.</w:t>
      </w:r>
      <w:r>
        <w:rPr>
          <w:color w:val="323130"/>
          <w:sz w:val="4.3mm"/>
          <w:szCs w:val="4.3mm"/>
          <w:rFonts w:ascii="Segoe UI" w:cs="Segoe UI" w:eastAsia="Segoe UI" w:hAnsi="Segoe UI"/>
        </w:rPr>
        <w:br/>
        <w:t xml:space="preserve">I work on our applied AI team, and this is a team which sits between research, product, and go-to-market. So we do a mixture of working on internal projects as well as directly with customers who are building agents at the frontier.</w:t>
      </w:r>
      <w:r>
        <w:rPr>
          <w:color w:val="323130"/>
          <w:sz w:val="4.3mm"/>
          <w:szCs w:val="4.3mm"/>
          <w:rFonts w:ascii="Segoe UI" w:cs="Segoe UI" w:eastAsia="Segoe UI" w:hAnsi="Segoe UI"/>
        </w:rPr>
        <w:br/>
        <w:t xml:space="preserve">Me specifically, I work with startups and founders, many of whom I'm sure are in this room today. And I think I have the best seat in the house because these are the users that are constantly pushing us right up against the boundary of what is possible with models and products today. And as such, we just get to like</w:t>
      </w:r>
      <w:r>
        <w:rPr>
          <w:color w:val="323130"/>
          <w:sz w:val="4.3mm"/>
          <w:szCs w:val="4.3mm"/>
          <w:rFonts w:ascii="Segoe UI" w:cs="Segoe UI" w:eastAsia="Segoe UI" w:hAnsi="Segoe UI"/>
        </w:rPr>
        <w:br/>
        <w:t xml:space="preserve">Ride the exponential together.</w:t>
      </w:r>
      <w:r>
        <w:rPr>
          <w:color w:val="323130"/>
          <w:sz w:val="4.3mm"/>
          <w:szCs w:val="4.3mm"/>
          <w:rFonts w:ascii="Segoe UI" w:cs="Segoe UI" w:eastAsia="Segoe UI" w:hAnsi="Segoe UI"/>
        </w:rPr>
        <w:br/>
        <w:t xml:space="preserve">One thing that constantly comes up, as I'm sure you're all aware, is what it really takes to take the raw model intelligence that we have today and translate that into durable, scalable, useful products. And one of the main levers that we have in order to do this is context engineering.</w:t>
      </w:r>
      <w:r>
        <w:rPr>
          <w:color w:val="323130"/>
          <w:sz w:val="4.3mm"/>
          <w:szCs w:val="4.3mm"/>
          <w:rFonts w:ascii="Segoe UI" w:cs="Segoe UI" w:eastAsia="Segoe UI" w:hAnsi="Segoe UI"/>
        </w:rPr>
        <w:br/>
        <w:t xml:space="preserve">which will be the focus of my talk today.</w:t>
      </w:r>
      <w:r>
        <w:rPr>
          <w:color w:val="323130"/>
          <w:sz w:val="4.3mm"/>
          <w:szCs w:val="4.3mm"/>
          <w:rFonts w:ascii="Segoe UI" w:cs="Segoe UI" w:eastAsia="Segoe UI" w:hAnsi="Segoe UI"/>
        </w:rPr>
        <w:br/>
        <w:t xml:space="preserve">So, on this journey, I want to quickly do a recap of where context engineering has gone in the past year. It's a space that's completely blown up.</w:t>
      </w:r>
      <w:r>
        <w:rPr>
          <w:color w:val="323130"/>
          <w:sz w:val="4.3mm"/>
          <w:szCs w:val="4.3mm"/>
          <w:rFonts w:ascii="Segoe UI" w:cs="Segoe UI" w:eastAsia="Segoe UI" w:hAnsi="Segoe UI"/>
        </w:rPr>
        <w:br/>
        <w:t xml:space="preserve">And through that, we'll kind of distill the primitives that have proven to be really useful, some stuff that has been a little bit less useful.</w:t>
      </w:r>
      <w:r>
        <w:rPr>
          <w:color w:val="323130"/>
          <w:sz w:val="4.3mm"/>
          <w:szCs w:val="4.3mm"/>
          <w:rFonts w:ascii="Segoe UI" w:cs="Segoe UI" w:eastAsia="Segoe UI" w:hAnsi="Segoe UI"/>
        </w:rPr>
        <w:br/>
        <w:t xml:space="preserve">Secondly, we'll talk about what the state-of-the-art is for memory management today.</w:t>
      </w:r>
      <w:r>
        <w:rPr>
          <w:color w:val="323130"/>
          <w:sz w:val="4.3mm"/>
          <w:szCs w:val="4.3mm"/>
          <w:rFonts w:ascii="Segoe UI" w:cs="Segoe UI" w:eastAsia="Segoe UI" w:hAnsi="Segoe UI"/>
        </w:rPr>
        <w:br/>
        <w:t xml:space="preserve">And thirdly, and in particular with that, we'll talk about not just what nice theoretical principles are, but what it takes to actually build these systems in production. And then finally, we'll talk about where this will go on the path to continual learning, and in particular, touching on a paradigm called dreaming.</w:t>
      </w:r>
      <w:r>
        <w:rPr>
          <w:color w:val="323130"/>
          <w:sz w:val="4.3mm"/>
          <w:szCs w:val="4.3mm"/>
          <w:rFonts w:ascii="Segoe UI" w:cs="Segoe UI" w:eastAsia="Segoe UI" w:hAnsi="Segoe UI"/>
        </w:rPr>
        <w:br/>
        <w:t xml:space="preserve">Two 10.</w:t>
      </w:r>
      <w:r>
        <w:rPr>
          <w:color w:val="323130"/>
          <w:sz w:val="4.3mm"/>
          <w:szCs w:val="4.3mm"/>
          <w:rFonts w:ascii="Segoe UI" w:cs="Segoe UI" w:eastAsia="Segoe UI" w:hAnsi="Segoe UI"/>
        </w:rPr>
        <w:br/>
        <w:t xml:space="preserve">So, we've said this before, and...</w:t>
      </w:r>
      <w:r>
        <w:rPr>
          <w:color w:val="323130"/>
          <w:sz w:val="4.3mm"/>
          <w:szCs w:val="4.3mm"/>
          <w:rFonts w:ascii="Segoe UI" w:cs="Segoe UI" w:eastAsia="Segoe UI" w:hAnsi="Segoe UI"/>
        </w:rPr>
        <w:br/>
        <w:t xml:space="preserve">Models, we release new models all the time, they are more and more intelligent. But when it comes to actually deploying these models in your agents, in your environments, in your organization, the intelligence alone is not going to compound because they need this context that helps them perform the specific tasks that you need them to. In particular,</w:t>
      </w:r>
      <w:r>
        <w:rPr>
          <w:color w:val="323130"/>
          <w:sz w:val="4.3mm"/>
          <w:szCs w:val="4.3mm"/>
          <w:rFonts w:ascii="Segoe UI" w:cs="Segoe UI" w:eastAsia="Segoe UI" w:hAnsi="Segoe UI"/>
        </w:rPr>
        <w:br/>
        <w:t xml:space="preserve">A lot of this context is often kind of orthogonal to the model intelligence, right? Like the newest model, we've just released one, isn't going to out-of-the-box know exactly what it takes to succeed in your organisation and with the tasks that you want them to. And so it's a really great investment to work on the context engineering part because this</w:t>
      </w:r>
      <w:r>
        <w:rPr>
          <w:color w:val="323130"/>
          <w:sz w:val="4.3mm"/>
          <w:szCs w:val="4.3mm"/>
          <w:rFonts w:ascii="Segoe UI" w:cs="Segoe UI" w:eastAsia="Segoe UI" w:hAnsi="Segoe UI"/>
        </w:rPr>
        <w:br/>
        <w:t xml:space="preserve">Over time, has the effect of multiplying the intelligence, even as models get smarter.</w:t>
      </w:r>
      <w:r>
        <w:rPr>
          <w:color w:val="323130"/>
          <w:sz w:val="4.3mm"/>
          <w:szCs w:val="4.3mm"/>
          <w:rFonts w:ascii="Segoe UI" w:cs="Segoe UI" w:eastAsia="Segoe UI" w:hAnsi="Segoe UI"/>
        </w:rPr>
        <w:br/>
        <w:t xml:space="preserve">So I'm sure you'll all be familiar with these problems. It's like agents not knowing their way around a code base or knowing enough about your own user preferences. And then additionally, like you don't have the effect where agents are better at the task the next time they perform it. So they might not learn from their mistakes. And as such.</w:t>
      </w:r>
      <w:r>
        <w:rPr>
          <w:color w:val="323130"/>
          <w:sz w:val="4.3mm"/>
          <w:szCs w:val="4.3mm"/>
          <w:rFonts w:ascii="Segoe UI" w:cs="Segoe UI" w:eastAsia="Segoe UI" w:hAnsi="Segoe UI"/>
        </w:rPr>
        <w:br/>
        <w:t xml:space="preserve">You don't have this continual learning effect, so just to recap.</w:t>
      </w:r>
      <w:r>
        <w:rPr>
          <w:color w:val="323130"/>
          <w:sz w:val="4.3mm"/>
          <w:szCs w:val="4.3mm"/>
          <w:rFonts w:ascii="Segoe UI" w:cs="Segoe UI" w:eastAsia="Segoe UI" w:hAnsi="Segoe UI"/>
        </w:rPr>
        <w:br/>
        <w:t xml:space="preserve">Where we've got so far on this journey of context engineering.</w:t>
      </w:r>
      <w:r>
        <w:rPr>
          <w:color w:val="323130"/>
          <w:sz w:val="4.3mm"/>
          <w:szCs w:val="4.3mm"/>
          <w:rFonts w:ascii="Segoe UI" w:cs="Segoe UI" w:eastAsia="Segoe UI" w:hAnsi="Segoe UI"/>
        </w:rPr>
        <w:br/>
        <w:t xml:space="preserve">At Anthropic, we like to say, do the simple thing that works. And this is a timeline that only really spans the past year. And where we started was with these Claude MD files that we launched with Claude Code.</w:t>
      </w:r>
      <w:r>
        <w:rPr>
          <w:color w:val="323130"/>
          <w:sz w:val="4.3mm"/>
          <w:szCs w:val="4.3mm"/>
          <w:rFonts w:ascii="Segoe UI" w:cs="Segoe UI" w:eastAsia="Segoe UI" w:hAnsi="Segoe UI"/>
        </w:rPr>
        <w:br/>
        <w:t xml:space="preserve">And what we learned from this was that it was kind of unreasonably effective, like this markdown file that just gives the agent a couple of instructions about maybe your way around the code base, the organization, your own user preferences. That injected into the beginning of the model's context at the beginning of a session was so good at steering it towards the things that mattered and helping it navigate.</w:t>
      </w:r>
      <w:r>
        <w:rPr>
          <w:color w:val="323130"/>
          <w:sz w:val="4.3mm"/>
          <w:szCs w:val="4.3mm"/>
          <w:rFonts w:ascii="Segoe UI" w:cs="Segoe UI" w:eastAsia="Segoe UI" w:hAnsi="Segoe UI"/>
        </w:rPr>
        <w:br/>
        <w:t xml:space="preserve">And align its actions towards your preferences.</w:t>
      </w:r>
      <w:r>
        <w:rPr>
          <w:color w:val="323130"/>
          <w:sz w:val="4.3mm"/>
          <w:szCs w:val="4.3mm"/>
          <w:rFonts w:ascii="Segoe UI" w:cs="Segoe UI" w:eastAsia="Segoe UI" w:hAnsi="Segoe UI"/>
        </w:rPr>
        <w:br/>
        <w:t xml:space="preserve">However, we also learned a couple of things about what doesn't work here. So when we're injecting this at the beginning of the session into context, we obviously start to run into problems where you get problems with context bloat, like what happens when this file with very important preferences gets very, very long. How do I manage that over time?</w:t>
      </w:r>
      <w:r>
        <w:rPr>
          <w:color w:val="323130"/>
          <w:sz w:val="4.3mm"/>
          <w:szCs w:val="4.3mm"/>
          <w:rFonts w:ascii="Segoe UI" w:cs="Segoe UI" w:eastAsia="Segoe UI" w:hAnsi="Segoe UI"/>
        </w:rPr>
        <w:br/>
        <w:t xml:space="preserve">And so we went back to the drawing board and thought about ways that we could improve this. Separately, though, what was true was that having just a very simple markdown file, which is human readable, which your agent can write to, which you can write to, is really, really effective.</w:t>
      </w:r>
      <w:r>
        <w:rPr>
          <w:color w:val="323130"/>
          <w:sz w:val="4.3mm"/>
          <w:szCs w:val="4.3mm"/>
          <w:rFonts w:ascii="Segoe UI" w:cs="Segoe UI" w:eastAsia="Segoe UI" w:hAnsi="Segoe UI"/>
        </w:rPr>
        <w:br/>
        <w:t xml:space="preserve">So, a second Ave. that we investigated was these memory tools.</w:t>
      </w:r>
      <w:r>
        <w:rPr>
          <w:color w:val="323130"/>
          <w:sz w:val="4.3mm"/>
          <w:szCs w:val="4.3mm"/>
          <w:rFonts w:ascii="Segoe UI" w:cs="Segoe UI" w:eastAsia="Segoe UI" w:hAnsi="Segoe UI"/>
        </w:rPr>
        <w:br/>
        <w:t xml:space="preserve">And this is interesting because it leans into this idea of, okay, what happens if we let agents autonomously manage their own memory systems? So we let them decide when they read, when they write, and when they update memories. And this is all happening in band, which means that it's within the context of a session. So during a session,</w:t>
      </w:r>
      <w:r>
        <w:rPr>
          <w:color w:val="323130"/>
          <w:sz w:val="4.3mm"/>
          <w:szCs w:val="4.3mm"/>
          <w:rFonts w:ascii="Segoe UI" w:cs="Segoe UI" w:eastAsia="Segoe UI" w:hAnsi="Segoe UI"/>
        </w:rPr>
        <w:br/>
        <w:t xml:space="preserve">An agent is thinking about, like, what might be interesting to pull from memory, what might be interesting to write to memory.</w:t>
      </w:r>
      <w:r>
        <w:rPr>
          <w:color w:val="323130"/>
          <w:sz w:val="4.3mm"/>
          <w:szCs w:val="4.3mm"/>
          <w:rFonts w:ascii="Segoe UI" w:cs="Segoe UI" w:eastAsia="Segoe UI" w:hAnsi="Segoe UI"/>
        </w:rPr>
        <w:br/>
        <w:t xml:space="preserve">So autonomy proves to work really well in this case. And over time, we've kind of developed that into systems where we're even less opinionated about what these tools need to look like. And I'll touch on that in a second.</w:t>
      </w:r>
      <w:r>
        <w:rPr>
          <w:color w:val="323130"/>
          <w:sz w:val="4.3mm"/>
          <w:szCs w:val="4.3mm"/>
          <w:rFonts w:ascii="Segoe UI" w:cs="Segoe UI" w:eastAsia="Segoe UI" w:hAnsi="Segoe UI"/>
        </w:rPr>
        <w:br/>
        <w:t xml:space="preserve">So the next stop on this journey was skills, which I'm sure you've heard a bunch about today. And what this solves is this problem of the ever-growing context. So we have this really clever idea of progressive disclosure. The way I like to think about it is</w:t>
      </w:r>
      <w:r>
        <w:rPr>
          <w:color w:val="323130"/>
          <w:sz w:val="4.3mm"/>
          <w:szCs w:val="4.3mm"/>
          <w:rFonts w:ascii="Segoe UI" w:cs="Segoe UI" w:eastAsia="Segoe UI" w:hAnsi="Segoe UI"/>
        </w:rPr>
        <w:br/>
        <w:t xml:space="preserve">Actually, first, on what skills are good at, it's processes where you have like a procedural workflow. So something where you have an opinion about how the process works end to end that you want the agent to follow. And what's very clever is that the agent only looks at this front matter a couple of sentences at the top of the file before loading the skill.</w:t>
      </w:r>
      <w:r>
        <w:rPr>
          <w:color w:val="323130"/>
          <w:sz w:val="4.3mm"/>
          <w:szCs w:val="4.3mm"/>
          <w:rFonts w:ascii="Segoe UI" w:cs="Segoe UI" w:eastAsia="Segoe UI" w:hAnsi="Segoe UI"/>
        </w:rPr>
        <w:br/>
        <w:t xml:space="preserve">but you can still load as much detail as you want into the main body of the file. So you're able to, at the same time, have very deep levels of detail whilst not overloading the model's context. And the way I like to think about it is as if I had a bookshelf in my room, and every time someone talks to me, I can kind of scan and look at my list of books.</w:t>
      </w:r>
      <w:r>
        <w:rPr>
          <w:color w:val="323130"/>
          <w:sz w:val="4.3mm"/>
          <w:szCs w:val="4.3mm"/>
          <w:rFonts w:ascii="Segoe UI" w:cs="Segoe UI" w:eastAsia="Segoe UI" w:hAnsi="Segoe UI"/>
        </w:rPr>
        <w:br/>
        <w:t xml:space="preserve">and see if any of the titles might be relevant to the conversation and kind of pick that off the shelf and read it when I need to. So for example, if someone walked up to me and started speaking to me in French and I noticed that I have a French dictionary, I could pull that out and it would give me context kind of loaded during the conversation that would help me without me having paid attention in like 7 years of French classes at school and having that all loaded into my context already.</w:t>
      </w:r>
      <w:r>
        <w:rPr>
          <w:color w:val="323130"/>
          <w:sz w:val="4.3mm"/>
          <w:szCs w:val="4.3mm"/>
          <w:rFonts w:ascii="Segoe UI" w:cs="Segoe UI" w:eastAsia="Segoe UI" w:hAnsi="Segoe UI"/>
        </w:rPr>
        <w:br/>
        <w:t xml:space="preserve">So, this was a really, really great innovation.</w:t>
      </w:r>
      <w:r>
        <w:rPr>
          <w:color w:val="323130"/>
          <w:sz w:val="4.3mm"/>
          <w:szCs w:val="4.3mm"/>
          <w:rFonts w:ascii="Segoe UI" w:cs="Segoe UI" w:eastAsia="Segoe UI" w:hAnsi="Segoe UI"/>
        </w:rPr>
        <w:br/>
        <w:t xml:space="preserve">But 1 bottleneck potentially with it is that it's still kind of driven by humans and agents together. So you're still, even if you're using your agents to write the skills with you, you're still being quite opinionated about what things need skills.</w:t>
      </w:r>
      <w:r>
        <w:rPr>
          <w:color w:val="323130"/>
          <w:sz w:val="4.3mm"/>
          <w:szCs w:val="4.3mm"/>
          <w:rFonts w:ascii="Segoe UI" w:cs="Segoe UI" w:eastAsia="Segoe UI" w:hAnsi="Segoe UI"/>
        </w:rPr>
        <w:br/>
        <w:t xml:space="preserve">So that takes me to the final step on this path, which is what we perceive to be state of art for memory systems today. And what we have done, and yeah, what we think is best practice, is modeling these memory systems just as file systems. So this kind of aggregates a couple of the learnings from this path. So file systems are great. You can just fill them up with markdown.</w:t>
      </w:r>
      <w:r>
        <w:rPr>
          <w:color w:val="323130"/>
          <w:sz w:val="4.3mm"/>
          <w:szCs w:val="4.3mm"/>
          <w:rFonts w:ascii="Segoe UI" w:cs="Segoe UI" w:eastAsia="Segoe UI" w:hAnsi="Segoe UI"/>
        </w:rPr>
        <w:br/>
        <w:t xml:space="preserve">Agents are actually just very good at using normal file system tools like Bash and Grep, so just let them search over the file system, rather than being opinionated about the specific tools that they should use to read and write to memory. And then, yeah, that search kind of mirrors this idea of progressive disclosure. You can index these memory systems really well.</w:t>
      </w:r>
      <w:r>
        <w:rPr>
          <w:color w:val="323130"/>
          <w:sz w:val="4.3mm"/>
          <w:szCs w:val="4.3mm"/>
          <w:rFonts w:ascii="Segoe UI" w:cs="Segoe UI" w:eastAsia="Segoe UI" w:hAnsi="Segoe UI"/>
        </w:rPr>
        <w:br/>
        <w:t xml:space="preserve">So that agents can intelligently search over them, and that's where we have kind of got to so far.</w:t>
      </w:r>
      <w:r>
        <w:rPr>
          <w:color w:val="323130"/>
          <w:sz w:val="4.3mm"/>
          <w:szCs w:val="4.3mm"/>
          <w:rFonts w:ascii="Segoe UI" w:cs="Segoe UI" w:eastAsia="Segoe UI" w:hAnsi="Segoe UI"/>
        </w:rPr>
        <w:br/>
        <w:t xml:space="preserve">So just to recap the key learnings from that format, markdown is great. For reading memories, you know, allow the memories to grow large, but give agents tools to quickly index and search for what's relevant. And finally, like give agents autonomy when they're writing to memories.</w:t>
      </w:r>
      <w:r>
        <w:rPr>
          <w:color w:val="323130"/>
          <w:sz w:val="4.3mm"/>
          <w:szCs w:val="4.3mm"/>
          <w:rFonts w:ascii="Segoe UI" w:cs="Segoe UI" w:eastAsia="Segoe UI" w:hAnsi="Segoe UI"/>
        </w:rPr>
        <w:br/>
        <w:t xml:space="preserve">And if you were to go out and build a system, it would work really well. You would have the feeling of continual learning because your agents would get better at the individual, whatever individual tasks you're doing.</w:t>
      </w:r>
      <w:r>
        <w:rPr>
          <w:color w:val="323130"/>
          <w:sz w:val="4.3mm"/>
          <w:szCs w:val="4.3mm"/>
          <w:rFonts w:ascii="Segoe UI" w:cs="Segoe UI" w:eastAsia="Segoe UI" w:hAnsi="Segoe UI"/>
        </w:rPr>
        <w:br/>
        <w:t xml:space="preserve">However, as with everything, this very neat idea runs into some problems when you try and scale it to production. So we have a concept for theoretically what works. And when we then think about scaling these to production in environments where we have many agents</w:t>
      </w:r>
      <w:r>
        <w:rPr>
          <w:color w:val="323130"/>
          <w:sz w:val="4.3mm"/>
          <w:szCs w:val="4.3mm"/>
          <w:rFonts w:ascii="Segoe UI" w:cs="Segoe UI" w:eastAsia="Segoe UI" w:hAnsi="Segoe UI"/>
        </w:rPr>
        <w:br/>
        <w:t xml:space="preserve">collaborating at the same time, where they run over very long periods of time, and where potentially these like code bases get really complicated, all manner of problems start to arise. And we've seen these in production time and time again. So a couple of things just to like, yeah, spark your imagination. Think about multiple agents trying to write to a memory file at the same time.</w:t>
      </w:r>
      <w:r>
        <w:rPr>
          <w:color w:val="323130"/>
          <w:sz w:val="4.3mm"/>
          <w:szCs w:val="4.3mm"/>
          <w:rFonts w:ascii="Segoe UI" w:cs="Segoe UI" w:eastAsia="Segoe UI" w:hAnsi="Segoe UI"/>
        </w:rPr>
        <w:br/>
        <w:t xml:space="preserve">How do you manage that? Think about one agent running into a problem and deciding to like write to the organizational wide context which every other agent is currently reading from. Like if something was incorrect there, that would scale to all of your agents and be pretty disastrous. And think about when you have humans and agents collaborating on</w:t>
      </w:r>
      <w:r>
        <w:rPr>
          <w:color w:val="323130"/>
          <w:sz w:val="4.3mm"/>
          <w:szCs w:val="4.3mm"/>
          <w:rFonts w:ascii="Segoe UI" w:cs="Segoe UI" w:eastAsia="Segoe UI" w:hAnsi="Segoe UI"/>
        </w:rPr>
        <w:br/>
        <w:t xml:space="preserve">on memory context together, like how do you keep track of what's going on?</w:t>
      </w:r>
      <w:r>
        <w:rPr>
          <w:color w:val="323130"/>
          <w:sz w:val="4.3mm"/>
          <w:szCs w:val="4.3mm"/>
          <w:rFonts w:ascii="Segoe UI" w:cs="Segoe UI" w:eastAsia="Segoe UI" w:hAnsi="Segoe UI"/>
        </w:rPr>
        <w:br/>
        <w:t xml:space="preserve">The final problem is that memories can go stale, of course. Something that was relevant in the past might not be relevant today, or maybe it was written incorrectly, or even maliciously injected by someone trying to prompt inject your agents to write bad things to memory. So you have to have a lot of guardrails in place.</w:t>
      </w:r>
      <w:r>
        <w:rPr>
          <w:color w:val="323130"/>
          <w:sz w:val="4.3mm"/>
          <w:szCs w:val="4.3mm"/>
          <w:rFonts w:ascii="Segoe UI" w:cs="Segoe UI" w:eastAsia="Segoe UI" w:hAnsi="Segoe UI"/>
        </w:rPr>
        <w:br/>
        <w:t xml:space="preserve">To make sure that these nice autonomous memory systems actually work in production.</w:t>
      </w:r>
      <w:r>
        <w:rPr>
          <w:color w:val="323130"/>
          <w:sz w:val="4.3mm"/>
          <w:szCs w:val="4.3mm"/>
          <w:rFonts w:ascii="Segoe UI" w:cs="Segoe UI" w:eastAsia="Segoe UI" w:hAnsi="Segoe UI"/>
        </w:rPr>
        <w:br/>
        <w:t xml:space="preserve">And so I'm going to talk through a couple of key principles that we use when designing memory systems in production to make sure that we do get to use all of those nice effects that we've spoken about.</w:t>
      </w:r>
      <w:r>
        <w:rPr>
          <w:color w:val="323130"/>
          <w:sz w:val="4.3mm"/>
          <w:szCs w:val="4.3mm"/>
          <w:rFonts w:ascii="Segoe UI" w:cs="Segoe UI" w:eastAsia="Segoe UI" w:hAnsi="Segoe UI"/>
        </w:rPr>
        <w:br/>
        <w:t xml:space="preserve">So the very first thing is versioning. So when you're designing any kind of memory system, you need to be able to store versions to keep track of what's going on, to allow you to roll back should you need to, if a new update isn't particularly good. Additionally, you probably want to think about what context was this update based on.</w:t>
      </w:r>
      <w:r>
        <w:rPr>
          <w:color w:val="323130"/>
          <w:sz w:val="4.3mm"/>
          <w:szCs w:val="4.3mm"/>
          <w:rFonts w:ascii="Segoe UI" w:cs="Segoe UI" w:eastAsia="Segoe UI" w:hAnsi="Segoe UI"/>
        </w:rPr>
        <w:br/>
        <w:t xml:space="preserve">So, which agent session, which transcript resulted in me wanting to make this update?</w:t>
      </w:r>
      <w:r>
        <w:rPr>
          <w:color w:val="323130"/>
          <w:sz w:val="4.3mm"/>
          <w:szCs w:val="4.3mm"/>
          <w:rFonts w:ascii="Segoe UI" w:cs="Segoe UI" w:eastAsia="Segoe UI" w:hAnsi="Segoe UI"/>
        </w:rPr>
        <w:br/>
        <w:t xml:space="preserve">And, additionally, like you might want to track like who did it, which agent, which human, etcetera, etcetera.</w:t>
      </w:r>
      <w:r>
        <w:rPr>
          <w:color w:val="323130"/>
          <w:sz w:val="4.3mm"/>
          <w:szCs w:val="4.3mm"/>
          <w:rFonts w:ascii="Segoe UI" w:cs="Segoe UI" w:eastAsia="Segoe UI" w:hAnsi="Segoe UI"/>
        </w:rPr>
        <w:br/>
        <w:t xml:space="preserve">So this is really important. The second thing is concurrency. So we've talked about, okay, what happens when I deploy thousands of agents all working off the same memory system?</w:t>
      </w:r>
      <w:r>
        <w:rPr>
          <w:color w:val="323130"/>
          <w:sz w:val="4.3mm"/>
          <w:szCs w:val="4.3mm"/>
          <w:rFonts w:ascii="Segoe UI" w:cs="Segoe UI" w:eastAsia="Segoe UI" w:hAnsi="Segoe UI"/>
        </w:rPr>
        <w:br/>
        <w:t xml:space="preserve">And the solution that we've adopted here is to have this hashing system. So when an agent decides that it wants to write an update to a memory, it takes a hash, it then drafts its edit, and then before it writes the update, it takes another hash. If those two things do not match, then the agent cannot write it because</w:t>
      </w:r>
      <w:r>
        <w:rPr>
          <w:color w:val="323130"/>
          <w:sz w:val="4.3mm"/>
          <w:szCs w:val="4.3mm"/>
          <w:rFonts w:ascii="Segoe UI" w:cs="Segoe UI" w:eastAsia="Segoe UI" w:hAnsi="Segoe UI"/>
        </w:rPr>
        <w:br/>
        <w:t xml:space="preserve">it means that some update was made in the meantime. And in order to handle that, the agent repuls the memory, drops its new update, and then tries to commit this again. So these are the kinds of just engineering practices that allow you to scale multiple agent architectures, scale memories to these kinds of architectures.</w:t>
      </w:r>
      <w:r>
        <w:rPr>
          <w:color w:val="323130"/>
          <w:sz w:val="4.3mm"/>
          <w:szCs w:val="4.3mm"/>
          <w:rFonts w:ascii="Segoe UI" w:cs="Segoe UI" w:eastAsia="Segoe UI" w:hAnsi="Segoe UI"/>
        </w:rPr>
        <w:br/>
        <w:t xml:space="preserve">Another couple of key principles, so permissioning is really important.</w:t>
      </w:r>
      <w:r>
        <w:rPr>
          <w:color w:val="323130"/>
          <w:sz w:val="4.3mm"/>
          <w:szCs w:val="4.3mm"/>
          <w:rFonts w:ascii="Segoe UI" w:cs="Segoe UI" w:eastAsia="Segoe UI" w:hAnsi="Segoe UI"/>
        </w:rPr>
        <w:br/>
        <w:t xml:space="preserve">When you have large memory bases, you probably have a mixture of top-level organizational-wide knowledge. It might be like your key, like what your organization is trying to achieve or key principles about the code base, which you've really carefully curated, all the way down to the level of like a scratch pad for an agent where it writes down its working memory and it's very individualized. And all the way in between you can have things for specific organizations or cross-sections.</w:t>
      </w:r>
      <w:r>
        <w:rPr>
          <w:color w:val="323130"/>
          <w:sz w:val="4.3mm"/>
          <w:szCs w:val="4.3mm"/>
          <w:rFonts w:ascii="Segoe UI" w:cs="Segoe UI" w:eastAsia="Segoe UI" w:hAnsi="Segoe UI"/>
        </w:rPr>
        <w:br/>
        <w:t xml:space="preserve">And so it's really important that you have guardrails when it comes to permissioning these memories. So like I said, you wouldn't want one agent to just decide that it should update the organization-wide context, probably. You might want that as read-only. However, for its own scratch pad, you would want it to have write access. And yeah, that's permissioning. The final thing, which is kind of peripheral, but still really important when you design memory systems,</w:t>
      </w:r>
      <w:r>
        <w:rPr>
          <w:color w:val="323130"/>
          <w:sz w:val="4.3mm"/>
          <w:szCs w:val="4.3mm"/>
          <w:rFonts w:ascii="Segoe UI" w:cs="Segoe UI" w:eastAsia="Segoe UI" w:hAnsi="Segoe UI"/>
        </w:rPr>
        <w:br/>
        <w:t xml:space="preserve">is portability. So like I mentioned before, your curation of your memory systems is going to be so important throughout the future. This is a really, really important organization, user, or like work task specific context. And so it's likely that if you're putting a lot of effort into curating this, you want it to be accessible across potentially multiple product services and</w:t>
      </w:r>
      <w:r>
        <w:rPr>
          <w:color w:val="323130"/>
          <w:sz w:val="4.3mm"/>
          <w:szCs w:val="4.3mm"/>
          <w:rFonts w:ascii="Segoe UI" w:cs="Segoe UI" w:eastAsia="Segoe UI" w:hAnsi="Segoe UI"/>
        </w:rPr>
        <w:br/>
        <w:t xml:space="preserve">accessible by multiple systems. So designing it in a way with a clean API in which it's portable and you can access it is really important.</w:t>
      </w:r>
      <w:r>
        <w:rPr>
          <w:color w:val="323130"/>
          <w:sz w:val="4.3mm"/>
          <w:szCs w:val="4.3mm"/>
          <w:rFonts w:ascii="Segoe UI" w:cs="Segoe UI" w:eastAsia="Segoe UI" w:hAnsi="Segoe UI"/>
        </w:rPr>
        <w:br/>
        <w:t xml:space="preserve">And so when you put all these things together, we have the kind of learnings we have from allowing agents to creatively manage their memory, and then these production level guardrails that allow them to reasonably use all of those principles in practice. And when you do this, you get very effective results. So just sharing here a couple of learnings from what we've seen deploying these large-scale memory systems in production. And for example, we see</w:t>
      </w:r>
      <w:r>
        <w:rPr>
          <w:color w:val="323130"/>
          <w:sz w:val="4.3mm"/>
          <w:szCs w:val="4.3mm"/>
          <w:rFonts w:ascii="Segoe UI" w:cs="Segoe UI" w:eastAsia="Segoe UI" w:hAnsi="Segoe UI"/>
        </w:rPr>
        <w:br/>
        <w:t xml:space="preserve">you get better accuracy, so you have this effect, where the second time the agent does the task, it actually does it better with high results, because it's noted all of those memories about what went wrong. Secondly, that then has second-order effects on the speed and latency, so speed and cost of your agents running, because they're then spending fewer tokens, they can even more easily one-shot these tasks, because they actually know what they're doing. And you'll see that across all sorts of different processes,</w:t>
      </w:r>
      <w:r>
        <w:rPr>
          <w:color w:val="323130"/>
          <w:sz w:val="4.3mm"/>
          <w:szCs w:val="4.3mm"/>
          <w:rFonts w:ascii="Segoe UI" w:cs="Segoe UI" w:eastAsia="Segoe UI" w:hAnsi="Segoe UI"/>
        </w:rPr>
        <w:br/>
        <w:t xml:space="preserve">agents are just able to do the task better and faster. Finally, having this process where your agents are starting to autonomously write their own memories frees up capacity and context for you as product developers potentially to focus on product wins while you know that the agents are doing this kind of self-learning, continual learning loop in the background. And yeah, once that infrastructure is set up really well, this works very symbiotically.</w:t>
      </w:r>
      <w:r>
        <w:rPr>
          <w:color w:val="323130"/>
          <w:sz w:val="4.3mm"/>
          <w:szCs w:val="4.3mm"/>
          <w:rFonts w:ascii="Segoe UI" w:cs="Segoe UI" w:eastAsia="Segoe UI" w:hAnsi="Segoe UI"/>
        </w:rPr>
        <w:br/>
        <w:t xml:space="preserve">As ever, we do then reach a new bottleneck. And this specifically is about in-band memory. So in-band memory, as I mentioned before, is when agents are writing to and reading from memory within a specific session. So if you think about Claude Code, for example, when you like spin up a new session, it's largely like focusing on that specific context when it's reading and writing from memory.</w:t>
      </w:r>
      <w:r>
        <w:rPr>
          <w:color w:val="323130"/>
          <w:sz w:val="4.3mm"/>
          <w:szCs w:val="4.3mm"/>
          <w:rFonts w:ascii="Segoe UI" w:cs="Segoe UI" w:eastAsia="Segoe UI" w:hAnsi="Segoe UI"/>
        </w:rPr>
        <w:br/>
        <w:t xml:space="preserve">And this just architecturally or philosophically has limitations in the general, like agent fleets, continual learning objectives. There's 2 main reasons why. First of all is that you have this inherent split of focus and resources. So you're asking an agent to complete a task, but at the same time, you're also asking it to invest in memory curation, which would help it perform better in a future run. So when you put these things together, it's just a very difficult optimization problem, because how much capacity should an agent put into helping future versions of itself, that is doing the task that you actually asked it to do.</w:t>
      </w:r>
      <w:r>
        <w:rPr>
          <w:color w:val="323130"/>
          <w:sz w:val="4.3mm"/>
          <w:szCs w:val="4.3mm"/>
          <w:rFonts w:ascii="Segoe UI" w:cs="Segoe UI" w:eastAsia="Segoe UI" w:hAnsi="Segoe UI"/>
        </w:rPr>
        <w:br/>
        <w:t xml:space="preserve">And also there's other effects like latency, for example. The second thing is that the agents just have an inherent visibility limitation. So they only have a context of what's going on in their session. As such, they just won't see patterns that happen across sessions. So when you get frustrated that your agent keeps making the same mistake over sessions, it just doesn't understand how frustrating that is because it has a new context window in each of those. Secondly, when you're running multiple fields of agents in different environments,</w:t>
      </w:r>
      <w:r>
        <w:rPr>
          <w:color w:val="323130"/>
          <w:sz w:val="4.3mm"/>
          <w:szCs w:val="4.3mm"/>
          <w:rFonts w:ascii="Segoe UI" w:cs="Segoe UI" w:eastAsia="Segoe UI" w:hAnsi="Segoe UI"/>
        </w:rPr>
        <w:br/>
        <w:t xml:space="preserve">the single agents just don't have the context of what other failures other agents are running into. So for these two reasons, we introduce this concept of some out-of-band memory curation, and this helps them make these problems go away. And just to introduce an analogy for why this, in theory, should work, I'd like you to think about a school, for example, where you have lots of students that submit a lot of work, and you also have teachers at market and a head teacher that reviews everything.</w:t>
      </w:r>
      <w:r>
        <w:rPr>
          <w:color w:val="323130"/>
          <w:sz w:val="4.3mm"/>
          <w:szCs w:val="4.3mm"/>
          <w:rFonts w:ascii="Segoe UI" w:cs="Segoe UI" w:eastAsia="Segoe UI" w:hAnsi="Segoe UI"/>
        </w:rPr>
        <w:br/>
        <w:t xml:space="preserve">This is a system that we have in the real world for good reason, and it's because when you have certain individuals that have...</w:t>
      </w:r>
      <w:r>
        <w:rPr>
          <w:color w:val="323130"/>
          <w:sz w:val="4.3mm"/>
          <w:szCs w:val="4.3mm"/>
          <w:rFonts w:ascii="Segoe UI" w:cs="Segoe UI" w:eastAsia="Segoe UI" w:hAnsi="Segoe UI"/>
        </w:rPr>
        <w:br/>
        <w:t xml:space="preserve">dedicated capacity for helping people learn, that's really effective. And when you also have people that have visibility over the whole fleet of agents for learners, and they're able to stop and then kind of steer context, or let's say in this case, the curriculum, that's also really effective.</w:t>
      </w:r>
      <w:r>
        <w:rPr>
          <w:color w:val="323130"/>
          <w:sz w:val="4.3mm"/>
          <w:szCs w:val="4.3mm"/>
          <w:rFonts w:ascii="Segoe UI" w:cs="Segoe UI" w:eastAsia="Segoe UI" w:hAnsi="Segoe UI"/>
        </w:rPr>
        <w:br/>
        <w:t xml:space="preserve">As always, we kind of look to the real world, able to spot patterns and then kind of steer context, or let's say in this case, the curriculum. That's also really effective. So as always, we kind of look to the real world world to think about how to build these systems. Sorry, I also didn't touch on a final limitation, which is that memories go stale. So you need something, some pass that checks that everything that's written there is still correct.</w:t>
      </w:r>
      <w:r>
        <w:rPr>
          <w:color w:val="323130"/>
          <w:sz w:val="4.3mm"/>
          <w:szCs w:val="4.3mm"/>
          <w:rFonts w:ascii="Segoe UI" w:cs="Segoe UI" w:eastAsia="Segoe UI" w:hAnsi="Segoe UI"/>
        </w:rPr>
        <w:br/>
        <w:t xml:space="preserve">And so we introduced this concept of dreaming, which is like a second order process over memory. So if we think about how that's been constructed, we have the actual context, which agents reference and has useful information, the memory processes, which allow agents to kind of autonomously manage that context themselves, and then dreaming, which is a process that runs in batch and asynchronously with its own allocated resources to ensure that those memories</w:t>
      </w:r>
      <w:r>
        <w:rPr>
          <w:color w:val="323130"/>
          <w:sz w:val="4.3mm"/>
          <w:szCs w:val="4.3mm"/>
          <w:rFonts w:ascii="Segoe UI" w:cs="Segoe UI" w:eastAsia="Segoe UI" w:hAnsi="Segoe UI"/>
        </w:rPr>
        <w:br/>
        <w:t xml:space="preserve">themselves are effective, up to date, and helping the agents learn over time.</w:t>
      </w:r>
      <w:r>
        <w:rPr>
          <w:color w:val="323130"/>
          <w:sz w:val="4.3mm"/>
          <w:szCs w:val="4.3mm"/>
          <w:rFonts w:ascii="Segoe UI" w:cs="Segoe UI" w:eastAsia="Segoe UI" w:hAnsi="Segoe UI"/>
        </w:rPr>
        <w:br/>
        <w:t xml:space="preserve">So what does dreaming look like? Essentially, what we do is we take an existing memory store. So this is a collection of memories. We then take a bunch of sessions or transcripts from agent interactions over a period of time.</w:t>
      </w:r>
      <w:r>
        <w:rPr>
          <w:color w:val="323130"/>
          <w:sz w:val="4.3mm"/>
          <w:szCs w:val="4.3mm"/>
          <w:rFonts w:ascii="Segoe UI" w:cs="Segoe UI" w:eastAsia="Segoe UI" w:hAnsi="Segoe UI"/>
        </w:rPr>
        <w:br/>
        <w:t xml:space="preserve">And we give these together to an agent, which reviews all of the transcripts, looks at the memory store, and starts to identify patterns for where there could be uplift in the memories. It then outputs a new memory store, where there are proposed changes to the existing memory store. And what the agent is able to do, as I mentioned, is spend tokens on solving this problem of making agents learn better.</w:t>
      </w:r>
      <w:r>
        <w:rPr>
          <w:color w:val="323130"/>
          <w:sz w:val="4.3mm"/>
          <w:szCs w:val="4.3mm"/>
          <w:rFonts w:ascii="Segoe UI" w:cs="Segoe UI" w:eastAsia="Segoe UI" w:hAnsi="Segoe UI"/>
        </w:rPr>
        <w:br/>
        <w:t xml:space="preserve">Identify patterns for where agents are consistently failing, and then propose changes for what might make a more effective memory store, such that next day, when you run these agents again, they'll actually feel smarter and they're running better.</w:t>
      </w:r>
      <w:r>
        <w:rPr>
          <w:color w:val="323130"/>
          <w:sz w:val="4.3mm"/>
          <w:szCs w:val="4.3mm"/>
          <w:rFonts w:ascii="Segoe UI" w:cs="Segoe UI" w:eastAsia="Segoe UI" w:hAnsi="Segoe UI"/>
        </w:rPr>
        <w:br/>
        <w:t xml:space="preserve">To go back to my analogy, just to paint some pictures of like what this could look like in practice. Let's imagine that the head teacher reviewing all these transcripts notices that every geography student has incorrectly answered a question. They're just all writing like complete garbage to this question. The teacher notices that actually, by kind of, in this case, analyzing the memory store, that entire topic is missing from the curriculum. So what the teacher is able to do is notice that pattern.</w:t>
      </w:r>
      <w:r>
        <w:rPr>
          <w:color w:val="323130"/>
          <w:sz w:val="4.3mm"/>
          <w:szCs w:val="4.3mm"/>
          <w:rFonts w:ascii="Segoe UI" w:cs="Segoe UI" w:eastAsia="Segoe UI" w:hAnsi="Segoe UI"/>
        </w:rPr>
        <w:br/>
        <w:t xml:space="preserve">look at the memory store and suggest a new change to that curriculum such that the next day when these agents run, they now have that information that they needed. To give another example, the teacher might notice that in a certain maths exam, all of the answers are wrong in the same way. All of the students are outputting gradients when it's meant to be degrees. I don't know if anyone else in like GCSE maths had that problem too, but what they're able to do is give an instruction saying like this is how you should configure your calculators and in the</w:t>
      </w:r>
      <w:r>
        <w:rPr>
          <w:color w:val="323130"/>
          <w:sz w:val="4.3mm"/>
          <w:szCs w:val="4.3mm"/>
          <w:rFonts w:ascii="Segoe UI" w:cs="Segoe UI" w:eastAsia="Segoe UI" w:hAnsi="Segoe UI"/>
        </w:rPr>
        <w:br/>
        <w:t xml:space="preserve">in the case of agents, that's like noticing in the transcripts that there's something wrong with the tool configuration. So you might notice that something in the tool calls keeps failing. And what's important here is that when we look at those transcripts, we're not just looking at kind of the passes of like responses between agent and the system or the user. We're also re-scrutinizing like those tool calls and all of the other metadata that is really central to the agent's performance. Finally,</w:t>
      </w:r>
      <w:r>
        <w:rPr>
          <w:color w:val="323130"/>
          <w:sz w:val="4.3mm"/>
          <w:szCs w:val="4.3mm"/>
          <w:rFonts w:ascii="Segoe UI" w:cs="Segoe UI" w:eastAsia="Segoe UI" w:hAnsi="Segoe UI"/>
        </w:rPr>
        <w:br/>
        <w:t xml:space="preserve">you could also notice something that's like fleet-wide or organization-wide. So for example, like everybody's using too many M-dashes and you don't like that. So you want to add some organizational-wide announcement or context change that says not to do that. And so I hope that paints a picture of like why this could be really, really effective. And now I'll just talk about how you would go about designing such a system in production. So</w:t>
      </w:r>
      <w:r>
        <w:rPr>
          <w:color w:val="323130"/>
          <w:sz w:val="4.3mm"/>
          <w:szCs w:val="4.3mm"/>
          <w:rFonts w:ascii="Segoe UI" w:cs="Segoe UI" w:eastAsia="Segoe UI" w:hAnsi="Segoe UI"/>
        </w:rPr>
        <w:br/>
        <w:t xml:space="preserve">You have some concept of your memory store, which is a concept which is a collection of memories. Memories themselves might just be markdown files organized in this directory. You then take a number of the transcripts. And like I mentioned, that is a mixture of like the open source passes between the agents as well as metadata tools, other skills they use, et cetera. And the way that we designed it, we have the orchestrator deploy a fleet of sub-agents that go and analyze all those transcripts.</w:t>
      </w:r>
      <w:r>
        <w:rPr>
          <w:color w:val="323130"/>
          <w:sz w:val="4.3mm"/>
          <w:szCs w:val="4.3mm"/>
          <w:rFonts w:ascii="Segoe UI" w:cs="Segoe UI" w:eastAsia="Segoe UI" w:hAnsi="Segoe UI"/>
        </w:rPr>
        <w:br/>
        <w:t xml:space="preserve">And one point worth making here is that when you design these systems, you have the ability to steer how these agents, which both write memories and coordinate dreaming, go about the problem. And by steering, I mean you're able to tell them, like, in your specific case, these are the kinds of things I think are important and relevant. These are the kinds of things that are not important and relevant. So you do have the ability there to start to curate that memory and dreaming process to your organization specifically.</w:t>
      </w:r>
      <w:r>
        <w:rPr>
          <w:color w:val="323130"/>
          <w:sz w:val="4.3mm"/>
          <w:szCs w:val="4.3mm"/>
          <w:rFonts w:ascii="Segoe UI" w:cs="Segoe UI" w:eastAsia="Segoe UI" w:hAnsi="Segoe UI"/>
        </w:rPr>
        <w:br/>
        <w:t xml:space="preserve">And the orchestrator then reviews all of the responses from the sub-agents, and it then decides like where there are prevalent enough patterns that it thinks this warrants a change in the memories. From there, it proposes individual changes to the memory store. And in our case, the way that we designed this in production is the agent will additionally give you examples of transcripts where it's noticed this pattern has happened.</w:t>
      </w:r>
      <w:r>
        <w:rPr>
          <w:color w:val="323130"/>
          <w:sz w:val="4.3mm"/>
          <w:szCs w:val="4.3mm"/>
          <w:rFonts w:ascii="Segoe UI" w:cs="Segoe UI" w:eastAsia="Segoe UI" w:hAnsi="Segoe UI"/>
        </w:rPr>
        <w:br/>
        <w:t xml:space="preserve">and also some stats on how prevalent this issue is and why this warrants actually updating the memory store.</w:t>
      </w:r>
      <w:r>
        <w:rPr>
          <w:color w:val="323130"/>
          <w:sz w:val="4.3mm"/>
          <w:szCs w:val="4.3mm"/>
          <w:rFonts w:ascii="Segoe UI" w:cs="Segoe UI" w:eastAsia="Segoe UI" w:hAnsi="Segoe UI"/>
        </w:rPr>
        <w:br/>
        <w:t xml:space="preserve">And so all this works really neatly. You get this output, and you as the individual can decide where you want to accept changes to the memory, where you want to reject them, et cetera. And this works really effectively.</w:t>
      </w:r>
      <w:r>
        <w:rPr>
          <w:color w:val="323130"/>
          <w:sz w:val="4.3mm"/>
          <w:szCs w:val="4.3mm"/>
          <w:rFonts w:ascii="Segoe UI" w:cs="Segoe UI" w:eastAsia="Segoe UI" w:hAnsi="Segoe UI"/>
        </w:rPr>
        <w:br/>
        <w:t xml:space="preserve">So, together, we have these two processes that run in parallel.</w:t>
      </w:r>
      <w:r>
        <w:rPr>
          <w:color w:val="323130"/>
          <w:sz w:val="4.3mm"/>
          <w:szCs w:val="4.3mm"/>
          <w:rFonts w:ascii="Segoe UI" w:cs="Segoe UI" w:eastAsia="Segoe UI" w:hAnsi="Segoe UI"/>
        </w:rPr>
        <w:br/>
        <w:t xml:space="preserve">The first is memory, and these agents are using some of their like in-bound contacts and in-bound resources to write to memory where they think it's important. And this is neat because it means that in the actual next run, the next session, that agent will be better. So there's a shorter time to kind of seeing that change, but inherently these agents have computing resources when they think about what to dedicate to memory, what to dedicate to</w:t>
      </w:r>
      <w:r>
        <w:rPr>
          <w:color w:val="323130"/>
          <w:sz w:val="4.3mm"/>
          <w:szCs w:val="4.3mm"/>
          <w:rFonts w:ascii="Segoe UI" w:cs="Segoe UI" w:eastAsia="Segoe UI" w:hAnsi="Segoe UI"/>
        </w:rPr>
        <w:br/>
        <w:t xml:space="preserve">competing in the past, and additionally, a lack of visibility. So on the other side, we have dreaming, which is this out-of-bound process. And this allows, again, broader visibility and dedicated capacity, i.e. token spend, which is specifically directed towards helping agents learn better. And you might think, OK, that sounds really expensive. Why would I want to touch extra resources at this? But if we kind of go back to the improvements we saw when you build effective memory stores, actually, you can see a bunch of costs go down.</w:t>
      </w:r>
      <w:r>
        <w:rPr>
          <w:color w:val="323130"/>
          <w:sz w:val="4.3mm"/>
          <w:szCs w:val="4.3mm"/>
          <w:rFonts w:ascii="Segoe UI" w:cs="Segoe UI" w:eastAsia="Segoe UI" w:hAnsi="Segoe UI"/>
        </w:rPr>
        <w:br/>
        <w:t xml:space="preserve">because agents are able to want short things more effectively, and they have more information that they need in order to perform a pass them out. So, to summarize, at the very least, do the simple thing that works. Context management makes such a huge difference to your agent performance. Implementing things like a code MD file, like skills, which I'm sure we've heard about a bunch,</w:t>
      </w:r>
      <w:r>
        <w:rPr>
          <w:color w:val="323130"/>
          <w:sz w:val="4.3mm"/>
          <w:szCs w:val="4.3mm"/>
          <w:rFonts w:ascii="Segoe UI" w:cs="Segoe UI" w:eastAsia="Segoe UI" w:hAnsi="Segoe UI"/>
        </w:rPr>
        <w:br/>
        <w:t xml:space="preserve">and allowing agents to autonomously manage these systems themselves goes a really long way. Once you think about scaling those things into architectures with many agents, agents that run over a very long time, situations where you will continue to work and develop on a workspace or a code base over a long period of time, or very complex domains, you should start thinking about adding some features or some guardrails that allow those agents to manage their memory in a way that is safe, verifiable, auditable.</w:t>
      </w:r>
      <w:r>
        <w:rPr>
          <w:color w:val="323130"/>
          <w:sz w:val="4.3mm"/>
          <w:szCs w:val="4.3mm"/>
          <w:rFonts w:ascii="Segoe UI" w:cs="Segoe UI" w:eastAsia="Segoe UI" w:hAnsi="Segoe UI"/>
        </w:rPr>
        <w:br/>
        <w:t xml:space="preserve">I should also say here that whilst these kinds of practices are really effective when it comes to coding tasks, for example, this by no means is just specific to coding. Like I use memory all the time when I'm producing presentations that has context on like how I like to write things, how I like my slides, etc, etc. And that develops at time. So this is really not code specific. The final thing is, if you really want to kind of like close the loop here,</w:t>
      </w:r>
      <w:r>
        <w:rPr>
          <w:color w:val="323130"/>
          <w:sz w:val="4.3mm"/>
          <w:szCs w:val="4.3mm"/>
          <w:rFonts w:ascii="Segoe UI" w:cs="Segoe UI" w:eastAsia="Segoe UI" w:hAnsi="Segoe UI"/>
        </w:rPr>
        <w:br/>
        <w:t xml:space="preserve">Think about adding an additional out-of-bound process, like dreaming, as we call it, to consolidate your memory and cut things that are no longer relevant, add things the agents are missing, and clean up and organize memory systems. So to close, I want to say that this journey that we've been on with context engineering, a lot of this stuff has only happened in this past year. This is very much an open area of research and development.</w:t>
      </w:r>
      <w:r>
        <w:rPr>
          <w:color w:val="323130"/>
          <w:sz w:val="4.3mm"/>
          <w:szCs w:val="4.3mm"/>
          <w:rFonts w:ascii="Segoe UI" w:cs="Segoe UI" w:eastAsia="Segoe UI" w:hAnsi="Segoe UI"/>
        </w:rPr>
        <w:br/>
        <w:t xml:space="preserve">and one which we see huge value in the future. So we're so excited to see the kinds of things and contributions that you all make to this space. So I encourage you to keep thinking, keep learning, and keep dreaming. Thank you.</w:t>
      </w:r>
      <w:r>
        <w:rPr>
          <w:color w:val="323130"/>
          <w:sz w:val="4.3mm"/>
          <w:szCs w:val="4.3mm"/>
          <w:rFonts w:ascii="Segoe UI" w:cs="Segoe UI" w:eastAsia="Segoe UI" w:hAnsi="Segoe UI"/>
        </w:rPr>
        <w:br/>
        <w:t xml:space="preserve">Wonderful. Thank you, Lamis. That was great. Do you have any questions in the room? Oh, gosh, I'll dive straight here first.</w:t>
      </w:r>
      <w:r>
        <w:rPr>
          <w:color w:val="323130"/>
          <w:sz w:val="4.3mm"/>
          <w:szCs w:val="4.3mm"/>
          <w:rFonts w:ascii="Segoe UI" w:cs="Segoe UI" w:eastAsia="Segoe UI" w:hAnsi="Segoe UI"/>
        </w:rPr>
        <w:br/>
        <w:t xml:space="preserve">Thank you. Thanks for the presentation. Do you have any memory store implementation that you would like to suggest? Any memory storage implementation that you would like us? Sorry, did you say papers? No. I have a memory storage implementation. OK, that we would like to suggest. To solve what problems specifically?</w:t>
      </w:r>
      <w:r>
        <w:rPr>
          <w:color w:val="323130"/>
          <w:sz w:val="4.3mm"/>
          <w:szCs w:val="4.3mm"/>
          <w:rFonts w:ascii="Segoe UI" w:cs="Segoe UI" w:eastAsia="Segoe UI" w:hAnsi="Segoe UI"/>
        </w:rPr>
        <w:br/>
        <w:t xml:space="preserve">Well, one thing is put things in files that I have on my laptop, but I think I'm looking to something more enterprise-y. So, what kind of solution do you suggest over there? Okay, yeah, so I mean maybe I was kind of coy in the talk because we're not allowed to make product call to actions, but given that you asked, we have a lot of this reference to the architecture that we used in our memory.</w:t>
      </w:r>
      <w:r>
        <w:rPr>
          <w:color w:val="323130"/>
          <w:sz w:val="4.3mm"/>
          <w:szCs w:val="4.3mm"/>
          <w:rFonts w:ascii="Segoe UI" w:cs="Segoe UI" w:eastAsia="Segoe UI" w:hAnsi="Segoe UI"/>
        </w:rPr>
        <w:br/>
        <w:t xml:space="preserve">our memory infrastructure for our managed agent solutions. And so when I talk about these things about productionizing memory, so everything like versioning, hashing, et cetera, that's all available within our memory and dreaming API through Cloud managed agents. So if you did want an out-of-box solution for this kind of thing, that is where I would point you to.</w:t>
      </w:r>
      <w:r>
        <w:rPr>
          <w:color w:val="323130"/>
          <w:sz w:val="4.3mm"/>
          <w:szCs w:val="4.3mm"/>
          <w:rFonts w:ascii="Segoe UI" w:cs="Segoe UI" w:eastAsia="Segoe UI" w:hAnsi="Segoe UI"/>
        </w:rPr>
        <w:br/>
        <w:t xml:space="preserve">Hi. Early on, you talked about guardrails and permissions. And I think, sure most of us have probably read the code leak and the memory stuff. The dreaming stuff was definitely some of the most interesting in it. But how do you scale that at enterprise if you've got hundreds of users with different permission sets? How do you make sure dreaming follows those same guardrails? If it's happening out of band and the context is different compared to, say, the context the agent might have when a user is using it,</w:t>
      </w:r>
      <w:r>
        <w:rPr>
          <w:color w:val="323130"/>
          <w:sz w:val="4.3mm"/>
          <w:szCs w:val="4.3mm"/>
          <w:rFonts w:ascii="Segoe UI" w:cs="Segoe UI" w:eastAsia="Segoe UI" w:hAnsi="Segoe UI"/>
        </w:rPr>
        <w:br/>
        <w:t xml:space="preserve">So, just to check that I understand, we have like some permissioning about what agents can access, like in terms of memory, and then a separate, like, yeah. So, I mean, I think these things compose quite well, because when you set up a dreaming procedure, you decide exactly which session transcripts to attach, and so you could build a process which mirrors whatever permission you have on the agents. So, yeah, I mean, if that's to say that it's not the case that when you kind of trigger a dreaming job, it just takes like everything in a certain time period, you can configure it that way.</w:t>
      </w:r>
      <w:r>
        <w:rPr>
          <w:color w:val="323130"/>
          <w:sz w:val="4.3mm"/>
          <w:szCs w:val="4.3mm"/>
          <w:rFonts w:ascii="Segoe UI" w:cs="Segoe UI" w:eastAsia="Segoe UI" w:hAnsi="Segoe UI"/>
        </w:rPr>
        <w:br/>
        <w:t xml:space="preserve">But you can also just search over whichever transcripts have the same permission set as like whatever your memory store is and then make sure that matches, if that makes sense.</w:t>
      </w:r>
      <w:r>
        <w:rPr>
          <w:color w:val="323130"/>
          <w:sz w:val="4.3mm"/>
          <w:szCs w:val="4.3mm"/>
          <w:rFonts w:ascii="Segoe UI" w:cs="Segoe UI" w:eastAsia="Segoe UI" w:hAnsi="Segoe UI"/>
        </w:rPr>
        <w:br/>
        <w:t xml:space="preserve">Hi, thank you. This was really, really interesting. I found it fascinating earlier when you were mentioning about like versioning, concurrency, durability, all these things. At what point are we like reinventing databases from like first principles again? Yeah, this is an interesting point. I still think, like, one of the things that, this is a good reminder for me, but something I can say. What we're trying to do here is like,</w:t>
      </w:r>
      <w:r>
        <w:rPr>
          <w:color w:val="323130"/>
          <w:sz w:val="4.3mm"/>
          <w:szCs w:val="4.3mm"/>
          <w:rFonts w:ascii="Segoe UI" w:cs="Segoe UI" w:eastAsia="Segoe UI" w:hAnsi="Segoe UI"/>
        </w:rPr>
        <w:br/>
        <w:t xml:space="preserve">further need to like, sorry, find the right boundary to draw between kind of letting these agents autonomously act and then also like which things should just be kind of programmatic things that are baked into the harness. And so I think what you alluded to is like, first of all, we were just kind of letting these agents write in markdown files and just take whatever they wanted. And now we're kind of seeing, having seen what primitives work really well, we're thinking about like kind of codifying that in the harness. And so when we think about like the hashing or the versioning, yeah, we are kind of going back to the software engineering principles that we've seen work well in the past, but in a way that kind of autonomous agents can act.</w:t>
      </w:r>
      <w:r>
        <w:rPr>
          <w:color w:val="323130"/>
          <w:sz w:val="4.3mm"/>
          <w:szCs w:val="4.3mm"/>
          <w:rFonts w:ascii="Segoe UI" w:cs="Segoe UI" w:eastAsia="Segoe UI" w:hAnsi="Segoe UI"/>
        </w:rPr>
        <w:br/>
        <w:t xml:space="preserve">And, but not stable, not stable, fairly different kind of.</w:t>
      </w:r>
      <w:r>
        <w:rPr>
          <w:color w:val="323130"/>
          <w:sz w:val="4.3mm"/>
          <w:szCs w:val="4.3mm"/>
          <w:rFonts w:ascii="Segoe UI" w:cs="Segoe UI" w:eastAsia="Segoe UI" w:hAnsi="Segoe UI"/>
        </w:rPr>
        <w:br/>
        <w:t xml:space="preserve">Hey everyone, great to see you all today.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Ornit Shaked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sqdj2ot-l1ts7te3dipb.png"/><Relationship Id="rId7" Type="http://schemas.openxmlformats.org/officeDocument/2006/relationships/image" Target="media/pr0clhsa-ibkocebflaps.png"/><Relationship Id="rId8" Type="http://schemas.openxmlformats.org/officeDocument/2006/relationships/image" Target="media/sqwhho-uqbi0zpt1p8yi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2026-07-28T08:06:59.486Z</dcterms:created>
  <dcterms:modified xsi:type="dcterms:W3CDTF">2026-07-28T08:06:59.486Z</dcterms:modified>
</cp:coreProperties>
</file>

<file path=docProps/custom.xml><?xml version="1.0" encoding="utf-8"?>
<Properties xmlns="http://schemas.openxmlformats.org/officeDocument/2006/custom-properties" xmlns:vt="http://schemas.openxmlformats.org/officeDocument/2006/docPropsVTypes"/>
</file>