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82" w:rsidRDefault="006F183C" w:rsidP="002E0C1F">
      <w:pPr>
        <w:pStyle w:val="Heading1"/>
      </w:pPr>
      <w:r>
        <w:t>Alcance y requerimientos</w:t>
      </w:r>
    </w:p>
    <w:p w:rsidR="006F183C" w:rsidRDefault="006F183C" w:rsidP="006F183C"/>
    <w:p w:rsidR="00611E31" w:rsidRDefault="00611E31" w:rsidP="00611E31">
      <w:pPr>
        <w:pStyle w:val="Heading2"/>
      </w:pPr>
      <w:r>
        <w:t>Versiones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14"/>
        <w:gridCol w:w="2279"/>
        <w:gridCol w:w="1367"/>
        <w:gridCol w:w="2507"/>
        <w:gridCol w:w="1761"/>
      </w:tblGrid>
      <w:tr w:rsidR="0062542C" w:rsidTr="0062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03221D">
            <w:r>
              <w:t>Versión</w:t>
            </w:r>
          </w:p>
        </w:tc>
        <w:tc>
          <w:tcPr>
            <w:tcW w:w="2279" w:type="dxa"/>
          </w:tcPr>
          <w:p w:rsidR="0062542C" w:rsidRDefault="0062542C" w:rsidP="00032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Elaborado por:</w:t>
            </w:r>
          </w:p>
        </w:tc>
        <w:tc>
          <w:tcPr>
            <w:tcW w:w="1367" w:type="dxa"/>
          </w:tcPr>
          <w:p w:rsidR="0062542C" w:rsidRDefault="0062542C" w:rsidP="00032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Fecha:</w:t>
            </w:r>
          </w:p>
        </w:tc>
        <w:tc>
          <w:tcPr>
            <w:tcW w:w="2507" w:type="dxa"/>
          </w:tcPr>
          <w:p w:rsidR="0062542C" w:rsidRDefault="0062542C" w:rsidP="00032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Comentarios:</w:t>
            </w:r>
          </w:p>
        </w:tc>
        <w:tc>
          <w:tcPr>
            <w:tcW w:w="1761" w:type="dxa"/>
          </w:tcPr>
          <w:p w:rsidR="0062542C" w:rsidRDefault="0062542C" w:rsidP="00032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Autoriza:</w:t>
            </w:r>
          </w:p>
        </w:tc>
      </w:tr>
      <w:tr w:rsidR="0062542C" w:rsidTr="0062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03221D">
            <w:r>
              <w:t>1.0</w:t>
            </w:r>
          </w:p>
        </w:tc>
        <w:tc>
          <w:tcPr>
            <w:tcW w:w="2279" w:type="dxa"/>
          </w:tcPr>
          <w:p w:rsidR="0062542C" w:rsidRDefault="000036AE" w:rsidP="0003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 Gustavo Madrid Sosa</w:t>
            </w:r>
          </w:p>
        </w:tc>
        <w:tc>
          <w:tcPr>
            <w:tcW w:w="1367" w:type="dxa"/>
          </w:tcPr>
          <w:p w:rsidR="0062542C" w:rsidRDefault="000036AE" w:rsidP="0003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</w:t>
            </w:r>
            <w:r w:rsidR="0062542C">
              <w:t>/2017</w:t>
            </w:r>
          </w:p>
        </w:tc>
        <w:tc>
          <w:tcPr>
            <w:tcW w:w="2507" w:type="dxa"/>
          </w:tcPr>
          <w:p w:rsidR="0062542C" w:rsidRDefault="0062542C" w:rsidP="0000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crea documento</w:t>
            </w:r>
            <w:r w:rsidR="000036AE">
              <w:t xml:space="preserve"> y se define Alcance</w:t>
            </w:r>
          </w:p>
        </w:tc>
        <w:tc>
          <w:tcPr>
            <w:tcW w:w="1761" w:type="dxa"/>
          </w:tcPr>
          <w:p w:rsidR="0062542C" w:rsidRDefault="0062542C" w:rsidP="0003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03221D"/>
        </w:tc>
        <w:tc>
          <w:tcPr>
            <w:tcW w:w="2279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03221D"/>
        </w:tc>
        <w:tc>
          <w:tcPr>
            <w:tcW w:w="2279" w:type="dxa"/>
          </w:tcPr>
          <w:p w:rsidR="0062542C" w:rsidRDefault="0062542C" w:rsidP="0003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03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03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03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03221D"/>
        </w:tc>
        <w:tc>
          <w:tcPr>
            <w:tcW w:w="2279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1E31" w:rsidRPr="00611E31" w:rsidRDefault="00611E31" w:rsidP="00611E31"/>
    <w:p w:rsidR="0062542C" w:rsidRDefault="0062542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11E31" w:rsidRDefault="0062542C" w:rsidP="00611E31">
      <w:pPr>
        <w:pStyle w:val="Heading2"/>
      </w:pPr>
      <w:r>
        <w:lastRenderedPageBreak/>
        <w:t>Objetivo del proyecto</w:t>
      </w:r>
    </w:p>
    <w:p w:rsidR="00611E31" w:rsidRDefault="00611E31" w:rsidP="00611E31"/>
    <w:p w:rsidR="000036AE" w:rsidRPr="00611E31" w:rsidRDefault="000036AE" w:rsidP="000036AE">
      <w:pPr>
        <w:ind w:firstLine="708"/>
      </w:pPr>
      <w:r>
        <w:t>El objetivo del Proyecto Virgo es otorgar a la empresa MaxiButton una herramienta de Administración de proyectos que cumpla con las necesidades específicas que las herramientas disponibles no tienen.</w:t>
      </w:r>
    </w:p>
    <w:p w:rsidR="00611E31" w:rsidRDefault="00611E3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11E31" w:rsidRDefault="0062542C" w:rsidP="00611E31">
      <w:pPr>
        <w:pStyle w:val="Heading2"/>
      </w:pPr>
      <w:r>
        <w:lastRenderedPageBreak/>
        <w:t>Alcance</w:t>
      </w:r>
    </w:p>
    <w:p w:rsidR="00D12088" w:rsidRPr="00D12088" w:rsidRDefault="00D12088" w:rsidP="00D12088"/>
    <w:p w:rsidR="00611E31" w:rsidRDefault="000036AE">
      <w:r>
        <w:t>El proyecto contará con:</w:t>
      </w:r>
    </w:p>
    <w:p w:rsidR="000036AE" w:rsidRDefault="000036AE" w:rsidP="000036AE">
      <w:pPr>
        <w:pStyle w:val="ListParagraph"/>
        <w:numPr>
          <w:ilvl w:val="0"/>
          <w:numId w:val="1"/>
        </w:numPr>
      </w:pPr>
      <w:r>
        <w:t>Control de acceso</w:t>
      </w:r>
    </w:p>
    <w:p w:rsidR="000036AE" w:rsidRDefault="000036AE" w:rsidP="000036AE">
      <w:pPr>
        <w:pStyle w:val="ListParagraph"/>
        <w:numPr>
          <w:ilvl w:val="1"/>
          <w:numId w:val="1"/>
        </w:numPr>
      </w:pPr>
      <w:r>
        <w:t>Registro. Los usuarios podrán registrarse en Virgo con los siguientes datos: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Nombre (s)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Apellido (s)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Correo electrónico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Nombre de usuario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Contraseña</w:t>
      </w:r>
    </w:p>
    <w:p w:rsidR="000036AE" w:rsidRDefault="000036AE" w:rsidP="000036AE">
      <w:pPr>
        <w:pStyle w:val="ListParagraph"/>
        <w:numPr>
          <w:ilvl w:val="1"/>
          <w:numId w:val="1"/>
        </w:numPr>
      </w:pPr>
      <w:r>
        <w:t>Login. Los usuarios podrán acceder al sistema Virgo con los siguientes datos: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Nombre de usuario o correo electrónico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Contraseña</w:t>
      </w:r>
    </w:p>
    <w:p w:rsidR="000036AE" w:rsidRDefault="000036AE" w:rsidP="000036AE">
      <w:pPr>
        <w:pStyle w:val="ListParagraph"/>
        <w:numPr>
          <w:ilvl w:val="0"/>
          <w:numId w:val="1"/>
        </w:numPr>
      </w:pPr>
      <w:r>
        <w:t>Proyectos</w:t>
      </w:r>
    </w:p>
    <w:p w:rsidR="000036AE" w:rsidRDefault="000036AE" w:rsidP="000036AE">
      <w:pPr>
        <w:pStyle w:val="ListParagraph"/>
        <w:numPr>
          <w:ilvl w:val="1"/>
          <w:numId w:val="1"/>
        </w:numPr>
      </w:pPr>
      <w:r>
        <w:t xml:space="preserve">Los usuarios podrán crear un número </w:t>
      </w:r>
      <w:r w:rsidR="00E96D10">
        <w:t>ilimitado</w:t>
      </w:r>
      <w:r>
        <w:t xml:space="preserve"> de proyectos.</w:t>
      </w:r>
    </w:p>
    <w:p w:rsidR="00741C2C" w:rsidRDefault="00741C2C" w:rsidP="000036AE">
      <w:pPr>
        <w:pStyle w:val="ListParagraph"/>
        <w:numPr>
          <w:ilvl w:val="1"/>
          <w:numId w:val="1"/>
        </w:numPr>
      </w:pPr>
      <w:r>
        <w:t>Los usuarios podrán cambiar el nombre de los proyectos.</w:t>
      </w:r>
    </w:p>
    <w:p w:rsidR="00741C2C" w:rsidRDefault="00741C2C" w:rsidP="000036AE">
      <w:pPr>
        <w:pStyle w:val="ListParagraph"/>
        <w:numPr>
          <w:ilvl w:val="1"/>
          <w:numId w:val="1"/>
        </w:numPr>
      </w:pPr>
      <w:r>
        <w:t>Los usuarios podrán eliminar proyectos.</w:t>
      </w:r>
    </w:p>
    <w:p w:rsidR="00E96D10" w:rsidRDefault="00E96D10" w:rsidP="000036AE">
      <w:pPr>
        <w:pStyle w:val="ListParagraph"/>
        <w:numPr>
          <w:ilvl w:val="1"/>
          <w:numId w:val="1"/>
        </w:numPr>
      </w:pPr>
      <w:r>
        <w:t>Cada proyecto tendrá un número ilimitado de participantes y tareas.</w:t>
      </w:r>
    </w:p>
    <w:p w:rsidR="00741C2C" w:rsidRDefault="00741C2C" w:rsidP="000036AE">
      <w:pPr>
        <w:pStyle w:val="ListParagraph"/>
        <w:numPr>
          <w:ilvl w:val="1"/>
          <w:numId w:val="1"/>
        </w:numPr>
      </w:pPr>
      <w:r>
        <w:t>Solamente se podrá gestionar un proyecto a la vez. Para mostrar las tareas del proyecto, se deberá seleccionar un proyecto.</w:t>
      </w:r>
    </w:p>
    <w:p w:rsidR="0015596B" w:rsidRDefault="0015596B" w:rsidP="0015596B">
      <w:pPr>
        <w:pStyle w:val="ListParagraph"/>
        <w:numPr>
          <w:ilvl w:val="0"/>
          <w:numId w:val="1"/>
        </w:numPr>
      </w:pPr>
      <w:r>
        <w:t>Equipo de trabajo</w:t>
      </w:r>
    </w:p>
    <w:p w:rsidR="0015596B" w:rsidRDefault="0015596B" w:rsidP="0015596B">
      <w:pPr>
        <w:pStyle w:val="ListParagraph"/>
        <w:numPr>
          <w:ilvl w:val="1"/>
          <w:numId w:val="1"/>
        </w:numPr>
      </w:pPr>
      <w:r>
        <w:t>Los usuarios propietarios del proyecto, podrán crear un equipo de trabajo con los siguientes pasos:</w:t>
      </w:r>
    </w:p>
    <w:p w:rsidR="0015596B" w:rsidRDefault="0015596B" w:rsidP="0015596B">
      <w:pPr>
        <w:pStyle w:val="ListParagraph"/>
        <w:numPr>
          <w:ilvl w:val="2"/>
          <w:numId w:val="1"/>
        </w:numPr>
      </w:pPr>
      <w:r>
        <w:t>As</w:t>
      </w:r>
    </w:p>
    <w:p w:rsidR="0015596B" w:rsidRDefault="0015596B" w:rsidP="0015596B">
      <w:pPr>
        <w:pStyle w:val="ListParagraph"/>
        <w:numPr>
          <w:ilvl w:val="1"/>
          <w:numId w:val="1"/>
        </w:numPr>
      </w:pPr>
      <w:r>
        <w:t>Solamente se podrá quitar a recursos de un proyecto, cuando el participante a quitar no tenga tareas asignadas sin finalizar, pero se mantendrá el registro de su participación en tareas completadas.</w:t>
      </w:r>
    </w:p>
    <w:p w:rsidR="00741C2C" w:rsidRDefault="00E96D10" w:rsidP="00E96D10">
      <w:pPr>
        <w:pStyle w:val="ListParagraph"/>
        <w:numPr>
          <w:ilvl w:val="0"/>
          <w:numId w:val="1"/>
        </w:numPr>
      </w:pPr>
      <w:r>
        <w:t xml:space="preserve">Tareas. </w:t>
      </w:r>
    </w:p>
    <w:p w:rsidR="00E96D10" w:rsidRDefault="00E96D10" w:rsidP="00741C2C">
      <w:pPr>
        <w:pStyle w:val="ListParagraph"/>
        <w:numPr>
          <w:ilvl w:val="1"/>
          <w:numId w:val="1"/>
        </w:numPr>
      </w:pPr>
      <w:r>
        <w:t>Cada tarea tendrá las siguientes características:</w:t>
      </w:r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Nombre</w:t>
      </w:r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Código (combinación de iniciales de proyecto con número consecutivo)</w:t>
      </w:r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Descripción</w:t>
      </w:r>
    </w:p>
    <w:p w:rsidR="0015596B" w:rsidRDefault="0015596B" w:rsidP="00281C32">
      <w:pPr>
        <w:pStyle w:val="ListParagraph"/>
        <w:numPr>
          <w:ilvl w:val="2"/>
          <w:numId w:val="1"/>
        </w:numPr>
      </w:pPr>
      <w:r>
        <w:t>Status:</w:t>
      </w:r>
    </w:p>
    <w:p w:rsidR="0015596B" w:rsidRDefault="0015596B" w:rsidP="0015596B">
      <w:pPr>
        <w:pStyle w:val="ListParagraph"/>
        <w:numPr>
          <w:ilvl w:val="3"/>
          <w:numId w:val="1"/>
        </w:numPr>
      </w:pPr>
      <w:r>
        <w:t>Creada</w:t>
      </w:r>
    </w:p>
    <w:p w:rsidR="0015596B" w:rsidRDefault="0015596B" w:rsidP="0015596B">
      <w:pPr>
        <w:pStyle w:val="ListParagraph"/>
        <w:numPr>
          <w:ilvl w:val="3"/>
          <w:numId w:val="1"/>
        </w:numPr>
      </w:pPr>
      <w:r>
        <w:t>En proceso</w:t>
      </w:r>
    </w:p>
    <w:p w:rsidR="0015596B" w:rsidRDefault="0015596B" w:rsidP="0015596B">
      <w:pPr>
        <w:pStyle w:val="ListParagraph"/>
        <w:numPr>
          <w:ilvl w:val="3"/>
          <w:numId w:val="1"/>
        </w:numPr>
      </w:pPr>
      <w:r>
        <w:t>Finalizada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Nivel de Prioridad: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t>Bajo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t>Medio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t>Alto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Tipo: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t>Actividad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t>Error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lastRenderedPageBreak/>
        <w:t>Mejora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Recurso creador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Recurso asignado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proofErr w:type="spellStart"/>
      <w:r>
        <w:t>Subtareas</w:t>
      </w:r>
      <w:proofErr w:type="spellEnd"/>
      <w:r>
        <w:t xml:space="preserve"> (opcional)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Fecha de creación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Fecha de entrega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Porcentaje de avance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Los usuarios podrán:</w:t>
      </w:r>
    </w:p>
    <w:p w:rsidR="00741C2C" w:rsidRDefault="00741C2C" w:rsidP="00741C2C">
      <w:pPr>
        <w:pStyle w:val="ListParagraph"/>
        <w:numPr>
          <w:ilvl w:val="2"/>
          <w:numId w:val="1"/>
        </w:numPr>
      </w:pPr>
      <w:r>
        <w:t>Crear tareas</w:t>
      </w:r>
    </w:p>
    <w:p w:rsidR="00741C2C" w:rsidRDefault="00741C2C" w:rsidP="00741C2C">
      <w:pPr>
        <w:pStyle w:val="ListParagraph"/>
        <w:numPr>
          <w:ilvl w:val="2"/>
          <w:numId w:val="1"/>
        </w:numPr>
      </w:pPr>
      <w:r>
        <w:t>Modificar:</w:t>
      </w:r>
    </w:p>
    <w:p w:rsidR="00741C2C" w:rsidRDefault="00741C2C" w:rsidP="00741C2C">
      <w:pPr>
        <w:pStyle w:val="ListParagraph"/>
        <w:numPr>
          <w:ilvl w:val="3"/>
          <w:numId w:val="1"/>
        </w:numPr>
      </w:pPr>
      <w:r>
        <w:t>Nivel</w:t>
      </w:r>
    </w:p>
    <w:p w:rsidR="00741C2C" w:rsidRDefault="00741C2C" w:rsidP="00741C2C">
      <w:pPr>
        <w:pStyle w:val="ListParagraph"/>
        <w:numPr>
          <w:ilvl w:val="3"/>
          <w:numId w:val="1"/>
        </w:numPr>
      </w:pPr>
      <w:r>
        <w:t>Tipo</w:t>
      </w:r>
    </w:p>
    <w:p w:rsidR="00741C2C" w:rsidRDefault="00741C2C" w:rsidP="00741C2C">
      <w:pPr>
        <w:pStyle w:val="ListParagraph"/>
        <w:numPr>
          <w:ilvl w:val="3"/>
          <w:numId w:val="1"/>
        </w:numPr>
      </w:pPr>
      <w:r>
        <w:t>Recurso asignado</w:t>
      </w:r>
    </w:p>
    <w:p w:rsidR="00741C2C" w:rsidRDefault="00741C2C" w:rsidP="00741C2C">
      <w:pPr>
        <w:pStyle w:val="ListParagraph"/>
        <w:numPr>
          <w:ilvl w:val="3"/>
          <w:numId w:val="1"/>
        </w:numPr>
      </w:pPr>
      <w:r>
        <w:t>Fecha de entrega</w:t>
      </w:r>
    </w:p>
    <w:p w:rsidR="00741C2C" w:rsidRDefault="00741C2C" w:rsidP="00741C2C">
      <w:pPr>
        <w:pStyle w:val="ListParagraph"/>
        <w:numPr>
          <w:ilvl w:val="3"/>
          <w:numId w:val="1"/>
        </w:numPr>
      </w:pPr>
      <w:r>
        <w:t>Porcentaje de avance</w:t>
      </w:r>
    </w:p>
    <w:p w:rsidR="00741C2C" w:rsidRDefault="00741C2C" w:rsidP="00741C2C">
      <w:pPr>
        <w:pStyle w:val="ListParagraph"/>
        <w:numPr>
          <w:ilvl w:val="2"/>
          <w:numId w:val="1"/>
        </w:numPr>
      </w:pPr>
      <w:r>
        <w:t>Eliminar tareas</w:t>
      </w:r>
    </w:p>
    <w:p w:rsidR="002B7726" w:rsidRDefault="00E96D10" w:rsidP="00E96D10">
      <w:pPr>
        <w:pStyle w:val="ListParagraph"/>
        <w:numPr>
          <w:ilvl w:val="0"/>
          <w:numId w:val="1"/>
        </w:numPr>
      </w:pPr>
      <w:proofErr w:type="spellStart"/>
      <w:r>
        <w:t>Subtareas</w:t>
      </w:r>
      <w:proofErr w:type="spellEnd"/>
      <w:r>
        <w:t xml:space="preserve">. </w:t>
      </w:r>
    </w:p>
    <w:p w:rsidR="00E96D10" w:rsidRDefault="00E96D10" w:rsidP="002B7726">
      <w:pPr>
        <w:pStyle w:val="ListParagraph"/>
        <w:numPr>
          <w:ilvl w:val="1"/>
          <w:numId w:val="1"/>
        </w:numPr>
      </w:pPr>
      <w:r>
        <w:t xml:space="preserve">Cada </w:t>
      </w:r>
      <w:proofErr w:type="spellStart"/>
      <w:r>
        <w:t>subtarea</w:t>
      </w:r>
      <w:proofErr w:type="spellEnd"/>
      <w:r>
        <w:t xml:space="preserve"> tendrá las siguientes características:</w:t>
      </w:r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Nombre</w:t>
      </w:r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Código (combinación de iniciales de proyecto con número consecutivo)</w:t>
      </w:r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Descripción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Nivel de Prioridad: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Bajo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Medio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Alto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Tipo: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Actividad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Error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Mejora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Recurso creador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Recurso asignado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Fecha de creación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Fecha de entrega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Porcentaje de avance</w:t>
      </w:r>
    </w:p>
    <w:p w:rsidR="002B7726" w:rsidRDefault="002B7726" w:rsidP="002B7726">
      <w:pPr>
        <w:pStyle w:val="ListParagraph"/>
        <w:numPr>
          <w:ilvl w:val="1"/>
          <w:numId w:val="1"/>
        </w:numPr>
      </w:pPr>
      <w:r>
        <w:t>Los usuarios podrán</w:t>
      </w:r>
    </w:p>
    <w:p w:rsidR="002B7726" w:rsidRDefault="002B7726" w:rsidP="002B7726">
      <w:pPr>
        <w:pStyle w:val="ListParagraph"/>
        <w:numPr>
          <w:ilvl w:val="2"/>
          <w:numId w:val="1"/>
        </w:numPr>
      </w:pPr>
      <w:r>
        <w:t xml:space="preserve">Crear </w:t>
      </w:r>
      <w:proofErr w:type="spellStart"/>
      <w:r>
        <w:t>subtareas</w:t>
      </w:r>
      <w:proofErr w:type="spellEnd"/>
    </w:p>
    <w:p w:rsidR="002B7726" w:rsidRDefault="002B7726" w:rsidP="002B7726">
      <w:pPr>
        <w:pStyle w:val="ListParagraph"/>
        <w:numPr>
          <w:ilvl w:val="2"/>
          <w:numId w:val="1"/>
        </w:numPr>
      </w:pPr>
      <w:r>
        <w:t>Modificar:</w:t>
      </w:r>
    </w:p>
    <w:p w:rsidR="002B7726" w:rsidRDefault="002B7726" w:rsidP="002B7726">
      <w:pPr>
        <w:pStyle w:val="ListParagraph"/>
        <w:numPr>
          <w:ilvl w:val="3"/>
          <w:numId w:val="1"/>
        </w:numPr>
      </w:pPr>
      <w:r>
        <w:t>Nivel</w:t>
      </w:r>
    </w:p>
    <w:p w:rsidR="002B7726" w:rsidRDefault="002B7726" w:rsidP="002B7726">
      <w:pPr>
        <w:pStyle w:val="ListParagraph"/>
        <w:numPr>
          <w:ilvl w:val="3"/>
          <w:numId w:val="1"/>
        </w:numPr>
      </w:pPr>
      <w:r>
        <w:t>Tipo</w:t>
      </w:r>
    </w:p>
    <w:p w:rsidR="002B7726" w:rsidRDefault="002B7726" w:rsidP="002B7726">
      <w:pPr>
        <w:pStyle w:val="ListParagraph"/>
        <w:numPr>
          <w:ilvl w:val="3"/>
          <w:numId w:val="1"/>
        </w:numPr>
      </w:pPr>
      <w:r>
        <w:t>Recurso asignado</w:t>
      </w:r>
    </w:p>
    <w:p w:rsidR="002B7726" w:rsidRDefault="002B7726" w:rsidP="002B7726">
      <w:pPr>
        <w:pStyle w:val="ListParagraph"/>
        <w:numPr>
          <w:ilvl w:val="3"/>
          <w:numId w:val="1"/>
        </w:numPr>
      </w:pPr>
      <w:r>
        <w:t>Fecha de entrega</w:t>
      </w:r>
    </w:p>
    <w:p w:rsidR="002B7726" w:rsidRDefault="002B7726" w:rsidP="002B7726">
      <w:pPr>
        <w:pStyle w:val="ListParagraph"/>
        <w:numPr>
          <w:ilvl w:val="3"/>
          <w:numId w:val="1"/>
        </w:numPr>
      </w:pPr>
      <w:r>
        <w:t>Porcentaje de avance</w:t>
      </w:r>
    </w:p>
    <w:p w:rsidR="002B7726" w:rsidRDefault="002B7726" w:rsidP="002B7726">
      <w:pPr>
        <w:pStyle w:val="ListParagraph"/>
        <w:numPr>
          <w:ilvl w:val="2"/>
          <w:numId w:val="1"/>
        </w:numPr>
      </w:pPr>
      <w:r>
        <w:t xml:space="preserve">Eliminar </w:t>
      </w:r>
      <w:proofErr w:type="spellStart"/>
      <w:r>
        <w:t>subtareas</w:t>
      </w:r>
      <w:proofErr w:type="spellEnd"/>
    </w:p>
    <w:p w:rsidR="00E96D10" w:rsidRDefault="00741C2C" w:rsidP="00E96D10">
      <w:pPr>
        <w:pStyle w:val="ListParagraph"/>
        <w:numPr>
          <w:ilvl w:val="0"/>
          <w:numId w:val="1"/>
        </w:numPr>
      </w:pPr>
      <w:r>
        <w:t>Porcentajes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lastRenderedPageBreak/>
        <w:t xml:space="preserve">El porcentaje de avance de las </w:t>
      </w:r>
      <w:proofErr w:type="spellStart"/>
      <w:r>
        <w:t>subtareas</w:t>
      </w:r>
      <w:proofErr w:type="spellEnd"/>
      <w:r>
        <w:t xml:space="preserve"> afectará el porcentaje de las tareas a las que pertenecen.</w:t>
      </w:r>
    </w:p>
    <w:p w:rsidR="00741C2C" w:rsidRDefault="00741C2C" w:rsidP="00E96D10">
      <w:pPr>
        <w:pStyle w:val="ListParagraph"/>
        <w:numPr>
          <w:ilvl w:val="0"/>
          <w:numId w:val="1"/>
        </w:numPr>
      </w:pPr>
      <w:r>
        <w:t xml:space="preserve">Filtros. En el </w:t>
      </w:r>
      <w:proofErr w:type="spellStart"/>
      <w:r>
        <w:t>grid</w:t>
      </w:r>
      <w:proofErr w:type="spellEnd"/>
      <w:r>
        <w:t xml:space="preserve"> de tareas, se podrá filtrar por: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Fecha de creación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Fecha de entrega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Nivel de Prioridad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Tipo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Recurso que creó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Recurso asignado</w:t>
      </w:r>
    </w:p>
    <w:p w:rsidR="00741C2C" w:rsidRDefault="00741C2C" w:rsidP="00E96D10">
      <w:pPr>
        <w:pStyle w:val="ListParagraph"/>
        <w:numPr>
          <w:ilvl w:val="0"/>
          <w:numId w:val="1"/>
        </w:numPr>
      </w:pPr>
      <w:r>
        <w:t xml:space="preserve">Orden. En el </w:t>
      </w:r>
      <w:proofErr w:type="spellStart"/>
      <w:r>
        <w:t>grid</w:t>
      </w:r>
      <w:proofErr w:type="spellEnd"/>
      <w:r>
        <w:t xml:space="preserve"> de tareas, se podrá ordenar por: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Fecha de creación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Fecha de entrega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Nivel de prioridad</w:t>
      </w:r>
    </w:p>
    <w:p w:rsidR="00741C2C" w:rsidRDefault="00741C2C" w:rsidP="00E96D10">
      <w:pPr>
        <w:pStyle w:val="ListParagraph"/>
        <w:numPr>
          <w:ilvl w:val="0"/>
          <w:numId w:val="1"/>
        </w:numPr>
      </w:pPr>
      <w:r>
        <w:t>Alertas</w:t>
      </w:r>
    </w:p>
    <w:p w:rsidR="00611E31" w:rsidRPr="00281C32" w:rsidRDefault="00741C2C" w:rsidP="0003221D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El sistema mostrará alertas cuando una tarea haya sobrepasado la fecha de entrega.</w:t>
      </w:r>
      <w:r w:rsidR="00611E31">
        <w:br w:type="page"/>
      </w:r>
    </w:p>
    <w:p w:rsidR="00611E31" w:rsidRDefault="0062542C" w:rsidP="00611E31">
      <w:pPr>
        <w:pStyle w:val="Heading2"/>
      </w:pPr>
      <w:r>
        <w:lastRenderedPageBreak/>
        <w:t>Requerimientos Funcionales</w:t>
      </w:r>
    </w:p>
    <w:p w:rsidR="00D12088" w:rsidRPr="00D12088" w:rsidRDefault="00D12088" w:rsidP="00D12088"/>
    <w:tbl>
      <w:tblPr>
        <w:tblStyle w:val="GridTable1Light-Accent5"/>
        <w:tblW w:w="9209" w:type="dxa"/>
        <w:tblLayout w:type="fixed"/>
        <w:tblLook w:val="04A0" w:firstRow="1" w:lastRow="0" w:firstColumn="1" w:lastColumn="0" w:noHBand="0" w:noVBand="1"/>
      </w:tblPr>
      <w:tblGrid>
        <w:gridCol w:w="789"/>
        <w:gridCol w:w="2608"/>
        <w:gridCol w:w="5812"/>
      </w:tblGrid>
      <w:tr w:rsidR="0062542C" w:rsidTr="0062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>
            <w:r>
              <w:t>No.</w:t>
            </w:r>
          </w:p>
        </w:tc>
        <w:tc>
          <w:tcPr>
            <w:tcW w:w="2608" w:type="dxa"/>
          </w:tcPr>
          <w:p w:rsidR="0062542C" w:rsidRDefault="0062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5812" w:type="dxa"/>
          </w:tcPr>
          <w:p w:rsidR="0062542C" w:rsidRDefault="0062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03221D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3221D" w:rsidRDefault="0003221D" w:rsidP="0003221D">
            <w:r>
              <w:t>1</w:t>
            </w:r>
          </w:p>
        </w:tc>
        <w:tc>
          <w:tcPr>
            <w:tcW w:w="2608" w:type="dxa"/>
          </w:tcPr>
          <w:p w:rsidR="000322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Comercial</w:t>
            </w:r>
          </w:p>
        </w:tc>
        <w:tc>
          <w:tcPr>
            <w:tcW w:w="5812" w:type="dxa"/>
          </w:tcPr>
          <w:p w:rsidR="000322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comercial donde el usuario no registrado podrá ver información de la aplicación. Esta página tendrá links para registrarse y para iniciar sesión.</w:t>
            </w:r>
          </w:p>
        </w:tc>
      </w:tr>
      <w:tr w:rsidR="0003221D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3221D" w:rsidRDefault="0003221D" w:rsidP="0003221D">
            <w:r>
              <w:t>2</w:t>
            </w:r>
          </w:p>
        </w:tc>
        <w:tc>
          <w:tcPr>
            <w:tcW w:w="2608" w:type="dxa"/>
          </w:tcPr>
          <w:p w:rsidR="000322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de registro</w:t>
            </w:r>
          </w:p>
        </w:tc>
        <w:tc>
          <w:tcPr>
            <w:tcW w:w="5812" w:type="dxa"/>
          </w:tcPr>
          <w:p w:rsidR="000322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que tendrá los elementos: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Etiqueta “</w:t>
            </w:r>
            <w:proofErr w:type="spellStart"/>
            <w:r>
              <w:t>Name</w:t>
            </w:r>
            <w:proofErr w:type="spellEnd"/>
            <w:r>
              <w:t>”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“</w:t>
            </w:r>
            <w:proofErr w:type="spellStart"/>
            <w:r>
              <w:t>Name</w:t>
            </w:r>
            <w:proofErr w:type="spellEnd"/>
            <w:r>
              <w:t>”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Etiqueta “</w:t>
            </w:r>
            <w:proofErr w:type="spellStart"/>
            <w:r>
              <w:t>Surname</w:t>
            </w:r>
            <w:proofErr w:type="spellEnd"/>
            <w:r>
              <w:t>”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“</w:t>
            </w:r>
            <w:proofErr w:type="spellStart"/>
            <w:r>
              <w:t>Surname</w:t>
            </w:r>
            <w:proofErr w:type="spellEnd"/>
            <w:r>
              <w:t>”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Etiqueta “</w:t>
            </w:r>
            <w:proofErr w:type="spellStart"/>
            <w:r>
              <w:t>Username</w:t>
            </w:r>
            <w:proofErr w:type="spellEnd"/>
            <w:r>
              <w:t>”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 </w:t>
            </w:r>
            <w:proofErr w:type="spellStart"/>
            <w:r>
              <w:t>Username</w:t>
            </w:r>
            <w:proofErr w:type="spellEnd"/>
          </w:p>
          <w:p w:rsidR="0003221D" w:rsidRDefault="0003221D" w:rsidP="0003221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Etiqueta “Email”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“Email”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Etiqueta “</w:t>
            </w:r>
            <w:proofErr w:type="spellStart"/>
            <w:r>
              <w:t>Password</w:t>
            </w:r>
            <w:proofErr w:type="spellEnd"/>
            <w:r>
              <w:t>”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“</w:t>
            </w:r>
            <w:proofErr w:type="spellStart"/>
            <w:r>
              <w:t>Password</w:t>
            </w:r>
            <w:proofErr w:type="spellEnd"/>
            <w:r>
              <w:t>”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Botón “</w:t>
            </w:r>
            <w:proofErr w:type="spellStart"/>
            <w:r>
              <w:t>Register</w:t>
            </w:r>
            <w:proofErr w:type="spellEnd"/>
            <w:r>
              <w:t>”</w:t>
            </w:r>
          </w:p>
        </w:tc>
      </w:tr>
      <w:tr w:rsidR="0003221D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3221D" w:rsidRDefault="0003221D" w:rsidP="0003221D">
            <w:r>
              <w:t>3</w:t>
            </w:r>
          </w:p>
        </w:tc>
        <w:tc>
          <w:tcPr>
            <w:tcW w:w="2608" w:type="dxa"/>
          </w:tcPr>
          <w:p w:rsidR="000322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</w:t>
            </w:r>
          </w:p>
        </w:tc>
        <w:tc>
          <w:tcPr>
            <w:tcW w:w="5812" w:type="dxa"/>
          </w:tcPr>
          <w:p w:rsidR="000322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Cuando el usuario haga </w:t>
            </w:r>
            <w:proofErr w:type="spellStart"/>
            <w:r>
              <w:t>click</w:t>
            </w:r>
            <w:proofErr w:type="spellEnd"/>
            <w:r>
              <w:t xml:space="preserve"> en el botón “</w:t>
            </w:r>
            <w:proofErr w:type="spellStart"/>
            <w:r>
              <w:t>Register</w:t>
            </w:r>
            <w:proofErr w:type="spellEnd"/>
            <w:r>
              <w:t>”, el sistema deberá validar: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  <w:p w:rsidR="0003221D" w:rsidRDefault="0003221D" w:rsidP="0003221D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campo no está vacío</w:t>
            </w:r>
          </w:p>
          <w:p w:rsidR="0003221D" w:rsidRDefault="0003221D" w:rsidP="0003221D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campo tiene máximo 30 caracteres</w:t>
            </w:r>
            <w:bookmarkStart w:id="0" w:name="_GoBack"/>
            <w:bookmarkEnd w:id="0"/>
          </w:p>
          <w:p w:rsidR="0003221D" w:rsidRDefault="0003221D" w:rsidP="000322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Surname</w:t>
            </w:r>
            <w:proofErr w:type="spellEnd"/>
          </w:p>
          <w:p w:rsidR="0003221D" w:rsidRDefault="0003221D" w:rsidP="0003221D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campo no está vacío</w:t>
            </w:r>
          </w:p>
          <w:p w:rsidR="0003221D" w:rsidRDefault="0003221D" w:rsidP="0003221D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campo tiene máximo 30 caracteres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</w:p>
          <w:p w:rsidR="0003221D" w:rsidRDefault="0003221D" w:rsidP="0003221D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campo no está vacío</w:t>
            </w:r>
          </w:p>
          <w:p w:rsidR="0003221D" w:rsidRDefault="0003221D" w:rsidP="0003221D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campo tiene máximo 30 caracteres</w:t>
            </w:r>
          </w:p>
          <w:p w:rsidR="0003221D" w:rsidRDefault="0003221D" w:rsidP="0003221D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username</w:t>
            </w:r>
            <w:proofErr w:type="spellEnd"/>
            <w:r>
              <w:t xml:space="preserve"> seleccionado no se encuentra ya registrado en la base de datos.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03221D" w:rsidRDefault="0003221D" w:rsidP="0003221D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campo no está vacío.</w:t>
            </w:r>
          </w:p>
          <w:p w:rsidR="0003221D" w:rsidRDefault="0003221D" w:rsidP="0003221D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campo es tiene una dirección de correo electrónico válida.</w:t>
            </w:r>
          </w:p>
          <w:p w:rsidR="0003221D" w:rsidRDefault="0003221D" w:rsidP="0003221D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campo no tiene más de 50 caracteres.</w:t>
            </w:r>
          </w:p>
          <w:p w:rsidR="0003221D" w:rsidRDefault="0003221D" w:rsidP="0003221D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dirección de correo electrónico no existe ya en la base de datos.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  <w:p w:rsidR="0003221D" w:rsidRDefault="0003221D" w:rsidP="0003221D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campo no está vacío</w:t>
            </w:r>
          </w:p>
          <w:p w:rsidR="0003221D" w:rsidRDefault="0003221D" w:rsidP="0003221D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campo no tiene más de 20 caracteres.</w:t>
            </w:r>
          </w:p>
          <w:p w:rsidR="0003221D" w:rsidRPr="00E53B2A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alguna de las validaciones falla, mostrar al usuario un mensaje indicando el motivo.</w:t>
            </w:r>
          </w:p>
        </w:tc>
      </w:tr>
      <w:tr w:rsidR="0003221D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3221D" w:rsidRDefault="0003221D" w:rsidP="0003221D">
            <w:r>
              <w:t>4</w:t>
            </w:r>
          </w:p>
        </w:tc>
        <w:tc>
          <w:tcPr>
            <w:tcW w:w="2608" w:type="dxa"/>
          </w:tcPr>
          <w:p w:rsidR="0003221D" w:rsidRPr="00E53B2A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Confirmación</w:t>
            </w:r>
            <w:proofErr w:type="spellEnd"/>
            <w:r>
              <w:rPr>
                <w:lang w:val="en-US"/>
              </w:rPr>
              <w:t xml:space="preserve"> de email</w:t>
            </w:r>
          </w:p>
        </w:tc>
        <w:tc>
          <w:tcPr>
            <w:tcW w:w="5812" w:type="dxa"/>
          </w:tcPr>
          <w:p w:rsidR="000322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todas las validaciones son correctas, el sistema deberá: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56B1D">
              <w:rPr>
                <w:lang w:val="en-US"/>
              </w:rPr>
              <w:lastRenderedPageBreak/>
              <w:t>Mostrar</w:t>
            </w:r>
            <w:proofErr w:type="spellEnd"/>
            <w:r w:rsidRPr="00D56B1D">
              <w:rPr>
                <w:lang w:val="en-US"/>
              </w:rPr>
              <w:t xml:space="preserve"> el </w:t>
            </w:r>
            <w:proofErr w:type="spellStart"/>
            <w:r w:rsidRPr="00D56B1D">
              <w:rPr>
                <w:lang w:val="en-US"/>
              </w:rPr>
              <w:t>mensaje</w:t>
            </w:r>
            <w:proofErr w:type="spellEnd"/>
            <w:r w:rsidRPr="00D56B1D">
              <w:rPr>
                <w:lang w:val="en-US"/>
              </w:rPr>
              <w:t xml:space="preserve"> “A message has been sent to [email]. </w:t>
            </w:r>
            <w:r w:rsidRPr="00E53B2A">
              <w:rPr>
                <w:lang w:val="en-US"/>
              </w:rPr>
              <w:t xml:space="preserve">To finish the registration, please check your inbox </w:t>
            </w:r>
            <w:proofErr w:type="spellStart"/>
            <w:r w:rsidRPr="00E53B2A">
              <w:rPr>
                <w:lang w:val="en-US"/>
              </w:rPr>
              <w:t>andopen</w:t>
            </w:r>
            <w:proofErr w:type="spellEnd"/>
            <w:r w:rsidRPr="00E53B2A">
              <w:rPr>
                <w:lang w:val="en-US"/>
              </w:rPr>
              <w:t xml:space="preserve"> the Email Confirmation l</w:t>
            </w:r>
            <w:r>
              <w:rPr>
                <w:lang w:val="en-US"/>
              </w:rPr>
              <w:t>ink.</w:t>
            </w:r>
            <w:r w:rsidRPr="00E53B2A">
              <w:rPr>
                <w:lang w:val="en-US"/>
              </w:rPr>
              <w:t>”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3B2A">
              <w:t>El Sistema enviará un correo electr</w:t>
            </w:r>
            <w:r>
              <w:t>ónico al usuario, con un link de confirmación.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abrir el link de confirmación, el sistema deberá validas nuevamente si el correo electrónico y el </w:t>
            </w:r>
            <w:proofErr w:type="spellStart"/>
            <w:r>
              <w:t>username</w:t>
            </w:r>
            <w:proofErr w:type="spellEnd"/>
            <w:r>
              <w:t xml:space="preserve"> no se encuentran ya en la base de datos:</w:t>
            </w:r>
          </w:p>
          <w:p w:rsidR="0003221D" w:rsidRDefault="0003221D" w:rsidP="0003221D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no se encuentran, se mostrará la página de Login, y se registrará al usuario. Sólo hasta este paso, el correo electrónico estará registrado en la tabla de Usuarios (para efectos de validación de registro.</w:t>
            </w:r>
          </w:p>
          <w:p w:rsidR="0003221D" w:rsidRPr="00D56B1D" w:rsidRDefault="0003221D" w:rsidP="0003221D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Si se encuentran, el sistema deberá abrir la página de Login y mostrar el mensaje: “</w:t>
            </w:r>
            <w:proofErr w:type="spellStart"/>
            <w:r>
              <w:t>Sorry</w:t>
            </w:r>
            <w:proofErr w:type="spellEnd"/>
            <w:r>
              <w:t xml:space="preserve">. </w:t>
            </w:r>
            <w:r w:rsidRPr="00D56B1D">
              <w:rPr>
                <w:lang w:val="en-US"/>
              </w:rPr>
              <w:t xml:space="preserve">At this moment the Email </w:t>
            </w:r>
            <w:r>
              <w:rPr>
                <w:lang w:val="en-US"/>
              </w:rPr>
              <w:t>and/</w:t>
            </w:r>
            <w:r w:rsidRPr="00D56B1D">
              <w:rPr>
                <w:lang w:val="en-US"/>
              </w:rPr>
              <w:t xml:space="preserve">or Username you choose have been taken. </w:t>
            </w:r>
            <w:r>
              <w:rPr>
                <w:lang w:val="en-US"/>
              </w:rPr>
              <w:t>Please register again.</w:t>
            </w:r>
            <w:r w:rsidRPr="00D56B1D">
              <w:rPr>
                <w:lang w:val="en-US"/>
              </w:rPr>
              <w:t>”</w:t>
            </w:r>
          </w:p>
          <w:p w:rsidR="0003221D" w:rsidRPr="00D56B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el usuario realizó el proceso de registro varias veces, solamente el link del último correo recibido será válido.</w:t>
            </w:r>
          </w:p>
        </w:tc>
      </w:tr>
      <w:tr w:rsidR="0003221D" w:rsidRPr="0003221D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3221D" w:rsidRDefault="0003221D" w:rsidP="0003221D">
            <w:r>
              <w:lastRenderedPageBreak/>
              <w:t>5</w:t>
            </w:r>
          </w:p>
        </w:tc>
        <w:tc>
          <w:tcPr>
            <w:tcW w:w="2608" w:type="dxa"/>
          </w:tcPr>
          <w:p w:rsidR="0003221D" w:rsidRPr="00D56B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de Login</w:t>
            </w:r>
          </w:p>
        </w:tc>
        <w:tc>
          <w:tcPr>
            <w:tcW w:w="5812" w:type="dxa"/>
          </w:tcPr>
          <w:p w:rsidR="000322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pantalla mostrará los elementos: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Etiqueta “Email”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“Email”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Etiqueta “</w:t>
            </w:r>
            <w:proofErr w:type="spellStart"/>
            <w:r>
              <w:t>Password</w:t>
            </w:r>
            <w:proofErr w:type="spellEnd"/>
            <w:r>
              <w:t>”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“</w:t>
            </w:r>
            <w:proofErr w:type="spellStart"/>
            <w:r>
              <w:t>Password</w:t>
            </w:r>
            <w:proofErr w:type="spellEnd"/>
            <w:r>
              <w:t>”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mensaje.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Checkbox</w:t>
            </w:r>
            <w:proofErr w:type="spellEnd"/>
            <w:r>
              <w:t xml:space="preserve"> “</w:t>
            </w:r>
            <w:proofErr w:type="spellStart"/>
            <w:r>
              <w:t>Remember</w:t>
            </w:r>
            <w:proofErr w:type="spellEnd"/>
            <w:r>
              <w:t xml:space="preserve"> me”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Etiqueta “</w:t>
            </w:r>
            <w:proofErr w:type="spellStart"/>
            <w:r>
              <w:t>Remember</w:t>
            </w:r>
            <w:proofErr w:type="spellEnd"/>
            <w:r>
              <w:t xml:space="preserve"> me”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Botón “Login”.</w:t>
            </w:r>
          </w:p>
          <w:p w:rsidR="0003221D" w:rsidRPr="000A2BA6" w:rsidRDefault="0003221D" w:rsidP="0003221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BA6">
              <w:rPr>
                <w:lang w:val="en-US"/>
              </w:rPr>
              <w:t>Link “</w:t>
            </w:r>
            <w:r>
              <w:rPr>
                <w:lang w:val="en-US"/>
              </w:rPr>
              <w:t>I Forgot My Pass</w:t>
            </w:r>
            <w:r w:rsidRPr="000A2BA6">
              <w:rPr>
                <w:lang w:val="en-US"/>
              </w:rPr>
              <w:t>word”</w:t>
            </w:r>
          </w:p>
        </w:tc>
      </w:tr>
      <w:tr w:rsidR="0003221D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3221D" w:rsidRPr="0003221D" w:rsidRDefault="0003221D" w:rsidP="0003221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08" w:type="dxa"/>
          </w:tcPr>
          <w:p w:rsidR="0003221D" w:rsidRPr="00D56B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5812" w:type="dxa"/>
          </w:tcPr>
          <w:p w:rsidR="000322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Cuando el usuario haga </w:t>
            </w:r>
            <w:proofErr w:type="spellStart"/>
            <w:r>
              <w:t>click</w:t>
            </w:r>
            <w:proofErr w:type="spellEnd"/>
            <w:r>
              <w:t xml:space="preserve"> en el botón “Login”, el sistema deberá validar: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03221D" w:rsidRDefault="0003221D" w:rsidP="0003221D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campo no está vacío.</w:t>
            </w:r>
          </w:p>
          <w:p w:rsidR="0003221D" w:rsidRDefault="0003221D" w:rsidP="0003221D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campo contiene una dirección de correo electrónico válida.</w:t>
            </w:r>
          </w:p>
          <w:p w:rsidR="0003221D" w:rsidRDefault="0003221D" w:rsidP="0003221D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campo tiene un máximo de 50 caracteres.</w:t>
            </w:r>
          </w:p>
          <w:p w:rsidR="0003221D" w:rsidRDefault="0003221D" w:rsidP="0003221D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email existe en la base de datos.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  <w:p w:rsidR="0003221D" w:rsidRDefault="0003221D" w:rsidP="0003221D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campo no está vacío.</w:t>
            </w:r>
          </w:p>
          <w:p w:rsidR="0003221D" w:rsidRDefault="0003221D" w:rsidP="0003221D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campo contiene un máximo de 20 caracteres.</w:t>
            </w:r>
          </w:p>
          <w:p w:rsidR="0003221D" w:rsidRDefault="0003221D" w:rsidP="0003221D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contraseña corresponde al correo electrónico ingresado.</w:t>
            </w:r>
          </w:p>
          <w:p w:rsidR="0003221D" w:rsidRDefault="0003221D" w:rsidP="0003221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Remember</w:t>
            </w:r>
            <w:proofErr w:type="spellEnd"/>
            <w:r>
              <w:t xml:space="preserve"> me</w:t>
            </w:r>
          </w:p>
          <w:p w:rsidR="0003221D" w:rsidRDefault="0003221D" w:rsidP="0003221D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Si el </w:t>
            </w:r>
            <w:proofErr w:type="spellStart"/>
            <w:r>
              <w:t>checkbox</w:t>
            </w:r>
            <w:proofErr w:type="spellEnd"/>
            <w:r>
              <w:t xml:space="preserve"> está seleccionado y, el sistema deberá crear una cookie en el navegador que almacene los valores de los campos</w:t>
            </w:r>
          </w:p>
          <w:p w:rsidR="0003221D" w:rsidRDefault="0003221D" w:rsidP="0003221D">
            <w:pPr>
              <w:pStyle w:val="ListParagraph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03221D" w:rsidRDefault="0003221D" w:rsidP="0003221D">
            <w:pPr>
              <w:pStyle w:val="ListParagraph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  <w:p w:rsidR="0003221D" w:rsidRDefault="0003221D" w:rsidP="0003221D">
            <w:pPr>
              <w:pStyle w:val="ListParagraph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Remember</w:t>
            </w:r>
            <w:proofErr w:type="spellEnd"/>
            <w:r>
              <w:t xml:space="preserve"> Me</w:t>
            </w:r>
          </w:p>
          <w:p w:rsidR="000322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alguna validación es incorrecta, se deberá mostrar al usuario el mensaje con la información correspondiente.</w:t>
            </w:r>
          </w:p>
          <w:p w:rsidR="0003221D" w:rsidRPr="00D56B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las validaciones y la información son correctas, se llevará al usuario a la pantalla principal y se creará sesión.</w:t>
            </w:r>
          </w:p>
        </w:tc>
      </w:tr>
      <w:tr w:rsidR="0003221D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3221D" w:rsidRDefault="0003221D" w:rsidP="0003221D"/>
        </w:tc>
        <w:tc>
          <w:tcPr>
            <w:tcW w:w="2608" w:type="dxa"/>
          </w:tcPr>
          <w:p w:rsidR="000322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0322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1E31" w:rsidRDefault="00611E31"/>
    <w:p w:rsidR="0062542C" w:rsidRDefault="0062542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2542C" w:rsidRDefault="0062542C" w:rsidP="0062542C">
      <w:pPr>
        <w:pStyle w:val="Heading2"/>
      </w:pPr>
      <w:r>
        <w:lastRenderedPageBreak/>
        <w:t>Requerimientos No Funcionales</w:t>
      </w:r>
    </w:p>
    <w:p w:rsidR="0062542C" w:rsidRPr="00D12088" w:rsidRDefault="0062542C" w:rsidP="0062542C"/>
    <w:tbl>
      <w:tblPr>
        <w:tblStyle w:val="GridTable1Light-Accent5"/>
        <w:tblW w:w="9209" w:type="dxa"/>
        <w:tblLayout w:type="fixed"/>
        <w:tblLook w:val="04A0" w:firstRow="1" w:lastRow="0" w:firstColumn="1" w:lastColumn="0" w:noHBand="0" w:noVBand="1"/>
      </w:tblPr>
      <w:tblGrid>
        <w:gridCol w:w="789"/>
        <w:gridCol w:w="2608"/>
        <w:gridCol w:w="5812"/>
      </w:tblGrid>
      <w:tr w:rsidR="0062542C" w:rsidTr="00032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03221D">
            <w:r>
              <w:t>No.</w:t>
            </w:r>
          </w:p>
        </w:tc>
        <w:tc>
          <w:tcPr>
            <w:tcW w:w="2608" w:type="dxa"/>
          </w:tcPr>
          <w:p w:rsidR="0062542C" w:rsidRDefault="0062542C" w:rsidP="00032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5812" w:type="dxa"/>
          </w:tcPr>
          <w:p w:rsidR="0062542C" w:rsidRDefault="0062542C" w:rsidP="00032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2542C" w:rsidTr="0003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03221D">
            <w:r>
              <w:t>1</w:t>
            </w:r>
          </w:p>
        </w:tc>
        <w:tc>
          <w:tcPr>
            <w:tcW w:w="2608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[Título del requerimiento]</w:t>
            </w:r>
          </w:p>
        </w:tc>
        <w:tc>
          <w:tcPr>
            <w:tcW w:w="5812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[Descripción del requerimiento</w:t>
            </w:r>
          </w:p>
        </w:tc>
      </w:tr>
      <w:tr w:rsidR="0062542C" w:rsidTr="0003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03221D"/>
        </w:tc>
        <w:tc>
          <w:tcPr>
            <w:tcW w:w="2608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03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03221D"/>
        </w:tc>
        <w:tc>
          <w:tcPr>
            <w:tcW w:w="2608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03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03221D"/>
        </w:tc>
        <w:tc>
          <w:tcPr>
            <w:tcW w:w="2608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03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03221D"/>
        </w:tc>
        <w:tc>
          <w:tcPr>
            <w:tcW w:w="2608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03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03221D"/>
        </w:tc>
        <w:tc>
          <w:tcPr>
            <w:tcW w:w="2608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03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03221D"/>
        </w:tc>
        <w:tc>
          <w:tcPr>
            <w:tcW w:w="2608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63E5" w:rsidRDefault="002063E5"/>
    <w:sectPr w:rsidR="002063E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75E" w:rsidRDefault="00CB775E" w:rsidP="001E67DC">
      <w:pPr>
        <w:spacing w:after="0" w:line="240" w:lineRule="auto"/>
      </w:pPr>
      <w:r>
        <w:separator/>
      </w:r>
    </w:p>
  </w:endnote>
  <w:endnote w:type="continuationSeparator" w:id="0">
    <w:p w:rsidR="00CB775E" w:rsidRDefault="00CB775E" w:rsidP="001E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21D" w:rsidRPr="002063E5" w:rsidRDefault="0003221D" w:rsidP="005940B0">
    <w:pPr>
      <w:pStyle w:val="Footer"/>
      <w:tabs>
        <w:tab w:val="left" w:pos="6691"/>
      </w:tabs>
      <w:rPr>
        <w:b/>
      </w:rPr>
    </w:pP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07E305" wp14:editId="6C9D2F4C">
              <wp:simplePos x="0" y="0"/>
              <wp:positionH relativeFrom="page">
                <wp:align>left</wp:align>
              </wp:positionH>
              <wp:positionV relativeFrom="paragraph">
                <wp:posOffset>-273379</wp:posOffset>
              </wp:positionV>
              <wp:extent cx="7795566" cy="68751"/>
              <wp:effectExtent l="0" t="0" r="15240" b="2667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5566" cy="68751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44CE90" id="Rectangle 12" o:spid="_x0000_s1026" style="position:absolute;margin-left:0;margin-top:-21.55pt;width:613.8pt;height:5.4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" fillcolor="#00b0f0" strokecolor="#00b0f0" strokeweight="1pt">
              <w10:wrap anchorx="page"/>
            </v:rect>
          </w:pict>
        </mc:Fallback>
      </mc:AlternateContent>
    </w: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E309D13" wp14:editId="0A06B873">
              <wp:simplePos x="0" y="0"/>
              <wp:positionH relativeFrom="page">
                <wp:align>left</wp:align>
              </wp:positionH>
              <wp:positionV relativeFrom="paragraph">
                <wp:posOffset>-197752</wp:posOffset>
              </wp:positionV>
              <wp:extent cx="7796463" cy="921275"/>
              <wp:effectExtent l="0" t="0" r="14605" b="1270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6463" cy="921275"/>
                      </a:xfrm>
                      <a:prstGeom prst="rect">
                        <a:avLst/>
                      </a:prstGeom>
                      <a:solidFill>
                        <a:srgbClr val="F7F7F7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AA3E7D" id="Rectangle 13" o:spid="_x0000_s1026" style="position:absolute;margin-left:0;margin-top:-15.55pt;width:613.9pt;height:72.5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" fillcolor="#f7f7f7" strokecolor="#1f4d78 [1604]" strokeweight="1pt">
              <w10:wrap anchorx="page"/>
            </v:rect>
          </w:pict>
        </mc:Fallback>
      </mc:AlternateContent>
    </w:r>
    <w:r>
      <w:rPr>
        <w:b/>
      </w:rPr>
      <w:tab/>
    </w:r>
    <w:r w:rsidRPr="002063E5">
      <w:rPr>
        <w:b/>
      </w:rPr>
      <w:t xml:space="preserve">MaxiButton </w:t>
    </w:r>
    <w:r>
      <w:rPr>
        <w:b/>
      </w:rPr>
      <w:t>2017. Derechos reservados.</w:t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75E" w:rsidRDefault="00CB775E" w:rsidP="001E67DC">
      <w:pPr>
        <w:spacing w:after="0" w:line="240" w:lineRule="auto"/>
      </w:pPr>
      <w:r>
        <w:separator/>
      </w:r>
    </w:p>
  </w:footnote>
  <w:footnote w:type="continuationSeparator" w:id="0">
    <w:p w:rsidR="00CB775E" w:rsidRDefault="00CB775E" w:rsidP="001E6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21D" w:rsidRDefault="0003221D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33AAC4" wp14:editId="472AFB7E">
              <wp:simplePos x="0" y="0"/>
              <wp:positionH relativeFrom="page">
                <wp:posOffset>4015630</wp:posOffset>
              </wp:positionH>
              <wp:positionV relativeFrom="paragraph">
                <wp:posOffset>-441325</wp:posOffset>
              </wp:positionV>
              <wp:extent cx="3739715" cy="660018"/>
              <wp:effectExtent l="57150" t="76200" r="13335" b="64135"/>
              <wp:wrapNone/>
              <wp:docPr id="14" name="Flowchart: Dat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39715" cy="660018"/>
                      </a:xfrm>
                      <a:prstGeom prst="flowChartInputOutpu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>
                        <a:outerShdw blurRad="50800" dist="38100" dir="13500000" sx="99000" sy="99000" algn="br" rotWithShape="0">
                          <a:prstClr val="black">
                            <a:alpha val="22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3221D" w:rsidRPr="00611E31" w:rsidRDefault="0003221D" w:rsidP="006F183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Proyecto Virgo</w:t>
                          </w:r>
                        </w:p>
                        <w:p w:rsidR="0003221D" w:rsidRDefault="0003221D" w:rsidP="006F183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Alcance y requerimientos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33AAC4"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Flowchart: Data 14" o:spid="_x0000_s1026" type="#_x0000_t111" style="position:absolute;margin-left:316.2pt;margin-top:-34.75pt;width:294.45pt;height:51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" fillcolor="#a5a5a5 [2092]" strokecolor="#a5a5a5 [2092]" strokeweight="1pt">
              <v:shadow on="t" type="perspective" color="black" opacity="14417f" origin=".5,.5" offset="-.74836mm,-.74836mm" matrix="64881f,,,64881f"/>
              <v:textbox>
                <w:txbxContent>
                  <w:p w:rsidR="0003221D" w:rsidRPr="00611E31" w:rsidRDefault="0003221D" w:rsidP="006F183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Proyecto Virgo</w:t>
                    </w:r>
                  </w:p>
                  <w:p w:rsidR="0003221D" w:rsidRDefault="0003221D" w:rsidP="006F183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Alcance y requerimientos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49417DB6" wp14:editId="708086DB">
          <wp:simplePos x="0" y="0"/>
          <wp:positionH relativeFrom="page">
            <wp:align>left</wp:align>
          </wp:positionH>
          <wp:positionV relativeFrom="paragraph">
            <wp:posOffset>-448998</wp:posOffset>
          </wp:positionV>
          <wp:extent cx="7757160" cy="735330"/>
          <wp:effectExtent l="0" t="0" r="0" b="762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7160" cy="735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1690FD" wp14:editId="55C50C2E">
              <wp:simplePos x="0" y="0"/>
              <wp:positionH relativeFrom="page">
                <wp:posOffset>7005320</wp:posOffset>
              </wp:positionH>
              <wp:positionV relativeFrom="paragraph">
                <wp:posOffset>-449580</wp:posOffset>
              </wp:positionV>
              <wp:extent cx="748665" cy="673100"/>
              <wp:effectExtent l="0" t="0" r="13335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8665" cy="6731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FD470F" id="Rectangle 16" o:spid="_x0000_s1026" style="position:absolute;margin-left:551.6pt;margin-top:-35.4pt;width:58.95pt;height:5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" fillcolor="#a5a5a5 [2092]" strokecolor="#a5a5a5 [2092]" strokeweight="1pt">
              <w10:wrap anchorx="page"/>
            </v:rect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7216" behindDoc="0" locked="0" layoutInCell="1" allowOverlap="1" wp14:anchorId="03712B7D" wp14:editId="279E07AB">
          <wp:simplePos x="0" y="0"/>
          <wp:positionH relativeFrom="column">
            <wp:posOffset>-275838</wp:posOffset>
          </wp:positionH>
          <wp:positionV relativeFrom="paragraph">
            <wp:posOffset>-338980</wp:posOffset>
          </wp:positionV>
          <wp:extent cx="2014220" cy="433070"/>
          <wp:effectExtent l="0" t="0" r="5080" b="508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4220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498F9DE" wp14:editId="2BB6B62E">
          <wp:simplePos x="0" y="0"/>
          <wp:positionH relativeFrom="column">
            <wp:posOffset>-1018278</wp:posOffset>
          </wp:positionH>
          <wp:positionV relativeFrom="paragraph">
            <wp:posOffset>-449055</wp:posOffset>
          </wp:positionV>
          <wp:extent cx="597535" cy="6286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8F6CA9" wp14:editId="22484C63">
              <wp:simplePos x="0" y="0"/>
              <wp:positionH relativeFrom="column">
                <wp:posOffset>-1080135</wp:posOffset>
              </wp:positionH>
              <wp:positionV relativeFrom="paragraph">
                <wp:posOffset>231064</wp:posOffset>
              </wp:positionV>
              <wp:extent cx="7770910" cy="61748"/>
              <wp:effectExtent l="57150" t="19050" r="59055" b="1098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0910" cy="61748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049451" id="Rectangle 10" o:spid="_x0000_s1026" style="position:absolute;margin-left:-85.05pt;margin-top:18.2pt;width:611.9pt;height: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" fillcolor="#00b0f0" strokecolor="#00b0f0" strokeweight="1pt">
              <v:shadow on="t" color="black" opacity="26214f" origin=",-.5" offset="0,3pt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D532A"/>
    <w:multiLevelType w:val="hybridMultilevel"/>
    <w:tmpl w:val="7D080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66D83"/>
    <w:multiLevelType w:val="hybridMultilevel"/>
    <w:tmpl w:val="2A0092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C7129"/>
    <w:multiLevelType w:val="hybridMultilevel"/>
    <w:tmpl w:val="E45C4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1247F"/>
    <w:multiLevelType w:val="hybridMultilevel"/>
    <w:tmpl w:val="951C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10E7D"/>
    <w:multiLevelType w:val="hybridMultilevel"/>
    <w:tmpl w:val="EF5E9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E648D2"/>
    <w:multiLevelType w:val="hybridMultilevel"/>
    <w:tmpl w:val="FD22AA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B2C0E"/>
    <w:multiLevelType w:val="hybridMultilevel"/>
    <w:tmpl w:val="7FC2C3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DC"/>
    <w:rsid w:val="000036AE"/>
    <w:rsid w:val="0003221D"/>
    <w:rsid w:val="00150901"/>
    <w:rsid w:val="0015596B"/>
    <w:rsid w:val="001E67DC"/>
    <w:rsid w:val="002063E5"/>
    <w:rsid w:val="00281C32"/>
    <w:rsid w:val="002B7726"/>
    <w:rsid w:val="002E0C1F"/>
    <w:rsid w:val="005940B0"/>
    <w:rsid w:val="00611E31"/>
    <w:rsid w:val="0062542C"/>
    <w:rsid w:val="006D7682"/>
    <w:rsid w:val="006F183C"/>
    <w:rsid w:val="00741C2C"/>
    <w:rsid w:val="00782F39"/>
    <w:rsid w:val="009C32D5"/>
    <w:rsid w:val="00AC7187"/>
    <w:rsid w:val="00CB775E"/>
    <w:rsid w:val="00CF6993"/>
    <w:rsid w:val="00D12088"/>
    <w:rsid w:val="00E341D3"/>
    <w:rsid w:val="00E9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D02CC7-39D0-40A7-A6A3-0F133E5F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7DC"/>
  </w:style>
  <w:style w:type="paragraph" w:styleId="Footer">
    <w:name w:val="footer"/>
    <w:basedOn w:val="Normal"/>
    <w:link w:val="FooterChar"/>
    <w:uiPriority w:val="99"/>
    <w:unhideWhenUsed/>
    <w:rsid w:val="001E6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7DC"/>
  </w:style>
  <w:style w:type="character" w:customStyle="1" w:styleId="Heading1Char">
    <w:name w:val="Heading 1 Char"/>
    <w:basedOn w:val="DefaultParagraphFont"/>
    <w:link w:val="Heading1"/>
    <w:uiPriority w:val="9"/>
    <w:rsid w:val="00611E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1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611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611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11E31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6254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03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</Pages>
  <Words>944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Madrid</dc:creator>
  <cp:keywords/>
  <dc:description/>
  <cp:lastModifiedBy>Carlos Madrid</cp:lastModifiedBy>
  <cp:revision>10</cp:revision>
  <dcterms:created xsi:type="dcterms:W3CDTF">2017-08-23T13:29:00Z</dcterms:created>
  <dcterms:modified xsi:type="dcterms:W3CDTF">2017-10-20T21:02:00Z</dcterms:modified>
</cp:coreProperties>
</file>