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5FC" w:rsidRPr="004341A7" w:rsidRDefault="00CA15FC" w:rsidP="00CA15FC">
      <w:pPr>
        <w:pStyle w:val="HTMLPreformatted"/>
        <w:rPr>
          <w:rFonts w:ascii="Garamond" w:hAnsi="Garamond"/>
          <w:sz w:val="22"/>
          <w:szCs w:val="22"/>
        </w:rPr>
      </w:pPr>
      <w:r w:rsidRPr="004341A7">
        <w:rPr>
          <w:rFonts w:ascii="Garamond" w:hAnsi="Garamond"/>
          <w:b/>
          <w:sz w:val="22"/>
          <w:szCs w:val="22"/>
        </w:rPr>
        <w:t>Reserve Name</w:t>
      </w:r>
      <w:r w:rsidRPr="004341A7">
        <w:rPr>
          <w:rFonts w:ascii="Garamond" w:hAnsi="Garamond"/>
          <w:sz w:val="22"/>
          <w:szCs w:val="22"/>
        </w:rPr>
        <w:t xml:space="preserve"> (</w:t>
      </w:r>
      <w:r>
        <w:rPr>
          <w:rFonts w:ascii="Garamond" w:hAnsi="Garamond"/>
          <w:sz w:val="22"/>
          <w:szCs w:val="22"/>
        </w:rPr>
        <w:t>HUD</w:t>
      </w:r>
      <w:r w:rsidRPr="004341A7">
        <w:rPr>
          <w:rFonts w:ascii="Garamond" w:hAnsi="Garamond"/>
          <w:sz w:val="22"/>
          <w:szCs w:val="22"/>
        </w:rPr>
        <w:t xml:space="preserve">) </w:t>
      </w:r>
      <w:r w:rsidRPr="004341A7">
        <w:rPr>
          <w:rFonts w:ascii="Garamond" w:hAnsi="Garamond"/>
          <w:b/>
          <w:sz w:val="22"/>
          <w:szCs w:val="22"/>
        </w:rPr>
        <w:t>NERR Water Quality Metadata</w:t>
      </w:r>
      <w:r w:rsidRPr="004341A7">
        <w:rPr>
          <w:rFonts w:ascii="Garamond" w:hAnsi="Garamond"/>
          <w:sz w:val="22"/>
          <w:szCs w:val="22"/>
        </w:rPr>
        <w:t xml:space="preserve"> </w:t>
      </w:r>
    </w:p>
    <w:p w:rsidR="00CA15FC" w:rsidRDefault="00CA15FC" w:rsidP="00CA15FC">
      <w:pPr>
        <w:pStyle w:val="HTMLPreformatted"/>
        <w:rPr>
          <w:rFonts w:ascii="Garamond" w:hAnsi="Garamond"/>
          <w:b/>
          <w:sz w:val="22"/>
          <w:szCs w:val="22"/>
        </w:rPr>
      </w:pPr>
      <w:r>
        <w:rPr>
          <w:rFonts w:ascii="Garamond" w:hAnsi="Garamond"/>
          <w:b/>
          <w:sz w:val="22"/>
          <w:szCs w:val="22"/>
        </w:rPr>
        <w:t>Q1 January 1st 2020 – December 31st 2020</w:t>
      </w:r>
    </w:p>
    <w:p w:rsidR="00B4483D" w:rsidRDefault="00CA15FC">
      <w:pPr>
        <w:pStyle w:val="HTMLPreformatted"/>
        <w:rPr>
          <w:rFonts w:ascii="Garamond" w:hAnsi="Garamond"/>
          <w:sz w:val="22"/>
          <w:szCs w:val="22"/>
        </w:rPr>
      </w:pPr>
      <w:r w:rsidRPr="004341A7">
        <w:rPr>
          <w:rFonts w:ascii="Garamond" w:hAnsi="Garamond"/>
          <w:b/>
          <w:sz w:val="22"/>
          <w:szCs w:val="22"/>
        </w:rPr>
        <w:t>Latest Update:</w:t>
      </w:r>
      <w:r w:rsidRPr="004341A7">
        <w:rPr>
          <w:rFonts w:ascii="Garamond" w:hAnsi="Garamond"/>
          <w:sz w:val="22"/>
          <w:szCs w:val="22"/>
        </w:rPr>
        <w:t xml:space="preserve"> </w:t>
      </w:r>
      <w:r w:rsidR="006D280E">
        <w:rPr>
          <w:rFonts w:ascii="Garamond" w:hAnsi="Garamond"/>
          <w:sz w:val="22"/>
          <w:szCs w:val="22"/>
        </w:rPr>
        <w:t xml:space="preserve"> April 20, 2022</w:t>
      </w:r>
    </w:p>
    <w:p w:rsidR="00EE25CA" w:rsidRDefault="00EE25CA" w:rsidP="00EE25CA">
      <w:pPr>
        <w:pStyle w:val="HTMLPreformatted"/>
        <w:rPr>
          <w:rFonts w:ascii="Garamond" w:hAnsi="Garamond"/>
          <w:sz w:val="22"/>
          <w:szCs w:val="22"/>
        </w:rPr>
      </w:pPr>
      <w:r>
        <w:rPr>
          <w:rFonts w:ascii="Garamond" w:hAnsi="Garamond"/>
          <w:sz w:val="22"/>
          <w:szCs w:val="22"/>
        </w:rPr>
        <w:t>.</w:t>
      </w:r>
    </w:p>
    <w:p w:rsidR="00EE25CA" w:rsidRPr="004341A7" w:rsidRDefault="00EE25CA">
      <w:pPr>
        <w:pStyle w:val="HTMLPreformatted"/>
        <w:rPr>
          <w:rFonts w:ascii="Garamond" w:hAnsi="Garamond"/>
          <w:sz w:val="22"/>
          <w:szCs w:val="22"/>
        </w:rPr>
      </w:pPr>
    </w:p>
    <w:p w:rsidR="00B4483D" w:rsidRPr="004341A7" w:rsidRDefault="00B4483D">
      <w:pPr>
        <w:pStyle w:val="HTMLPreformatted"/>
        <w:rPr>
          <w:rFonts w:ascii="Garamond" w:hAnsi="Garamond"/>
          <w:b/>
          <w:bCs/>
          <w:sz w:val="22"/>
          <w:szCs w:val="22"/>
        </w:rPr>
      </w:pPr>
      <w:r w:rsidRPr="004341A7">
        <w:rPr>
          <w:rFonts w:ascii="Garamond" w:hAnsi="Garamond"/>
          <w:b/>
          <w:bCs/>
          <w:sz w:val="22"/>
          <w:szCs w:val="22"/>
        </w:rPr>
        <w:t>I.  Data Set and Research Descriptors</w:t>
      </w:r>
    </w:p>
    <w:p w:rsidR="00B4483D" w:rsidRPr="004341A7" w:rsidRDefault="00B4483D">
      <w:pPr>
        <w:pStyle w:val="HTMLPreformatted"/>
        <w:rPr>
          <w:rFonts w:ascii="Garamond" w:hAnsi="Garamond"/>
          <w:sz w:val="22"/>
          <w:szCs w:val="22"/>
        </w:rPr>
      </w:pPr>
    </w:p>
    <w:p w:rsidR="00CA15FC" w:rsidRDefault="00CA15FC" w:rsidP="00CA15FC">
      <w:pPr>
        <w:pStyle w:val="HTMLPreformatted"/>
        <w:rPr>
          <w:rFonts w:ascii="Garamond" w:hAnsi="Garamond"/>
          <w:b/>
          <w:bCs/>
          <w:sz w:val="22"/>
          <w:szCs w:val="22"/>
        </w:rPr>
      </w:pPr>
      <w:r w:rsidRPr="004341A7">
        <w:rPr>
          <w:rFonts w:ascii="Garamond" w:hAnsi="Garamond"/>
          <w:b/>
          <w:bCs/>
          <w:sz w:val="22"/>
          <w:szCs w:val="22"/>
        </w:rPr>
        <w:t xml:space="preserve">1)  Principal investigator(s) and contact persons – </w:t>
      </w:r>
    </w:p>
    <w:p w:rsidR="00CA15FC" w:rsidRPr="00C42A7D" w:rsidRDefault="00CA15FC" w:rsidP="00CA15FC">
      <w:pPr>
        <w:ind w:firstLine="720"/>
        <w:rPr>
          <w:rFonts w:ascii="Garamond" w:hAnsi="Garamond"/>
          <w:sz w:val="22"/>
          <w:szCs w:val="22"/>
        </w:rPr>
      </w:pPr>
      <w:r w:rsidRPr="00C42A7D">
        <w:rPr>
          <w:rFonts w:ascii="Garamond" w:hAnsi="Garamond"/>
          <w:sz w:val="22"/>
          <w:szCs w:val="22"/>
        </w:rPr>
        <w:t>Sarah H. Fernald, Research Coordinator/Research Assistant</w:t>
      </w:r>
    </w:p>
    <w:p w:rsidR="00CA15FC" w:rsidRDefault="00CA15FC" w:rsidP="00CA15FC">
      <w:pPr>
        <w:rPr>
          <w:rStyle w:val="Hyperlink"/>
          <w:rFonts w:ascii="Garamond" w:hAnsi="Garamond"/>
          <w:sz w:val="22"/>
          <w:szCs w:val="22"/>
        </w:rPr>
      </w:pPr>
      <w:r w:rsidRPr="00C42A7D">
        <w:rPr>
          <w:rFonts w:ascii="Garamond" w:hAnsi="Garamond"/>
          <w:sz w:val="22"/>
          <w:szCs w:val="22"/>
        </w:rPr>
        <w:tab/>
      </w:r>
      <w:r w:rsidRPr="00C42A7D">
        <w:rPr>
          <w:rFonts w:ascii="Garamond" w:hAnsi="Garamond"/>
          <w:sz w:val="22"/>
          <w:szCs w:val="22"/>
        </w:rPr>
        <w:tab/>
      </w:r>
      <w:r w:rsidRPr="00C42A7D">
        <w:rPr>
          <w:rFonts w:ascii="Garamond" w:hAnsi="Garamond"/>
          <w:sz w:val="22"/>
          <w:szCs w:val="22"/>
        </w:rPr>
        <w:tab/>
        <w:t xml:space="preserve"> </w:t>
      </w:r>
      <w:r>
        <w:rPr>
          <w:rFonts w:ascii="Garamond" w:hAnsi="Garamond"/>
          <w:sz w:val="22"/>
          <w:szCs w:val="22"/>
        </w:rPr>
        <w:t>E</w:t>
      </w:r>
      <w:r w:rsidRPr="00C42A7D">
        <w:rPr>
          <w:rFonts w:ascii="Garamond" w:hAnsi="Garamond"/>
          <w:sz w:val="22"/>
          <w:szCs w:val="22"/>
        </w:rPr>
        <w:t xml:space="preserve">mail: </w:t>
      </w:r>
      <w:hyperlink r:id="rId5" w:history="1">
        <w:r w:rsidRPr="00E4578F">
          <w:rPr>
            <w:rStyle w:val="Hyperlink"/>
            <w:rFonts w:ascii="Garamond" w:hAnsi="Garamond"/>
            <w:sz w:val="22"/>
            <w:szCs w:val="22"/>
          </w:rPr>
          <w:t>Sarah.Fernald@dec.ny.gov</w:t>
        </w:r>
      </w:hyperlink>
    </w:p>
    <w:p w:rsidR="00CA15FC" w:rsidRPr="00C42A7D" w:rsidRDefault="00CA15FC" w:rsidP="00CA15FC">
      <w:pPr>
        <w:tabs>
          <w:tab w:val="left" w:pos="720"/>
          <w:tab w:val="left" w:pos="1440"/>
          <w:tab w:val="left" w:pos="2160"/>
          <w:tab w:val="left" w:pos="2880"/>
          <w:tab w:val="left" w:pos="3600"/>
          <w:tab w:val="left" w:pos="4320"/>
          <w:tab w:val="left" w:pos="6000"/>
        </w:tabs>
        <w:rPr>
          <w:rFonts w:ascii="Garamond" w:hAnsi="Garamond"/>
          <w:sz w:val="22"/>
          <w:szCs w:val="22"/>
        </w:rPr>
      </w:pPr>
      <w:r>
        <w:rPr>
          <w:rFonts w:ascii="Garamond" w:hAnsi="Garamond"/>
          <w:sz w:val="22"/>
          <w:szCs w:val="22"/>
        </w:rPr>
        <w:tab/>
      </w:r>
      <w:r>
        <w:rPr>
          <w:rFonts w:ascii="Garamond" w:hAnsi="Garamond"/>
          <w:sz w:val="22"/>
          <w:szCs w:val="22"/>
        </w:rPr>
        <w:tab/>
      </w:r>
      <w:r>
        <w:rPr>
          <w:rFonts w:ascii="Garamond" w:hAnsi="Garamond"/>
          <w:sz w:val="22"/>
          <w:szCs w:val="22"/>
        </w:rPr>
        <w:tab/>
      </w:r>
      <w:r w:rsidRPr="00C42A7D">
        <w:rPr>
          <w:rFonts w:ascii="Garamond" w:hAnsi="Garamond"/>
          <w:sz w:val="22"/>
          <w:szCs w:val="22"/>
        </w:rPr>
        <w:t>Phone: 845-</w:t>
      </w:r>
      <w:r>
        <w:rPr>
          <w:rFonts w:ascii="Garamond" w:hAnsi="Garamond"/>
          <w:sz w:val="22"/>
          <w:szCs w:val="22"/>
        </w:rPr>
        <w:t>889-4745 x111</w:t>
      </w:r>
      <w:r>
        <w:rPr>
          <w:rFonts w:ascii="Garamond" w:hAnsi="Garamond"/>
          <w:sz w:val="22"/>
          <w:szCs w:val="22"/>
        </w:rPr>
        <w:tab/>
      </w:r>
    </w:p>
    <w:p w:rsidR="00CA15FC" w:rsidRDefault="00CA15FC" w:rsidP="00CA15FC">
      <w:pPr>
        <w:tabs>
          <w:tab w:val="left" w:pos="2190"/>
        </w:tabs>
        <w:rPr>
          <w:rFonts w:ascii="Garamond" w:hAnsi="Garamond"/>
          <w:sz w:val="22"/>
          <w:szCs w:val="22"/>
        </w:rPr>
      </w:pPr>
      <w:r w:rsidRPr="00C42A7D">
        <w:rPr>
          <w:rFonts w:ascii="Garamond" w:hAnsi="Garamond"/>
          <w:sz w:val="22"/>
          <w:szCs w:val="22"/>
        </w:rPr>
        <w:tab/>
        <w:t>Fax: 845-</w:t>
      </w:r>
      <w:r>
        <w:rPr>
          <w:rFonts w:ascii="Garamond" w:hAnsi="Garamond"/>
          <w:sz w:val="22"/>
          <w:szCs w:val="22"/>
        </w:rPr>
        <w:t>889-4749</w:t>
      </w:r>
    </w:p>
    <w:p w:rsidR="00CA15FC" w:rsidRPr="00B80B87" w:rsidRDefault="00CA15FC" w:rsidP="00CA15FC">
      <w:pPr>
        <w:rPr>
          <w:rFonts w:ascii="Garamond" w:hAnsi="Garamond"/>
          <w:sz w:val="22"/>
          <w:szCs w:val="22"/>
        </w:rPr>
      </w:pPr>
      <w:r>
        <w:rPr>
          <w:rFonts w:ascii="Garamond" w:hAnsi="Garamond"/>
          <w:sz w:val="22"/>
          <w:szCs w:val="22"/>
        </w:rPr>
        <w:tab/>
      </w:r>
      <w:r w:rsidRPr="00B80B87">
        <w:rPr>
          <w:rFonts w:ascii="Garamond" w:hAnsi="Garamond"/>
          <w:sz w:val="22"/>
          <w:szCs w:val="22"/>
        </w:rPr>
        <w:t>Chris Mitchell, Research Assistant</w:t>
      </w:r>
    </w:p>
    <w:p w:rsidR="00CA15FC" w:rsidRDefault="00CA15FC" w:rsidP="00CA15FC">
      <w:pPr>
        <w:rPr>
          <w:rStyle w:val="Hyperlink"/>
          <w:rFonts w:ascii="Garamond" w:hAnsi="Garamond"/>
          <w:sz w:val="22"/>
          <w:szCs w:val="22"/>
        </w:rPr>
      </w:pPr>
      <w:r w:rsidRPr="00B80B87">
        <w:rPr>
          <w:rFonts w:ascii="Garamond" w:hAnsi="Garamond"/>
          <w:sz w:val="22"/>
          <w:szCs w:val="22"/>
        </w:rPr>
        <w:tab/>
      </w:r>
      <w:r w:rsidRPr="00B80B87">
        <w:rPr>
          <w:rFonts w:ascii="Garamond" w:hAnsi="Garamond"/>
          <w:sz w:val="22"/>
          <w:szCs w:val="22"/>
        </w:rPr>
        <w:tab/>
      </w:r>
      <w:r w:rsidRPr="00B80B87">
        <w:rPr>
          <w:rFonts w:ascii="Garamond" w:hAnsi="Garamond"/>
          <w:sz w:val="22"/>
          <w:szCs w:val="22"/>
        </w:rPr>
        <w:tab/>
        <w:t xml:space="preserve">Email: </w:t>
      </w:r>
      <w:hyperlink r:id="rId6" w:history="1">
        <w:r w:rsidRPr="00E4578F">
          <w:rPr>
            <w:rStyle w:val="Hyperlink"/>
            <w:rFonts w:ascii="Garamond" w:hAnsi="Garamond"/>
            <w:sz w:val="22"/>
            <w:szCs w:val="22"/>
          </w:rPr>
          <w:t>Christopher.Mitchell@dec.ny.gov</w:t>
        </w:r>
      </w:hyperlink>
    </w:p>
    <w:p w:rsidR="00CA15FC" w:rsidRPr="00C42A7D" w:rsidRDefault="00CA15FC" w:rsidP="00CA15FC">
      <w:pPr>
        <w:rPr>
          <w:rFonts w:ascii="Garamond" w:hAnsi="Garamond"/>
          <w:sz w:val="22"/>
          <w:szCs w:val="22"/>
        </w:rPr>
      </w:pPr>
      <w:r w:rsidRPr="003715DC">
        <w:tab/>
      </w:r>
      <w:r w:rsidRPr="003715DC">
        <w:tab/>
      </w:r>
      <w:r w:rsidRPr="003715DC">
        <w:tab/>
      </w:r>
      <w:r w:rsidRPr="00C42A7D">
        <w:rPr>
          <w:rFonts w:ascii="Garamond" w:hAnsi="Garamond"/>
          <w:sz w:val="22"/>
          <w:szCs w:val="22"/>
        </w:rPr>
        <w:t>Phone: 845-</w:t>
      </w:r>
      <w:r>
        <w:rPr>
          <w:rFonts w:ascii="Garamond" w:hAnsi="Garamond"/>
          <w:sz w:val="22"/>
          <w:szCs w:val="22"/>
        </w:rPr>
        <w:t>889-4745 x119</w:t>
      </w:r>
    </w:p>
    <w:p w:rsidR="00CA15FC" w:rsidRDefault="00CA15FC" w:rsidP="00CA15FC">
      <w:pPr>
        <w:tabs>
          <w:tab w:val="left" w:pos="2175"/>
        </w:tabs>
        <w:rPr>
          <w:rStyle w:val="Hyperlink"/>
          <w:rFonts w:ascii="Garamond" w:hAnsi="Garamond"/>
          <w:sz w:val="22"/>
          <w:szCs w:val="22"/>
        </w:rPr>
      </w:pPr>
      <w:r w:rsidRPr="00C42A7D">
        <w:rPr>
          <w:rFonts w:ascii="Garamond" w:hAnsi="Garamond"/>
          <w:sz w:val="22"/>
          <w:szCs w:val="22"/>
        </w:rPr>
        <w:tab/>
        <w:t>Fax: 845-</w:t>
      </w:r>
      <w:r>
        <w:rPr>
          <w:rFonts w:ascii="Garamond" w:hAnsi="Garamond"/>
          <w:sz w:val="22"/>
          <w:szCs w:val="22"/>
        </w:rPr>
        <w:t>889-4749</w:t>
      </w:r>
    </w:p>
    <w:p w:rsidR="00CA15FC" w:rsidRPr="00B80B87" w:rsidRDefault="00CA15FC" w:rsidP="00CA15FC">
      <w:pPr>
        <w:rPr>
          <w:rFonts w:ascii="Garamond" w:hAnsi="Garamond"/>
          <w:sz w:val="22"/>
          <w:szCs w:val="22"/>
        </w:rPr>
      </w:pPr>
      <w:r w:rsidRPr="007345E1">
        <w:rPr>
          <w:rFonts w:ascii="Garamond" w:hAnsi="Garamond"/>
          <w:sz w:val="22"/>
          <w:szCs w:val="22"/>
        </w:rPr>
        <w:t xml:space="preserve">             </w:t>
      </w:r>
      <w:r>
        <w:rPr>
          <w:rFonts w:ascii="Garamond" w:hAnsi="Garamond"/>
          <w:sz w:val="22"/>
          <w:szCs w:val="22"/>
        </w:rPr>
        <w:t xml:space="preserve">McKenna </w:t>
      </w:r>
      <w:proofErr w:type="spellStart"/>
      <w:r>
        <w:rPr>
          <w:rFonts w:ascii="Garamond" w:hAnsi="Garamond"/>
          <w:sz w:val="22"/>
          <w:szCs w:val="22"/>
        </w:rPr>
        <w:t>Koons</w:t>
      </w:r>
      <w:proofErr w:type="spellEnd"/>
      <w:r>
        <w:rPr>
          <w:rFonts w:ascii="Garamond" w:hAnsi="Garamond"/>
          <w:sz w:val="22"/>
          <w:szCs w:val="22"/>
        </w:rPr>
        <w:t xml:space="preserve">, SWMP Technician </w:t>
      </w:r>
    </w:p>
    <w:p w:rsidR="00CA15FC" w:rsidRDefault="00CA15FC" w:rsidP="00CA15FC">
      <w:pPr>
        <w:rPr>
          <w:rFonts w:ascii="Garamond" w:hAnsi="Garamond"/>
          <w:sz w:val="22"/>
          <w:szCs w:val="22"/>
        </w:rPr>
      </w:pPr>
      <w:r w:rsidRPr="00B80B87">
        <w:rPr>
          <w:rFonts w:ascii="Garamond" w:hAnsi="Garamond"/>
          <w:sz w:val="22"/>
          <w:szCs w:val="22"/>
        </w:rPr>
        <w:tab/>
      </w:r>
      <w:r w:rsidRPr="00B80B87">
        <w:rPr>
          <w:rFonts w:ascii="Garamond" w:hAnsi="Garamond"/>
          <w:sz w:val="22"/>
          <w:szCs w:val="22"/>
        </w:rPr>
        <w:tab/>
      </w:r>
      <w:r w:rsidRPr="00B80B87">
        <w:rPr>
          <w:rFonts w:ascii="Garamond" w:hAnsi="Garamond"/>
          <w:sz w:val="22"/>
          <w:szCs w:val="22"/>
        </w:rPr>
        <w:tab/>
        <w:t>Email:</w:t>
      </w:r>
      <w:r>
        <w:rPr>
          <w:rFonts w:ascii="Garamond" w:hAnsi="Garamond"/>
          <w:sz w:val="22"/>
          <w:szCs w:val="22"/>
        </w:rPr>
        <w:t xml:space="preserve"> McKenna.Koons@dec.ny.gov </w:t>
      </w:r>
    </w:p>
    <w:p w:rsidR="00CA15FC" w:rsidRPr="00C42A7D" w:rsidRDefault="00C12A7E" w:rsidP="00CA15FC">
      <w:pPr>
        <w:rPr>
          <w:rFonts w:ascii="Garamond" w:hAnsi="Garamond"/>
          <w:sz w:val="22"/>
          <w:szCs w:val="22"/>
        </w:rPr>
      </w:pPr>
      <w:hyperlink r:id="rId7" w:history="1"/>
      <w:r w:rsidR="00CA15FC">
        <w:tab/>
      </w:r>
      <w:r w:rsidR="00CA15FC">
        <w:tab/>
      </w:r>
      <w:r w:rsidR="00CA15FC">
        <w:tab/>
      </w:r>
      <w:r w:rsidR="00CA15FC" w:rsidRPr="00C42A7D">
        <w:rPr>
          <w:rFonts w:ascii="Garamond" w:hAnsi="Garamond"/>
          <w:sz w:val="22"/>
          <w:szCs w:val="22"/>
        </w:rPr>
        <w:t>Phone: 845-</w:t>
      </w:r>
      <w:r w:rsidR="00CA15FC">
        <w:rPr>
          <w:rFonts w:ascii="Garamond" w:hAnsi="Garamond"/>
          <w:sz w:val="22"/>
          <w:szCs w:val="22"/>
        </w:rPr>
        <w:t>889-4745 x104</w:t>
      </w:r>
    </w:p>
    <w:p w:rsidR="00CA15FC" w:rsidRPr="00C42A7D" w:rsidRDefault="00CA15FC" w:rsidP="00CA15FC">
      <w:pPr>
        <w:tabs>
          <w:tab w:val="left" w:pos="2190"/>
        </w:tabs>
        <w:rPr>
          <w:rFonts w:ascii="Garamond" w:hAnsi="Garamond"/>
          <w:sz w:val="22"/>
          <w:szCs w:val="22"/>
        </w:rPr>
      </w:pPr>
      <w:r w:rsidRPr="00C42A7D">
        <w:rPr>
          <w:rFonts w:ascii="Garamond" w:hAnsi="Garamond"/>
          <w:sz w:val="22"/>
          <w:szCs w:val="22"/>
        </w:rPr>
        <w:tab/>
        <w:t>Fax: 845-</w:t>
      </w:r>
      <w:r>
        <w:rPr>
          <w:rFonts w:ascii="Garamond" w:hAnsi="Garamond"/>
          <w:sz w:val="22"/>
          <w:szCs w:val="22"/>
        </w:rPr>
        <w:t>889-4749</w:t>
      </w:r>
    </w:p>
    <w:p w:rsidR="00CA15FC" w:rsidRPr="00C42A7D" w:rsidRDefault="00CA15FC" w:rsidP="00CA15FC">
      <w:pPr>
        <w:rPr>
          <w:rFonts w:ascii="Garamond" w:hAnsi="Garamond"/>
          <w:sz w:val="22"/>
          <w:szCs w:val="22"/>
        </w:rPr>
      </w:pPr>
      <w:r w:rsidRPr="00C42A7D">
        <w:rPr>
          <w:rFonts w:ascii="Garamond" w:hAnsi="Garamond"/>
          <w:sz w:val="22"/>
          <w:szCs w:val="22"/>
        </w:rPr>
        <w:tab/>
        <w:t>Address:</w:t>
      </w:r>
      <w:r w:rsidRPr="00C42A7D">
        <w:rPr>
          <w:rFonts w:ascii="Garamond" w:hAnsi="Garamond"/>
          <w:sz w:val="22"/>
          <w:szCs w:val="22"/>
        </w:rPr>
        <w:tab/>
      </w:r>
    </w:p>
    <w:p w:rsidR="00CA15FC" w:rsidRPr="00C42A7D" w:rsidRDefault="00CA15FC" w:rsidP="00CA15FC">
      <w:pPr>
        <w:rPr>
          <w:rFonts w:ascii="Garamond" w:hAnsi="Garamond"/>
          <w:sz w:val="22"/>
          <w:szCs w:val="22"/>
        </w:rPr>
      </w:pPr>
      <w:r w:rsidRPr="00C42A7D">
        <w:rPr>
          <w:rFonts w:ascii="Garamond" w:hAnsi="Garamond"/>
          <w:sz w:val="22"/>
          <w:szCs w:val="22"/>
        </w:rPr>
        <w:tab/>
      </w:r>
      <w:smartTag w:uri="urn:schemas-microsoft-com:office:smarttags" w:element="City">
        <w:smartTag w:uri="urn:schemas-microsoft-com:office:smarttags" w:element="place">
          <w:r w:rsidRPr="00C42A7D">
            <w:rPr>
              <w:rFonts w:ascii="Garamond" w:hAnsi="Garamond"/>
              <w:sz w:val="22"/>
              <w:szCs w:val="22"/>
            </w:rPr>
            <w:t>Hudson</w:t>
          </w:r>
        </w:smartTag>
      </w:smartTag>
      <w:r w:rsidRPr="00C42A7D">
        <w:rPr>
          <w:rFonts w:ascii="Garamond" w:hAnsi="Garamond"/>
          <w:sz w:val="22"/>
          <w:szCs w:val="22"/>
        </w:rPr>
        <w:t xml:space="preserve"> River NERR</w:t>
      </w:r>
    </w:p>
    <w:p w:rsidR="00CA15FC" w:rsidRDefault="00CA15FC" w:rsidP="00CA15FC">
      <w:pPr>
        <w:rPr>
          <w:rFonts w:ascii="Garamond" w:hAnsi="Garamond"/>
          <w:sz w:val="22"/>
          <w:szCs w:val="22"/>
        </w:rPr>
      </w:pPr>
      <w:r w:rsidRPr="00C42A7D">
        <w:rPr>
          <w:rFonts w:ascii="Garamond" w:hAnsi="Garamond"/>
          <w:sz w:val="22"/>
          <w:szCs w:val="22"/>
        </w:rPr>
        <w:tab/>
      </w:r>
      <w:r>
        <w:rPr>
          <w:rFonts w:ascii="Garamond" w:hAnsi="Garamond"/>
          <w:sz w:val="22"/>
          <w:szCs w:val="22"/>
        </w:rPr>
        <w:t>Norrie Point Environmental Center</w:t>
      </w:r>
    </w:p>
    <w:p w:rsidR="00CA15FC" w:rsidRDefault="00CA15FC" w:rsidP="00CA15FC">
      <w:pPr>
        <w:rPr>
          <w:rFonts w:ascii="Garamond" w:hAnsi="Garamond"/>
          <w:sz w:val="22"/>
          <w:szCs w:val="22"/>
        </w:rPr>
      </w:pPr>
      <w:r>
        <w:rPr>
          <w:rFonts w:ascii="Garamond" w:hAnsi="Garamond"/>
          <w:sz w:val="22"/>
          <w:szCs w:val="22"/>
        </w:rPr>
        <w:tab/>
      </w:r>
      <w:smartTag w:uri="urn:schemas-microsoft-com:office:smarttags" w:element="Street">
        <w:smartTag w:uri="urn:schemas-microsoft-com:office:smarttags" w:element="address">
          <w:r>
            <w:rPr>
              <w:rFonts w:ascii="Garamond" w:hAnsi="Garamond"/>
              <w:sz w:val="22"/>
              <w:szCs w:val="22"/>
            </w:rPr>
            <w:t>256 Norrie Point Way</w:t>
          </w:r>
        </w:smartTag>
      </w:smartTag>
    </w:p>
    <w:p w:rsidR="00CA15FC" w:rsidRDefault="00CA15FC" w:rsidP="00CA15FC">
      <w:pPr>
        <w:rPr>
          <w:rFonts w:ascii="Garamond" w:hAnsi="Garamond"/>
          <w:sz w:val="22"/>
          <w:szCs w:val="22"/>
        </w:rPr>
      </w:pPr>
      <w:r>
        <w:rPr>
          <w:rFonts w:ascii="Garamond" w:hAnsi="Garamond"/>
          <w:sz w:val="22"/>
          <w:szCs w:val="22"/>
        </w:rPr>
        <w:tab/>
      </w:r>
      <w:smartTag w:uri="urn:schemas-microsoft-com:office:smarttags" w:element="address">
        <w:smartTag w:uri="urn:schemas-microsoft-com:office:smarttags" w:element="Street">
          <w:r>
            <w:rPr>
              <w:rFonts w:ascii="Garamond" w:hAnsi="Garamond"/>
              <w:sz w:val="22"/>
              <w:szCs w:val="22"/>
            </w:rPr>
            <w:t>PO Box</w:t>
          </w:r>
        </w:smartTag>
        <w:r>
          <w:rPr>
            <w:rFonts w:ascii="Garamond" w:hAnsi="Garamond"/>
            <w:sz w:val="22"/>
            <w:szCs w:val="22"/>
          </w:rPr>
          <w:t xml:space="preserve"> 315</w:t>
        </w:r>
      </w:smartTag>
    </w:p>
    <w:p w:rsidR="00CA15FC" w:rsidRPr="00C42A7D" w:rsidRDefault="00CA15FC" w:rsidP="00CA15FC">
      <w:pPr>
        <w:rPr>
          <w:rFonts w:ascii="Garamond" w:hAnsi="Garamond"/>
          <w:sz w:val="22"/>
          <w:szCs w:val="22"/>
        </w:rPr>
      </w:pPr>
      <w:r>
        <w:rPr>
          <w:rFonts w:ascii="Garamond" w:hAnsi="Garamond"/>
          <w:sz w:val="22"/>
          <w:szCs w:val="22"/>
        </w:rPr>
        <w:tab/>
      </w:r>
      <w:smartTag w:uri="urn:schemas-microsoft-com:office:smarttags" w:element="place">
        <w:smartTag w:uri="urn:schemas-microsoft-com:office:smarttags" w:element="City">
          <w:r>
            <w:rPr>
              <w:rFonts w:ascii="Garamond" w:hAnsi="Garamond"/>
              <w:sz w:val="22"/>
              <w:szCs w:val="22"/>
            </w:rPr>
            <w:t>Staatsburg</w:t>
          </w:r>
        </w:smartTag>
        <w:r>
          <w:rPr>
            <w:rFonts w:ascii="Garamond" w:hAnsi="Garamond"/>
            <w:sz w:val="22"/>
            <w:szCs w:val="22"/>
          </w:rPr>
          <w:t xml:space="preserve">, </w:t>
        </w:r>
        <w:smartTag w:uri="urn:schemas-microsoft-com:office:smarttags" w:element="State">
          <w:r>
            <w:rPr>
              <w:rFonts w:ascii="Garamond" w:hAnsi="Garamond"/>
              <w:sz w:val="22"/>
              <w:szCs w:val="22"/>
            </w:rPr>
            <w:t>NY</w:t>
          </w:r>
        </w:smartTag>
        <w:r>
          <w:rPr>
            <w:rFonts w:ascii="Garamond" w:hAnsi="Garamond"/>
            <w:sz w:val="22"/>
            <w:szCs w:val="22"/>
          </w:rPr>
          <w:t xml:space="preserve">  </w:t>
        </w:r>
        <w:smartTag w:uri="urn:schemas-microsoft-com:office:smarttags" w:element="PostalCode">
          <w:r>
            <w:rPr>
              <w:rFonts w:ascii="Garamond" w:hAnsi="Garamond"/>
              <w:sz w:val="22"/>
              <w:szCs w:val="22"/>
            </w:rPr>
            <w:t>12580</w:t>
          </w:r>
        </w:smartTag>
      </w:smartTag>
    </w:p>
    <w:p w:rsidR="00B4483D" w:rsidRDefault="00B4483D">
      <w:pPr>
        <w:pStyle w:val="HTMLPreformatted"/>
        <w:rPr>
          <w:rFonts w:ascii="Garamond" w:hAnsi="Garamond"/>
          <w:sz w:val="22"/>
          <w:szCs w:val="22"/>
        </w:rPr>
      </w:pPr>
    </w:p>
    <w:p w:rsidR="00CA15FC" w:rsidRPr="004341A7" w:rsidRDefault="00CA15FC">
      <w:pPr>
        <w:pStyle w:val="HTMLPreformatted"/>
        <w:rPr>
          <w:rFonts w:ascii="Garamond" w:hAnsi="Garamond"/>
          <w:sz w:val="22"/>
          <w:szCs w:val="22"/>
        </w:rPr>
      </w:pPr>
    </w:p>
    <w:p w:rsidR="00F23B71" w:rsidRDefault="00B4483D" w:rsidP="007F13A5">
      <w:pPr>
        <w:pStyle w:val="HTMLPreformatted"/>
        <w:rPr>
          <w:rFonts w:ascii="Garamond" w:hAnsi="Garamond" w:cs="Times New Roman"/>
          <w:b/>
          <w:bCs/>
          <w:sz w:val="22"/>
          <w:szCs w:val="22"/>
        </w:rPr>
      </w:pPr>
      <w:r w:rsidRPr="004341A7">
        <w:rPr>
          <w:rFonts w:ascii="Garamond" w:hAnsi="Garamond" w:cs="Times New Roman"/>
          <w:b/>
          <w:bCs/>
          <w:sz w:val="22"/>
          <w:szCs w:val="22"/>
        </w:rPr>
        <w:t>2)  Entry verification</w:t>
      </w:r>
      <w:r w:rsidR="007F13A5" w:rsidRPr="004341A7">
        <w:rPr>
          <w:rFonts w:ascii="Garamond" w:hAnsi="Garamond" w:cs="Times New Roman"/>
          <w:b/>
          <w:bCs/>
          <w:sz w:val="22"/>
          <w:szCs w:val="22"/>
        </w:rPr>
        <w:t xml:space="preserve"> </w:t>
      </w:r>
      <w:r w:rsidR="003C4828" w:rsidRPr="004341A7">
        <w:rPr>
          <w:rFonts w:ascii="Garamond" w:hAnsi="Garamond" w:cs="Times New Roman"/>
          <w:b/>
          <w:bCs/>
          <w:sz w:val="22"/>
          <w:szCs w:val="22"/>
        </w:rPr>
        <w:t>–</w:t>
      </w:r>
      <w:r w:rsidR="007F13A5" w:rsidRPr="004341A7">
        <w:rPr>
          <w:rFonts w:ascii="Garamond" w:hAnsi="Garamond" w:cs="Times New Roman"/>
          <w:b/>
          <w:bCs/>
          <w:sz w:val="22"/>
          <w:szCs w:val="22"/>
        </w:rPr>
        <w:t xml:space="preserve"> </w:t>
      </w:r>
    </w:p>
    <w:p w:rsidR="00CA15FC" w:rsidRDefault="00CA15FC" w:rsidP="007F13A5">
      <w:pPr>
        <w:pStyle w:val="HTMLPreformatted"/>
        <w:rPr>
          <w:rFonts w:ascii="Garamond" w:hAnsi="Garamond" w:cs="Times New Roman"/>
          <w:b/>
          <w:bCs/>
          <w:sz w:val="22"/>
          <w:szCs w:val="22"/>
        </w:rPr>
      </w:pPr>
    </w:p>
    <w:p w:rsidR="00CA15FC" w:rsidRDefault="00CA15FC" w:rsidP="00CA15FC">
      <w:pPr>
        <w:pStyle w:val="BodyText"/>
        <w:ind w:left="540" w:right="900"/>
        <w:jc w:val="both"/>
        <w:rPr>
          <w:rFonts w:ascii="Garamond" w:hAnsi="Garamond"/>
          <w:sz w:val="22"/>
          <w:szCs w:val="22"/>
        </w:rPr>
      </w:pPr>
      <w:r w:rsidRPr="004341A7">
        <w:rPr>
          <w:rFonts w:ascii="Garamond" w:hAnsi="Garamond"/>
          <w:sz w:val="22"/>
          <w:szCs w:val="22"/>
        </w:rPr>
        <w:t xml:space="preserve">Deployment data are uploaded from the YSI data logger to a Personal Computer (IBM compatible).  Files are exported from </w:t>
      </w:r>
      <w:proofErr w:type="spellStart"/>
      <w:r w:rsidRPr="004341A7">
        <w:rPr>
          <w:rFonts w:ascii="Garamond" w:hAnsi="Garamond"/>
          <w:sz w:val="22"/>
          <w:szCs w:val="22"/>
        </w:rPr>
        <w:t>EcoWatch</w:t>
      </w:r>
      <w:proofErr w:type="spellEnd"/>
      <w:r w:rsidRPr="004341A7">
        <w:rPr>
          <w:rFonts w:ascii="Garamond" w:hAnsi="Garamond"/>
          <w:sz w:val="22"/>
          <w:szCs w:val="22"/>
        </w:rPr>
        <w:t xml:space="preserve"> in a comma-delimited format (.CDF)</w:t>
      </w:r>
      <w:r w:rsidRPr="00594941">
        <w:rPr>
          <w:rFonts w:ascii="Garamond" w:hAnsi="Garamond"/>
          <w:sz w:val="22"/>
          <w:szCs w:val="22"/>
        </w:rPr>
        <w:t xml:space="preserve"> </w:t>
      </w:r>
      <w:r>
        <w:rPr>
          <w:rFonts w:ascii="Garamond" w:hAnsi="Garamond"/>
          <w:sz w:val="22"/>
          <w:szCs w:val="22"/>
        </w:rPr>
        <w:t xml:space="preserve">, </w:t>
      </w:r>
      <w:proofErr w:type="spellStart"/>
      <w:r>
        <w:rPr>
          <w:rFonts w:ascii="Garamond" w:hAnsi="Garamond"/>
          <w:sz w:val="22"/>
          <w:szCs w:val="22"/>
        </w:rPr>
        <w:t>EcoWatch</w:t>
      </w:r>
      <w:proofErr w:type="spellEnd"/>
      <w:r>
        <w:rPr>
          <w:rFonts w:ascii="Garamond" w:hAnsi="Garamond"/>
          <w:sz w:val="22"/>
          <w:szCs w:val="22"/>
        </w:rPr>
        <w:t xml:space="preserve"> Lite in a comma separated file (CSV) or KOR Software in an Excel File (.XLS)</w:t>
      </w:r>
      <w:r w:rsidRPr="004341A7">
        <w:rPr>
          <w:rFonts w:ascii="Garamond" w:hAnsi="Garamond"/>
          <w:sz w:val="22"/>
          <w:szCs w:val="22"/>
        </w:rPr>
        <w:t xml:space="preserve">  and uploaded to the CDMO where they undergo automated primary QAQC</w:t>
      </w:r>
      <w:r>
        <w:rPr>
          <w:rFonts w:ascii="Garamond" w:hAnsi="Garamond"/>
          <w:sz w:val="22"/>
          <w:szCs w:val="22"/>
        </w:rPr>
        <w:t>; automated depth/level corrections for changes in barometric pressure (</w:t>
      </w:r>
      <w:proofErr w:type="spellStart"/>
      <w:r>
        <w:rPr>
          <w:rFonts w:ascii="Garamond" w:hAnsi="Garamond"/>
          <w:sz w:val="22"/>
          <w:szCs w:val="22"/>
        </w:rPr>
        <w:t>cDepth</w:t>
      </w:r>
      <w:proofErr w:type="spellEnd"/>
      <w:r>
        <w:rPr>
          <w:rFonts w:ascii="Garamond" w:hAnsi="Garamond"/>
          <w:sz w:val="22"/>
          <w:szCs w:val="22"/>
        </w:rPr>
        <w:t xml:space="preserve"> or </w:t>
      </w:r>
      <w:proofErr w:type="spellStart"/>
      <w:r>
        <w:rPr>
          <w:rFonts w:ascii="Garamond" w:hAnsi="Garamond"/>
          <w:sz w:val="22"/>
          <w:szCs w:val="22"/>
        </w:rPr>
        <w:t>cLevel</w:t>
      </w:r>
      <w:proofErr w:type="spellEnd"/>
      <w:r>
        <w:rPr>
          <w:rFonts w:ascii="Garamond" w:hAnsi="Garamond"/>
          <w:sz w:val="22"/>
          <w:szCs w:val="22"/>
        </w:rPr>
        <w:t xml:space="preserve"> parameters);</w:t>
      </w:r>
      <w:r w:rsidRPr="004341A7">
        <w:rPr>
          <w:rFonts w:ascii="Garamond" w:hAnsi="Garamond"/>
          <w:sz w:val="22"/>
          <w:szCs w:val="22"/>
        </w:rPr>
        <w:t xml:space="preserve"> and become part of the CDMO’s online provisional database.  </w:t>
      </w:r>
      <w:r>
        <w:rPr>
          <w:rFonts w:ascii="Garamond" w:hAnsi="Garamond"/>
          <w:sz w:val="22"/>
          <w:szCs w:val="22"/>
        </w:rPr>
        <w:t>All</w:t>
      </w:r>
      <w:r w:rsidRPr="007A52F9">
        <w:rPr>
          <w:rFonts w:ascii="Garamond" w:hAnsi="Garamond"/>
          <w:sz w:val="22"/>
          <w:szCs w:val="22"/>
        </w:rPr>
        <w:t xml:space="preserve"> pre- and post-deployment data are removed from the file prior to upload.  During primary QAQC, data are flagged if they are missing or out of sensor range.  The edited file is then returned to the Reserve </w:t>
      </w:r>
      <w:r>
        <w:rPr>
          <w:rFonts w:ascii="Garamond" w:hAnsi="Garamond"/>
          <w:sz w:val="22"/>
          <w:szCs w:val="22"/>
        </w:rPr>
        <w:t xml:space="preserve">for secondary QAQC </w:t>
      </w:r>
      <w:r w:rsidRPr="007A52F9">
        <w:rPr>
          <w:rFonts w:ascii="Garamond" w:hAnsi="Garamond"/>
          <w:sz w:val="22"/>
          <w:szCs w:val="22"/>
        </w:rPr>
        <w:t xml:space="preserve">where it is opened in Microsoft Excel and processed using the CDMO’s NERRQAQC Excel macro.  The macro inserts station codes, creates metadata worksheets for flagged data and summary statistics, and graphs the data for review.  It allows the user to apply QAQC flags and codes to the data, remove </w:t>
      </w:r>
      <w:r>
        <w:rPr>
          <w:rFonts w:ascii="Garamond" w:hAnsi="Garamond"/>
          <w:sz w:val="22"/>
          <w:szCs w:val="22"/>
        </w:rPr>
        <w:t xml:space="preserve">any overlapping </w:t>
      </w:r>
      <w:r w:rsidRPr="007A52F9">
        <w:rPr>
          <w:rFonts w:ascii="Garamond" w:hAnsi="Garamond"/>
          <w:sz w:val="22"/>
          <w:szCs w:val="22"/>
        </w:rPr>
        <w:t>deployment data, append files, and export</w:t>
      </w:r>
      <w:r w:rsidRPr="004341A7">
        <w:rPr>
          <w:rFonts w:ascii="Garamond" w:hAnsi="Garamond"/>
          <w:sz w:val="22"/>
          <w:szCs w:val="22"/>
        </w:rPr>
        <w:t xml:space="preserve"> the resulting data file </w:t>
      </w:r>
      <w:r>
        <w:rPr>
          <w:rFonts w:ascii="Garamond" w:hAnsi="Garamond"/>
          <w:sz w:val="22"/>
          <w:szCs w:val="22"/>
        </w:rPr>
        <w:t xml:space="preserve">for upload </w:t>
      </w:r>
      <w:r w:rsidRPr="004341A7">
        <w:rPr>
          <w:rFonts w:ascii="Garamond" w:hAnsi="Garamond"/>
          <w:sz w:val="22"/>
          <w:szCs w:val="22"/>
        </w:rPr>
        <w:t>to the CDMO</w:t>
      </w:r>
      <w:r>
        <w:rPr>
          <w:rFonts w:ascii="Garamond" w:hAnsi="Garamond"/>
          <w:sz w:val="22"/>
          <w:szCs w:val="22"/>
        </w:rPr>
        <w:t xml:space="preserve">.  Upload after secondary QAQC results in ingestion into the database as provisional plus data, recalculation of </w:t>
      </w:r>
      <w:proofErr w:type="spellStart"/>
      <w:r>
        <w:rPr>
          <w:rFonts w:ascii="Garamond" w:hAnsi="Garamond"/>
          <w:sz w:val="22"/>
          <w:szCs w:val="22"/>
        </w:rPr>
        <w:t>cDepth</w:t>
      </w:r>
      <w:proofErr w:type="spellEnd"/>
      <w:r>
        <w:rPr>
          <w:rFonts w:ascii="Garamond" w:hAnsi="Garamond"/>
          <w:sz w:val="22"/>
          <w:szCs w:val="22"/>
        </w:rPr>
        <w:t xml:space="preserve"> or </w:t>
      </w:r>
      <w:proofErr w:type="spellStart"/>
      <w:r>
        <w:rPr>
          <w:rFonts w:ascii="Garamond" w:hAnsi="Garamond"/>
          <w:sz w:val="22"/>
          <w:szCs w:val="22"/>
        </w:rPr>
        <w:t>cLevel</w:t>
      </w:r>
      <w:proofErr w:type="spellEnd"/>
      <w:r>
        <w:rPr>
          <w:rFonts w:ascii="Garamond" w:hAnsi="Garamond"/>
          <w:sz w:val="22"/>
          <w:szCs w:val="22"/>
        </w:rPr>
        <w:t xml:space="preserve"> parameters, and finally t</w:t>
      </w:r>
      <w:r w:rsidRPr="004341A7">
        <w:rPr>
          <w:rFonts w:ascii="Garamond" w:hAnsi="Garamond"/>
          <w:sz w:val="22"/>
          <w:szCs w:val="22"/>
        </w:rPr>
        <w:t xml:space="preserve">ertiary QAQC </w:t>
      </w:r>
      <w:r>
        <w:rPr>
          <w:rFonts w:ascii="Garamond" w:hAnsi="Garamond"/>
          <w:sz w:val="22"/>
          <w:szCs w:val="22"/>
        </w:rPr>
        <w:t xml:space="preserve">by the CDMO </w:t>
      </w:r>
      <w:r w:rsidRPr="004341A7">
        <w:rPr>
          <w:rFonts w:ascii="Garamond" w:hAnsi="Garamond"/>
          <w:sz w:val="22"/>
          <w:szCs w:val="22"/>
        </w:rPr>
        <w:t xml:space="preserve">and assimilation into the CDMO’s authoritative online database.  Where deployment overlap occurs between files, the data produced by the newly calibrated </w:t>
      </w:r>
      <w:proofErr w:type="spellStart"/>
      <w:r w:rsidRPr="004341A7">
        <w:rPr>
          <w:rFonts w:ascii="Garamond" w:hAnsi="Garamond"/>
          <w:sz w:val="22"/>
          <w:szCs w:val="22"/>
        </w:rPr>
        <w:t>sonde</w:t>
      </w:r>
      <w:proofErr w:type="spellEnd"/>
      <w:r w:rsidRPr="004341A7">
        <w:rPr>
          <w:rFonts w:ascii="Garamond" w:hAnsi="Garamond"/>
          <w:sz w:val="22"/>
          <w:szCs w:val="22"/>
        </w:rPr>
        <w:t xml:space="preserve"> is generally accepted as being the most accurate.  For more information on QAQC flags and codes, see Sections 11 and 12.</w:t>
      </w:r>
    </w:p>
    <w:p w:rsidR="00CA15FC" w:rsidRDefault="00CA15FC" w:rsidP="00CA15FC">
      <w:pPr>
        <w:pStyle w:val="BodyText"/>
        <w:ind w:left="540" w:right="900"/>
        <w:jc w:val="both"/>
        <w:rPr>
          <w:rFonts w:ascii="Garamond" w:hAnsi="Garamond"/>
          <w:sz w:val="22"/>
          <w:szCs w:val="22"/>
        </w:rPr>
      </w:pPr>
    </w:p>
    <w:p w:rsidR="00CA15FC" w:rsidRPr="004341A7" w:rsidRDefault="00CA15FC" w:rsidP="00CA15FC">
      <w:pPr>
        <w:pStyle w:val="BodyText"/>
        <w:ind w:left="540" w:right="900"/>
        <w:jc w:val="both"/>
        <w:rPr>
          <w:rFonts w:ascii="Garamond" w:hAnsi="Garamond"/>
          <w:sz w:val="22"/>
          <w:szCs w:val="22"/>
        </w:rPr>
      </w:pPr>
      <w:r w:rsidRPr="00C42A7D">
        <w:rPr>
          <w:rFonts w:ascii="Garamond" w:hAnsi="Garamond"/>
          <w:sz w:val="22"/>
          <w:szCs w:val="22"/>
        </w:rPr>
        <w:t>Persons responsible for data verification are the Research Assistant</w:t>
      </w:r>
      <w:r>
        <w:rPr>
          <w:rFonts w:ascii="Garamond" w:hAnsi="Garamond"/>
          <w:sz w:val="22"/>
          <w:szCs w:val="22"/>
        </w:rPr>
        <w:t>.</w:t>
      </w:r>
    </w:p>
    <w:p w:rsidR="00D065B8" w:rsidRPr="004341A7" w:rsidRDefault="00D065B8" w:rsidP="00D065B8">
      <w:pPr>
        <w:pStyle w:val="BodyText"/>
        <w:ind w:right="720"/>
        <w:rPr>
          <w:rFonts w:ascii="Garamond" w:hAnsi="Garamond"/>
          <w:sz w:val="22"/>
          <w:szCs w:val="22"/>
        </w:rPr>
      </w:pPr>
    </w:p>
    <w:p w:rsidR="00F23B71" w:rsidRDefault="00B4483D" w:rsidP="00AA53D4">
      <w:pPr>
        <w:pStyle w:val="HTMLPreformatted"/>
        <w:rPr>
          <w:rFonts w:ascii="Garamond" w:hAnsi="Garamond" w:cs="Times New Roman"/>
          <w:b/>
          <w:bCs/>
          <w:sz w:val="22"/>
          <w:szCs w:val="22"/>
        </w:rPr>
      </w:pPr>
      <w:r w:rsidRPr="004341A7">
        <w:rPr>
          <w:rFonts w:ascii="Garamond" w:hAnsi="Garamond" w:cs="Times New Roman"/>
          <w:b/>
          <w:bCs/>
          <w:sz w:val="22"/>
          <w:szCs w:val="22"/>
        </w:rPr>
        <w:t xml:space="preserve">3)  Research </w:t>
      </w:r>
      <w:r w:rsidR="00DA3E2A" w:rsidRPr="004341A7">
        <w:rPr>
          <w:rFonts w:ascii="Garamond" w:hAnsi="Garamond" w:cs="Times New Roman"/>
          <w:b/>
          <w:bCs/>
          <w:sz w:val="22"/>
          <w:szCs w:val="22"/>
        </w:rPr>
        <w:t xml:space="preserve">objectives </w:t>
      </w:r>
      <w:r w:rsidR="003C4828" w:rsidRPr="004341A7">
        <w:rPr>
          <w:rFonts w:ascii="Garamond" w:hAnsi="Garamond" w:cs="Times New Roman"/>
          <w:b/>
          <w:bCs/>
          <w:sz w:val="22"/>
          <w:szCs w:val="22"/>
        </w:rPr>
        <w:t>–</w:t>
      </w:r>
      <w:r w:rsidR="00AA53D4" w:rsidRPr="004341A7">
        <w:rPr>
          <w:rFonts w:ascii="Garamond" w:hAnsi="Garamond" w:cs="Times New Roman"/>
          <w:b/>
          <w:bCs/>
          <w:sz w:val="22"/>
          <w:szCs w:val="22"/>
        </w:rPr>
        <w:t xml:space="preserve"> </w:t>
      </w:r>
    </w:p>
    <w:p w:rsidR="00CA15FC" w:rsidRPr="00C42A7D" w:rsidRDefault="00CA15FC" w:rsidP="00CA15FC">
      <w:pPr>
        <w:ind w:firstLine="720"/>
        <w:rPr>
          <w:rFonts w:ascii="Garamond" w:hAnsi="Garamond"/>
          <w:sz w:val="22"/>
          <w:szCs w:val="22"/>
        </w:rPr>
      </w:pPr>
      <w:r w:rsidRPr="00C42A7D">
        <w:rPr>
          <w:rFonts w:ascii="Garamond" w:hAnsi="Garamond"/>
          <w:sz w:val="22"/>
          <w:szCs w:val="22"/>
        </w:rPr>
        <w:t xml:space="preserve">The objective of this study is to monitor surface water quality at the Tivoli Bays component of the Hudson River National Estuarine Research Reserve (NERR).  Two tidal freshwater wetlands, Tivoli North Bay and Tivoli South Bay, and their primary upland tributaries, Stony Creek and Saw Kill Creek respectively, are monitored using </w:t>
      </w:r>
      <w:r w:rsidRPr="00C42A7D">
        <w:rPr>
          <w:rFonts w:ascii="Garamond" w:hAnsi="Garamond"/>
          <w:sz w:val="22"/>
          <w:szCs w:val="22"/>
        </w:rPr>
        <w:lastRenderedPageBreak/>
        <w:t xml:space="preserve">four </w:t>
      </w:r>
      <w:proofErr w:type="spellStart"/>
      <w:r w:rsidRPr="00C42A7D">
        <w:rPr>
          <w:rFonts w:ascii="Garamond" w:hAnsi="Garamond"/>
          <w:sz w:val="22"/>
          <w:szCs w:val="22"/>
        </w:rPr>
        <w:t>dataloggers</w:t>
      </w:r>
      <w:proofErr w:type="spellEnd"/>
      <w:r w:rsidRPr="00C42A7D">
        <w:rPr>
          <w:rFonts w:ascii="Garamond" w:hAnsi="Garamond"/>
          <w:sz w:val="22"/>
          <w:szCs w:val="22"/>
        </w:rPr>
        <w:t xml:space="preserve"> (</w:t>
      </w:r>
      <w:r>
        <w:rPr>
          <w:rFonts w:ascii="Garamond" w:hAnsi="Garamond"/>
          <w:sz w:val="22"/>
          <w:szCs w:val="22"/>
        </w:rPr>
        <w:t xml:space="preserve">YSI EXO 2 </w:t>
      </w:r>
      <w:proofErr w:type="spellStart"/>
      <w:r>
        <w:rPr>
          <w:rFonts w:ascii="Garamond" w:hAnsi="Garamond"/>
          <w:sz w:val="22"/>
          <w:szCs w:val="22"/>
        </w:rPr>
        <w:t>Sondes</w:t>
      </w:r>
      <w:proofErr w:type="spellEnd"/>
      <w:r w:rsidRPr="00C42A7D">
        <w:rPr>
          <w:rFonts w:ascii="Garamond" w:hAnsi="Garamond"/>
          <w:sz w:val="22"/>
          <w:szCs w:val="22"/>
        </w:rPr>
        <w:t xml:space="preserve">).  In Tivoli North Bay and </w:t>
      </w:r>
      <w:smartTag w:uri="urn:schemas-microsoft-com:office:smarttags" w:element="PlaceName">
        <w:r w:rsidRPr="00C42A7D">
          <w:rPr>
            <w:rFonts w:ascii="Garamond" w:hAnsi="Garamond"/>
            <w:sz w:val="22"/>
            <w:szCs w:val="22"/>
          </w:rPr>
          <w:t>Tivoli</w:t>
        </w:r>
      </w:smartTag>
      <w:r w:rsidRPr="00C42A7D">
        <w:rPr>
          <w:rFonts w:ascii="Garamond" w:hAnsi="Garamond"/>
          <w:sz w:val="22"/>
          <w:szCs w:val="22"/>
        </w:rPr>
        <w:t xml:space="preserve"> </w:t>
      </w:r>
      <w:smartTag w:uri="urn:schemas-microsoft-com:office:smarttags" w:element="PlaceName">
        <w:r w:rsidRPr="00C42A7D">
          <w:rPr>
            <w:rFonts w:ascii="Garamond" w:hAnsi="Garamond"/>
            <w:sz w:val="22"/>
            <w:szCs w:val="22"/>
          </w:rPr>
          <w:t>South</w:t>
        </w:r>
      </w:smartTag>
      <w:r w:rsidRPr="00C42A7D">
        <w:rPr>
          <w:rFonts w:ascii="Garamond" w:hAnsi="Garamond"/>
          <w:sz w:val="22"/>
          <w:szCs w:val="22"/>
        </w:rPr>
        <w:t xml:space="preserve"> </w:t>
      </w:r>
      <w:smartTag w:uri="urn:schemas-microsoft-com:office:smarttags" w:element="PlaceType">
        <w:r w:rsidRPr="00C42A7D">
          <w:rPr>
            <w:rFonts w:ascii="Garamond" w:hAnsi="Garamond"/>
            <w:sz w:val="22"/>
            <w:szCs w:val="22"/>
          </w:rPr>
          <w:t>Bay</w:t>
        </w:r>
      </w:smartTag>
      <w:r w:rsidRPr="00C42A7D">
        <w:rPr>
          <w:rFonts w:ascii="Garamond" w:hAnsi="Garamond"/>
          <w:sz w:val="22"/>
          <w:szCs w:val="22"/>
        </w:rPr>
        <w:t xml:space="preserve"> the </w:t>
      </w:r>
      <w:proofErr w:type="spellStart"/>
      <w:r w:rsidRPr="00C42A7D">
        <w:rPr>
          <w:rFonts w:ascii="Garamond" w:hAnsi="Garamond"/>
          <w:sz w:val="22"/>
          <w:szCs w:val="22"/>
        </w:rPr>
        <w:t>dataloggers</w:t>
      </w:r>
      <w:proofErr w:type="spellEnd"/>
      <w:r w:rsidRPr="00C42A7D">
        <w:rPr>
          <w:rFonts w:ascii="Garamond" w:hAnsi="Garamond"/>
          <w:sz w:val="22"/>
          <w:szCs w:val="22"/>
        </w:rPr>
        <w:t xml:space="preserve"> monitor the ebbing and flooding </w:t>
      </w:r>
      <w:smartTag w:uri="urn:schemas-microsoft-com:office:smarttags" w:element="place">
        <w:r w:rsidRPr="00C42A7D">
          <w:rPr>
            <w:rFonts w:ascii="Garamond" w:hAnsi="Garamond"/>
            <w:sz w:val="22"/>
            <w:szCs w:val="22"/>
          </w:rPr>
          <w:t>Hudson River</w:t>
        </w:r>
      </w:smartTag>
      <w:r w:rsidRPr="00C42A7D">
        <w:rPr>
          <w:rFonts w:ascii="Garamond" w:hAnsi="Garamond"/>
          <w:sz w:val="22"/>
          <w:szCs w:val="22"/>
        </w:rPr>
        <w:t xml:space="preserve"> water.  In Stony Creek and Saw Kill Creek, the </w:t>
      </w:r>
      <w:proofErr w:type="spellStart"/>
      <w:r w:rsidRPr="00C42A7D">
        <w:rPr>
          <w:rFonts w:ascii="Garamond" w:hAnsi="Garamond"/>
          <w:sz w:val="22"/>
          <w:szCs w:val="22"/>
        </w:rPr>
        <w:t>dataloggers</w:t>
      </w:r>
      <w:proofErr w:type="spellEnd"/>
      <w:r w:rsidRPr="00C42A7D">
        <w:rPr>
          <w:rFonts w:ascii="Garamond" w:hAnsi="Garamond"/>
          <w:sz w:val="22"/>
          <w:szCs w:val="22"/>
        </w:rPr>
        <w:t xml:space="preserve"> are deployed above the area of tidal influence and monitor the quality of water entering the Tivoli Bays via stream flow.  Thus, the relative importance of stream flow and tidal exchange and the potential impacts of intertidal areas on the water quality of the Tivoli Bays can be determined.  </w:t>
      </w:r>
    </w:p>
    <w:p w:rsidR="00CA15FC" w:rsidRPr="00C42A7D" w:rsidRDefault="00CA15FC" w:rsidP="00CA15FC">
      <w:pPr>
        <w:rPr>
          <w:rFonts w:ascii="Garamond" w:hAnsi="Garamond"/>
          <w:sz w:val="22"/>
          <w:szCs w:val="22"/>
        </w:rPr>
      </w:pPr>
    </w:p>
    <w:p w:rsidR="00CA15FC" w:rsidRDefault="00CA15FC" w:rsidP="00CA15FC">
      <w:pPr>
        <w:rPr>
          <w:rFonts w:ascii="Garamond" w:hAnsi="Garamond"/>
          <w:sz w:val="22"/>
          <w:szCs w:val="22"/>
        </w:rPr>
      </w:pPr>
      <w:r w:rsidRPr="00C42A7D">
        <w:rPr>
          <w:rFonts w:ascii="Garamond" w:hAnsi="Garamond"/>
          <w:sz w:val="22"/>
          <w:szCs w:val="22"/>
        </w:rPr>
        <w:tab/>
        <w:t>Monitoring the water quality of the tributaries is important because it has previously been determined that urban and residential land use practices are markedly influencing the water chemistry of the tributaries, especially Saw Kill Creek.  Since residential coverage continues to increase, we hope that the intensive monitoring of the surface waters in these watersheds will identify trends associated with this rapid development.  Examining the influence of tidal exchange allows identification of long-term trends in the water quality of the Hudson River Estuary at this location and the potential inputs to the Estuary from the Tivoli Bays.  Finally, the influence of intertidal areas on water quality within the Tivoli Bays is interesting because of the potential impacts of both floating and emergent invasive plant species present in this system.</w:t>
      </w:r>
    </w:p>
    <w:p w:rsidR="00B4483D" w:rsidRPr="004341A7" w:rsidRDefault="00B4483D">
      <w:pPr>
        <w:pStyle w:val="HTMLPreformatted"/>
        <w:rPr>
          <w:rFonts w:ascii="Garamond" w:hAnsi="Garamond"/>
          <w:sz w:val="22"/>
          <w:szCs w:val="22"/>
        </w:rPr>
      </w:pPr>
    </w:p>
    <w:p w:rsidR="00F23B71" w:rsidRDefault="00B4483D" w:rsidP="00AA53D4">
      <w:pPr>
        <w:pStyle w:val="HTMLPreformatted"/>
        <w:rPr>
          <w:rFonts w:ascii="Garamond" w:hAnsi="Garamond" w:cs="Times New Roman"/>
          <w:b/>
          <w:bCs/>
          <w:sz w:val="22"/>
          <w:szCs w:val="22"/>
        </w:rPr>
      </w:pPr>
      <w:r w:rsidRPr="004341A7">
        <w:rPr>
          <w:rFonts w:ascii="Garamond" w:hAnsi="Garamond" w:cs="Times New Roman"/>
          <w:b/>
          <w:bCs/>
          <w:sz w:val="22"/>
          <w:szCs w:val="22"/>
        </w:rPr>
        <w:t xml:space="preserve">4)  Research methods </w:t>
      </w:r>
      <w:r w:rsidR="00AA53D4" w:rsidRPr="004341A7">
        <w:rPr>
          <w:rFonts w:ascii="Garamond" w:hAnsi="Garamond" w:cs="Times New Roman"/>
          <w:b/>
          <w:bCs/>
          <w:sz w:val="22"/>
          <w:szCs w:val="22"/>
        </w:rPr>
        <w:t xml:space="preserve">– </w:t>
      </w:r>
    </w:p>
    <w:p w:rsidR="004F72B4" w:rsidRDefault="004F72B4" w:rsidP="00CA15FC">
      <w:pPr>
        <w:pStyle w:val="HTMLPreformatted"/>
        <w:rPr>
          <w:rFonts w:ascii="Garamond" w:hAnsi="Garamond" w:cs="Times New Roman"/>
          <w:b/>
          <w:bCs/>
          <w:sz w:val="22"/>
          <w:szCs w:val="22"/>
        </w:rPr>
      </w:pPr>
    </w:p>
    <w:p w:rsidR="00CA15FC" w:rsidRDefault="004F72B4" w:rsidP="00CA15FC">
      <w:pPr>
        <w:pStyle w:val="HTMLPreformatted"/>
        <w:rPr>
          <w:rFonts w:ascii="Garamond" w:hAnsi="Garamond" w:cs="Times New Roman"/>
          <w:b/>
          <w:bCs/>
          <w:sz w:val="22"/>
          <w:szCs w:val="22"/>
        </w:rPr>
      </w:pPr>
      <w:r>
        <w:rPr>
          <w:rFonts w:ascii="Garamond" w:hAnsi="Garamond" w:cs="Times New Roman"/>
          <w:b/>
          <w:bCs/>
          <w:sz w:val="22"/>
          <w:szCs w:val="22"/>
        </w:rPr>
        <w:tab/>
      </w:r>
      <w:r w:rsidR="00CA15FC" w:rsidRPr="0055773F">
        <w:rPr>
          <w:rFonts w:ascii="Garamond" w:hAnsi="Garamond" w:cs="Times New Roman"/>
          <w:bCs/>
          <w:sz w:val="22"/>
          <w:szCs w:val="22"/>
        </w:rPr>
        <w:t>YSI 6600’s (6600 EDS starting 2003) were deployed at the Hudson River NERR Component sites from 1996 – 2013.  For information regarding the previous deployments, please refer to the metadata from prior years.</w:t>
      </w:r>
    </w:p>
    <w:p w:rsidR="00CA15FC" w:rsidRDefault="00CA15FC" w:rsidP="00CA15FC">
      <w:pPr>
        <w:pStyle w:val="HTMLPreformatted"/>
        <w:rPr>
          <w:rFonts w:ascii="Garamond" w:hAnsi="Garamond" w:cs="Times New Roman"/>
          <w:b/>
          <w:bCs/>
          <w:sz w:val="22"/>
          <w:szCs w:val="22"/>
        </w:rPr>
      </w:pPr>
    </w:p>
    <w:p w:rsidR="00CA15FC" w:rsidRDefault="00CA15FC" w:rsidP="00CA15FC">
      <w:pPr>
        <w:ind w:firstLine="720"/>
        <w:rPr>
          <w:rFonts w:ascii="Garamond" w:hAnsi="Garamond"/>
          <w:sz w:val="22"/>
          <w:szCs w:val="22"/>
        </w:rPr>
      </w:pPr>
      <w:r>
        <w:rPr>
          <w:rFonts w:ascii="Garamond" w:hAnsi="Garamond"/>
          <w:sz w:val="22"/>
          <w:szCs w:val="22"/>
        </w:rPr>
        <w:t>As of the 2014 sampling season, four non-vented YSI EXO 2</w:t>
      </w:r>
      <w:r w:rsidRPr="00C42A7D">
        <w:rPr>
          <w:rFonts w:ascii="Garamond" w:hAnsi="Garamond"/>
          <w:sz w:val="22"/>
          <w:szCs w:val="22"/>
        </w:rPr>
        <w:t xml:space="preserve"> </w:t>
      </w:r>
      <w:proofErr w:type="spellStart"/>
      <w:r w:rsidRPr="00C42A7D">
        <w:rPr>
          <w:rFonts w:ascii="Garamond" w:hAnsi="Garamond"/>
          <w:sz w:val="22"/>
          <w:szCs w:val="22"/>
        </w:rPr>
        <w:t>dataloggers</w:t>
      </w:r>
      <w:proofErr w:type="spellEnd"/>
      <w:r w:rsidRPr="00C42A7D">
        <w:rPr>
          <w:rFonts w:ascii="Garamond" w:hAnsi="Garamond"/>
          <w:sz w:val="22"/>
          <w:szCs w:val="22"/>
        </w:rPr>
        <w:t xml:space="preserve"> are deployed at the Tivoli Bays component site of the Hudson River NERR.  The instruments in Saw Kill Creek and Tivoli South Bay are deployed 0.5 meters off </w:t>
      </w:r>
      <w:r w:rsidRPr="00D65E9F">
        <w:rPr>
          <w:rFonts w:ascii="Garamond" w:hAnsi="Garamond"/>
          <w:sz w:val="22"/>
          <w:szCs w:val="22"/>
        </w:rPr>
        <w:t xml:space="preserve">the bottom in </w:t>
      </w:r>
      <w:bookmarkStart w:id="0" w:name="OLE_LINK24"/>
      <w:bookmarkStart w:id="1" w:name="OLE_LINK25"/>
      <w:r w:rsidRPr="00D65E9F">
        <w:rPr>
          <w:rFonts w:ascii="Garamond" w:hAnsi="Garamond"/>
          <w:sz w:val="22"/>
          <w:szCs w:val="22"/>
        </w:rPr>
        <w:t>perforated</w:t>
      </w:r>
      <w:bookmarkEnd w:id="0"/>
      <w:bookmarkEnd w:id="1"/>
      <w:r w:rsidRPr="00D65E9F">
        <w:rPr>
          <w:rFonts w:ascii="Garamond" w:hAnsi="Garamond"/>
          <w:sz w:val="22"/>
          <w:szCs w:val="22"/>
        </w:rPr>
        <w:t xml:space="preserve"> four-inch PVC tubes that are vertically mounted to existing concrete </w:t>
      </w:r>
      <w:r>
        <w:rPr>
          <w:rFonts w:ascii="Garamond" w:hAnsi="Garamond"/>
          <w:sz w:val="22"/>
          <w:szCs w:val="22"/>
        </w:rPr>
        <w:t xml:space="preserve">and metal </w:t>
      </w:r>
      <w:r w:rsidRPr="00D65E9F">
        <w:rPr>
          <w:rFonts w:ascii="Garamond" w:hAnsi="Garamond"/>
          <w:sz w:val="22"/>
          <w:szCs w:val="22"/>
        </w:rPr>
        <w:t xml:space="preserve">structures.  </w:t>
      </w:r>
    </w:p>
    <w:p w:rsidR="00CA15FC" w:rsidRDefault="00CA15FC" w:rsidP="00CA15FC">
      <w:pPr>
        <w:ind w:firstLine="720"/>
        <w:rPr>
          <w:rFonts w:ascii="Garamond" w:hAnsi="Garamond"/>
          <w:sz w:val="22"/>
          <w:szCs w:val="22"/>
        </w:rPr>
      </w:pPr>
    </w:p>
    <w:p w:rsidR="00CA15FC" w:rsidRDefault="00CA15FC" w:rsidP="00CA15FC">
      <w:pPr>
        <w:ind w:firstLine="720"/>
        <w:rPr>
          <w:rFonts w:ascii="Garamond" w:hAnsi="Garamond"/>
          <w:sz w:val="22"/>
          <w:szCs w:val="22"/>
        </w:rPr>
      </w:pPr>
      <w:r>
        <w:rPr>
          <w:rFonts w:ascii="Garamond" w:hAnsi="Garamond"/>
          <w:sz w:val="22"/>
          <w:szCs w:val="22"/>
        </w:rPr>
        <w:t xml:space="preserve">From September 2011 to December 2013 the </w:t>
      </w:r>
      <w:proofErr w:type="spellStart"/>
      <w:r>
        <w:rPr>
          <w:rFonts w:ascii="Garamond" w:hAnsi="Garamond"/>
          <w:sz w:val="22"/>
          <w:szCs w:val="22"/>
        </w:rPr>
        <w:t>Sawkill</w:t>
      </w:r>
      <w:proofErr w:type="spellEnd"/>
      <w:r>
        <w:rPr>
          <w:rFonts w:ascii="Garamond" w:hAnsi="Garamond"/>
          <w:sz w:val="22"/>
          <w:szCs w:val="22"/>
        </w:rPr>
        <w:t xml:space="preserve"> deployment tube was</w:t>
      </w:r>
      <w:r w:rsidRPr="00D65E9F">
        <w:rPr>
          <w:rFonts w:ascii="Garamond" w:hAnsi="Garamond"/>
          <w:sz w:val="22"/>
          <w:szCs w:val="22"/>
        </w:rPr>
        <w:t xml:space="preserve"> affixed to the undamaged end of the dam at a 45 degree angle, retaining the original 0.5 meters off the bottom of the creek.  </w:t>
      </w:r>
      <w:r>
        <w:rPr>
          <w:rFonts w:ascii="Garamond" w:hAnsi="Garamond"/>
          <w:sz w:val="22"/>
          <w:szCs w:val="22"/>
        </w:rPr>
        <w:t xml:space="preserve">The station was destroyed again during the winter of 2013-2014.  The station was rebuilt as vertically mounted in a four – inch PVC tube in April 2014.  The </w:t>
      </w:r>
      <w:proofErr w:type="spellStart"/>
      <w:r>
        <w:rPr>
          <w:rFonts w:ascii="Garamond" w:hAnsi="Garamond"/>
          <w:sz w:val="22"/>
          <w:szCs w:val="22"/>
        </w:rPr>
        <w:t>sonde</w:t>
      </w:r>
      <w:proofErr w:type="spellEnd"/>
      <w:r>
        <w:rPr>
          <w:rFonts w:ascii="Garamond" w:hAnsi="Garamond"/>
          <w:sz w:val="22"/>
          <w:szCs w:val="22"/>
        </w:rPr>
        <w:t xml:space="preserve"> is still located 0.5 meters from the creek bed, and was reconstructed as close as possible to original sampling location. </w:t>
      </w:r>
      <w:r w:rsidR="004F72B4">
        <w:rPr>
          <w:rFonts w:ascii="Garamond" w:hAnsi="Garamond"/>
          <w:sz w:val="22"/>
          <w:szCs w:val="22"/>
        </w:rPr>
        <w:t xml:space="preserve">The last submission for </w:t>
      </w:r>
      <w:proofErr w:type="spellStart"/>
      <w:r w:rsidR="004F72B4">
        <w:rPr>
          <w:rFonts w:ascii="Garamond" w:hAnsi="Garamond"/>
          <w:sz w:val="22"/>
          <w:szCs w:val="22"/>
        </w:rPr>
        <w:t>Sawkill</w:t>
      </w:r>
      <w:proofErr w:type="spellEnd"/>
      <w:r w:rsidR="004F72B4">
        <w:rPr>
          <w:rFonts w:ascii="Garamond" w:hAnsi="Garamond"/>
          <w:sz w:val="22"/>
          <w:szCs w:val="22"/>
        </w:rPr>
        <w:t xml:space="preserve"> was December 2019. The station was decommissioned in 2020. </w:t>
      </w:r>
    </w:p>
    <w:p w:rsidR="00CA15FC" w:rsidRDefault="00CA15FC" w:rsidP="00CA15FC">
      <w:pPr>
        <w:ind w:firstLine="720"/>
        <w:rPr>
          <w:rFonts w:ascii="Garamond" w:hAnsi="Garamond"/>
          <w:sz w:val="22"/>
          <w:szCs w:val="22"/>
        </w:rPr>
      </w:pPr>
    </w:p>
    <w:p w:rsidR="00CA15FC" w:rsidRPr="00D84B51" w:rsidRDefault="00CA15FC" w:rsidP="00CA15FC">
      <w:pPr>
        <w:ind w:firstLine="720"/>
        <w:rPr>
          <w:rFonts w:ascii="Garamond" w:hAnsi="Garamond"/>
          <w:sz w:val="22"/>
          <w:szCs w:val="22"/>
        </w:rPr>
      </w:pPr>
      <w:r>
        <w:rPr>
          <w:rFonts w:ascii="Garamond" w:hAnsi="Garamond"/>
          <w:sz w:val="22"/>
          <w:szCs w:val="22"/>
        </w:rPr>
        <w:t xml:space="preserve"> </w:t>
      </w:r>
      <w:r w:rsidRPr="00D65E9F">
        <w:rPr>
          <w:rFonts w:ascii="Garamond" w:hAnsi="Garamond"/>
          <w:sz w:val="22"/>
          <w:szCs w:val="22"/>
        </w:rPr>
        <w:t xml:space="preserve">The instrument at Tivoli South Bay </w:t>
      </w:r>
      <w:r>
        <w:rPr>
          <w:rFonts w:ascii="Garamond" w:hAnsi="Garamond"/>
          <w:sz w:val="22"/>
          <w:szCs w:val="22"/>
        </w:rPr>
        <w:t>historically used a</w:t>
      </w:r>
      <w:r w:rsidRPr="00D65E9F">
        <w:rPr>
          <w:rFonts w:ascii="Garamond" w:hAnsi="Garamond"/>
          <w:sz w:val="22"/>
          <w:szCs w:val="22"/>
        </w:rPr>
        <w:t xml:space="preserve"> depth sensor that</w:t>
      </w:r>
      <w:r>
        <w:rPr>
          <w:rFonts w:ascii="Garamond" w:hAnsi="Garamond"/>
          <w:sz w:val="22"/>
          <w:szCs w:val="22"/>
        </w:rPr>
        <w:t xml:space="preserve"> was vented to the atmosphere.  For the 2014 sampling season, the instrument now utilizes a non-vented sensor for depth readings.</w:t>
      </w:r>
      <w:r w:rsidRPr="00D65E9F">
        <w:rPr>
          <w:rFonts w:ascii="Garamond" w:hAnsi="Garamond"/>
          <w:sz w:val="22"/>
          <w:szCs w:val="22"/>
        </w:rPr>
        <w:t xml:space="preserve"> </w:t>
      </w:r>
    </w:p>
    <w:p w:rsidR="00CA15FC" w:rsidRDefault="00CA15FC" w:rsidP="00CA15FC">
      <w:pPr>
        <w:rPr>
          <w:rFonts w:ascii="Garamond" w:hAnsi="Garamond"/>
          <w:color w:val="FF0000"/>
          <w:sz w:val="22"/>
          <w:szCs w:val="22"/>
        </w:rPr>
      </w:pPr>
    </w:p>
    <w:p w:rsidR="00C12A7E" w:rsidRPr="00C12A7E" w:rsidRDefault="00C12A7E" w:rsidP="00C12A7E">
      <w:pPr>
        <w:rPr>
          <w:rFonts w:ascii="Garamond" w:hAnsi="Garamond"/>
          <w:bCs/>
          <w:sz w:val="22"/>
          <w:szCs w:val="22"/>
        </w:rPr>
      </w:pPr>
      <w:r>
        <w:rPr>
          <w:bCs/>
          <w:color w:val="FF0000"/>
          <w:sz w:val="22"/>
          <w:szCs w:val="22"/>
        </w:rPr>
        <w:tab/>
      </w:r>
      <w:bookmarkStart w:id="2" w:name="_GoBack"/>
      <w:r w:rsidRPr="00C12A7E">
        <w:rPr>
          <w:rFonts w:ascii="Garamond" w:hAnsi="Garamond"/>
          <w:bCs/>
          <w:sz w:val="22"/>
          <w:szCs w:val="22"/>
        </w:rPr>
        <w:t xml:space="preserve">The </w:t>
      </w:r>
      <w:proofErr w:type="spellStart"/>
      <w:r w:rsidRPr="00C12A7E">
        <w:rPr>
          <w:rFonts w:ascii="Garamond" w:hAnsi="Garamond"/>
          <w:bCs/>
          <w:sz w:val="22"/>
          <w:szCs w:val="22"/>
        </w:rPr>
        <w:t>sonde</w:t>
      </w:r>
      <w:proofErr w:type="spellEnd"/>
      <w:r w:rsidRPr="00C12A7E">
        <w:rPr>
          <w:rFonts w:ascii="Garamond" w:hAnsi="Garamond"/>
          <w:bCs/>
          <w:sz w:val="22"/>
          <w:szCs w:val="22"/>
        </w:rPr>
        <w:t xml:space="preserve"> at Bear Mountain is deployed in a vertical 4-inch PVC pipe secured to a wooden dock structure on the south side of the dock. The </w:t>
      </w:r>
      <w:proofErr w:type="spellStart"/>
      <w:r w:rsidRPr="00C12A7E">
        <w:rPr>
          <w:rFonts w:ascii="Garamond" w:hAnsi="Garamond"/>
          <w:bCs/>
          <w:sz w:val="22"/>
          <w:szCs w:val="22"/>
        </w:rPr>
        <w:t>sonde</w:t>
      </w:r>
      <w:proofErr w:type="spellEnd"/>
      <w:r w:rsidRPr="00C12A7E">
        <w:rPr>
          <w:rFonts w:ascii="Garamond" w:hAnsi="Garamond"/>
          <w:bCs/>
          <w:sz w:val="22"/>
          <w:szCs w:val="22"/>
        </w:rPr>
        <w:t xml:space="preserve"> rests 0.5 m off the river bottom on a </w:t>
      </w:r>
      <w:proofErr w:type="gramStart"/>
      <w:r w:rsidRPr="00C12A7E">
        <w:rPr>
          <w:rFonts w:ascii="Garamond" w:hAnsi="Garamond"/>
          <w:bCs/>
          <w:sz w:val="22"/>
          <w:szCs w:val="22"/>
        </w:rPr>
        <w:t>0.5 inch</w:t>
      </w:r>
      <w:proofErr w:type="gramEnd"/>
      <w:r w:rsidRPr="00C12A7E">
        <w:rPr>
          <w:rFonts w:ascii="Garamond" w:hAnsi="Garamond"/>
          <w:bCs/>
          <w:sz w:val="22"/>
          <w:szCs w:val="22"/>
        </w:rPr>
        <w:t xml:space="preserve"> bolt. This site was initially built in 2019 and brought on for primary SWMP use in 2020.</w:t>
      </w:r>
      <w:bookmarkEnd w:id="2"/>
    </w:p>
    <w:p w:rsidR="00C12A7E" w:rsidRPr="00D737DF" w:rsidRDefault="00C12A7E" w:rsidP="00C12A7E">
      <w:pPr>
        <w:rPr>
          <w:rFonts w:ascii="Garamond" w:hAnsi="Garamond"/>
          <w:color w:val="FF0000"/>
          <w:sz w:val="22"/>
          <w:szCs w:val="22"/>
        </w:rPr>
      </w:pPr>
    </w:p>
    <w:p w:rsidR="00CA15FC" w:rsidRDefault="00CA15FC" w:rsidP="00CA15FC">
      <w:pPr>
        <w:rPr>
          <w:rFonts w:ascii="Garamond" w:hAnsi="Garamond"/>
          <w:sz w:val="22"/>
          <w:szCs w:val="22"/>
        </w:rPr>
      </w:pPr>
      <w:r w:rsidRPr="00D737DF">
        <w:rPr>
          <w:rFonts w:ascii="Garamond" w:hAnsi="Garamond"/>
          <w:color w:val="FF0000"/>
          <w:sz w:val="22"/>
          <w:szCs w:val="22"/>
        </w:rPr>
        <w:tab/>
      </w:r>
      <w:r>
        <w:rPr>
          <w:rFonts w:ascii="Garamond" w:hAnsi="Garamond"/>
          <w:sz w:val="22"/>
          <w:szCs w:val="22"/>
        </w:rPr>
        <w:t xml:space="preserve"> </w:t>
      </w:r>
      <w:r w:rsidRPr="00032207">
        <w:rPr>
          <w:rFonts w:ascii="Garamond" w:hAnsi="Garamond"/>
          <w:sz w:val="22"/>
          <w:szCs w:val="22"/>
        </w:rPr>
        <w:t xml:space="preserve">At Stony Creek, instruments are deployed in a perforated four-inch PVC pipe set in approximately 70 pounds of concrete at such angle that when laid in a creek pool, the streambank-end of the pipe matched the grade of the bank for most of its length and the </w:t>
      </w:r>
      <w:proofErr w:type="spellStart"/>
      <w:r w:rsidRPr="00032207">
        <w:rPr>
          <w:rFonts w:ascii="Garamond" w:hAnsi="Garamond"/>
          <w:sz w:val="22"/>
          <w:szCs w:val="22"/>
        </w:rPr>
        <w:t>sonde</w:t>
      </w:r>
      <w:proofErr w:type="spellEnd"/>
      <w:r w:rsidRPr="00032207">
        <w:rPr>
          <w:rFonts w:ascii="Garamond" w:hAnsi="Garamond"/>
          <w:sz w:val="22"/>
          <w:szCs w:val="22"/>
        </w:rPr>
        <w:t xml:space="preserve">, set in place by a 0.5 inch through-bolt, rests 0.25 meters above the substrate.  Along the portion of the PVC in contact with dry bank, several rebar stakes, bent around and lashed through holes in the pipe, hold the deployment in place and discourage vandalism.  Additionally, the tube is painted to match surrounding deadfall, the end is capped and locked and contact/project information provided to further discourage tampering.  </w:t>
      </w:r>
    </w:p>
    <w:p w:rsidR="00CA15FC" w:rsidRDefault="00CA15FC" w:rsidP="00CA15FC">
      <w:pPr>
        <w:rPr>
          <w:rFonts w:ascii="Garamond" w:hAnsi="Garamond"/>
          <w:sz w:val="22"/>
          <w:szCs w:val="22"/>
        </w:rPr>
      </w:pPr>
    </w:p>
    <w:p w:rsidR="00CA15FC" w:rsidRDefault="00CA15FC" w:rsidP="00CA15FC">
      <w:pPr>
        <w:rPr>
          <w:rFonts w:ascii="Garamond" w:hAnsi="Garamond"/>
          <w:sz w:val="22"/>
          <w:szCs w:val="22"/>
        </w:rPr>
      </w:pPr>
      <w:r>
        <w:rPr>
          <w:rFonts w:ascii="Garamond" w:hAnsi="Garamond"/>
          <w:sz w:val="22"/>
          <w:szCs w:val="22"/>
        </w:rPr>
        <w:tab/>
      </w:r>
      <w:r w:rsidRPr="00D54214">
        <w:rPr>
          <w:rFonts w:ascii="Garamond" w:hAnsi="Garamond"/>
          <w:sz w:val="22"/>
          <w:szCs w:val="22"/>
        </w:rPr>
        <w:t>A vertical four-inch PVC pipe is lashed to wooden pilings</w:t>
      </w:r>
      <w:r>
        <w:rPr>
          <w:rFonts w:ascii="Garamond" w:hAnsi="Garamond"/>
          <w:sz w:val="22"/>
          <w:szCs w:val="22"/>
        </w:rPr>
        <w:t xml:space="preserve"> under the railroad culvert in Tivoli North Bay.  The </w:t>
      </w:r>
      <w:proofErr w:type="spellStart"/>
      <w:r>
        <w:rPr>
          <w:rFonts w:ascii="Garamond" w:hAnsi="Garamond"/>
          <w:sz w:val="22"/>
          <w:szCs w:val="22"/>
        </w:rPr>
        <w:t>sonde</w:t>
      </w:r>
      <w:proofErr w:type="spellEnd"/>
      <w:r>
        <w:rPr>
          <w:rFonts w:ascii="Garamond" w:hAnsi="Garamond"/>
          <w:sz w:val="22"/>
          <w:szCs w:val="22"/>
        </w:rPr>
        <w:t xml:space="preserve"> is secured within this pipe and situated 0.5m from the substrate, resting on a 0.5 inch stainless steel bolt.</w:t>
      </w:r>
    </w:p>
    <w:p w:rsidR="00CA15FC" w:rsidRPr="00C42A7D" w:rsidRDefault="00CA15FC" w:rsidP="00CA15FC">
      <w:pPr>
        <w:rPr>
          <w:rFonts w:ascii="Garamond" w:hAnsi="Garamond"/>
          <w:sz w:val="22"/>
          <w:szCs w:val="22"/>
        </w:rPr>
      </w:pPr>
    </w:p>
    <w:p w:rsidR="00CA15FC" w:rsidRPr="00105B86" w:rsidRDefault="00CA15FC" w:rsidP="00CA15FC">
      <w:pPr>
        <w:ind w:firstLine="720"/>
        <w:rPr>
          <w:rFonts w:ascii="Garamond" w:hAnsi="Garamond"/>
          <w:sz w:val="22"/>
          <w:szCs w:val="22"/>
        </w:rPr>
      </w:pPr>
      <w:r w:rsidRPr="00105B86">
        <w:rPr>
          <w:rFonts w:ascii="Garamond" w:hAnsi="Garamond"/>
          <w:sz w:val="22"/>
          <w:szCs w:val="22"/>
        </w:rPr>
        <w:t>A Fifth, “Secondary SWMP” station was established at the reserve’s Norrie Point, office in 2018.  This station was originally constructed in June 2008, an operated independently of SWMP until 2018.  Historical data is available upon request.</w:t>
      </w:r>
    </w:p>
    <w:p w:rsidR="00CA15FC" w:rsidRPr="00105B86" w:rsidRDefault="00CA15FC" w:rsidP="00CA15FC">
      <w:pPr>
        <w:rPr>
          <w:rFonts w:ascii="Garamond" w:hAnsi="Garamond"/>
          <w:sz w:val="22"/>
          <w:szCs w:val="22"/>
        </w:rPr>
      </w:pPr>
      <w:r w:rsidRPr="00105B86">
        <w:rPr>
          <w:rFonts w:ascii="Garamond" w:hAnsi="Garamond"/>
          <w:sz w:val="22"/>
          <w:szCs w:val="22"/>
        </w:rPr>
        <w:tab/>
      </w:r>
    </w:p>
    <w:p w:rsidR="00CA15FC" w:rsidRPr="00105B86" w:rsidRDefault="00CA15FC" w:rsidP="00CA15FC">
      <w:pPr>
        <w:ind w:firstLine="720"/>
        <w:rPr>
          <w:rFonts w:ascii="Garamond" w:hAnsi="Garamond"/>
          <w:sz w:val="22"/>
          <w:szCs w:val="22"/>
        </w:rPr>
      </w:pPr>
      <w:bookmarkStart w:id="3" w:name="_Hlk69114665"/>
      <w:r w:rsidRPr="00105B86">
        <w:rPr>
          <w:rFonts w:ascii="Garamond" w:hAnsi="Garamond"/>
          <w:sz w:val="22"/>
          <w:szCs w:val="22"/>
        </w:rPr>
        <w:lastRenderedPageBreak/>
        <w:t xml:space="preserve">The instrument at this location is identical to those mentioned above for primary SWMP use.  The instrument is deployed in a ported 4” aluminum pipe, which is lashed to a large wooden piling structure.  The </w:t>
      </w:r>
      <w:proofErr w:type="spellStart"/>
      <w:r w:rsidRPr="00105B86">
        <w:rPr>
          <w:rFonts w:ascii="Garamond" w:hAnsi="Garamond"/>
          <w:sz w:val="22"/>
          <w:szCs w:val="22"/>
        </w:rPr>
        <w:t>sonde</w:t>
      </w:r>
      <w:proofErr w:type="spellEnd"/>
      <w:r w:rsidRPr="00105B86">
        <w:rPr>
          <w:rFonts w:ascii="Garamond" w:hAnsi="Garamond"/>
          <w:sz w:val="22"/>
          <w:szCs w:val="22"/>
        </w:rPr>
        <w:t xml:space="preserve"> is deployed vertically in the pipe and sits on a stainless-steel bolt 0.5 meters above the river bottom.</w:t>
      </w:r>
    </w:p>
    <w:p w:rsidR="00CA15FC" w:rsidRPr="00105B86" w:rsidRDefault="00CA15FC" w:rsidP="00CA15FC">
      <w:pPr>
        <w:ind w:firstLine="720"/>
        <w:rPr>
          <w:rFonts w:ascii="Garamond" w:hAnsi="Garamond"/>
          <w:sz w:val="22"/>
          <w:szCs w:val="22"/>
        </w:rPr>
      </w:pPr>
    </w:p>
    <w:p w:rsidR="00CA15FC" w:rsidRPr="00105B86" w:rsidRDefault="00CA15FC" w:rsidP="00CA15FC">
      <w:pPr>
        <w:ind w:firstLine="720"/>
        <w:rPr>
          <w:rFonts w:ascii="Garamond" w:hAnsi="Garamond"/>
          <w:sz w:val="22"/>
          <w:szCs w:val="22"/>
        </w:rPr>
      </w:pPr>
      <w:r w:rsidRPr="00105B86">
        <w:rPr>
          <w:rFonts w:ascii="Garamond" w:hAnsi="Garamond"/>
          <w:sz w:val="22"/>
          <w:szCs w:val="22"/>
        </w:rPr>
        <w:t xml:space="preserve"> Due to the extra depth and protection of the Norrie Point station, the </w:t>
      </w:r>
      <w:proofErr w:type="spellStart"/>
      <w:r w:rsidRPr="00105B86">
        <w:rPr>
          <w:rFonts w:ascii="Garamond" w:hAnsi="Garamond"/>
          <w:sz w:val="22"/>
          <w:szCs w:val="22"/>
        </w:rPr>
        <w:t>sonde</w:t>
      </w:r>
      <w:proofErr w:type="spellEnd"/>
      <w:r w:rsidRPr="00105B86">
        <w:rPr>
          <w:rFonts w:ascii="Garamond" w:hAnsi="Garamond"/>
          <w:sz w:val="22"/>
          <w:szCs w:val="22"/>
        </w:rPr>
        <w:t xml:space="preserve"> is deployed year-round.  </w:t>
      </w:r>
      <w:proofErr w:type="spellStart"/>
      <w:r w:rsidRPr="00105B86">
        <w:rPr>
          <w:rFonts w:ascii="Garamond" w:hAnsi="Garamond"/>
          <w:sz w:val="22"/>
          <w:szCs w:val="22"/>
        </w:rPr>
        <w:t>Dataloggers</w:t>
      </w:r>
      <w:proofErr w:type="spellEnd"/>
      <w:r w:rsidRPr="00105B86">
        <w:rPr>
          <w:rFonts w:ascii="Garamond" w:hAnsi="Garamond"/>
          <w:sz w:val="22"/>
          <w:szCs w:val="22"/>
        </w:rPr>
        <w:t xml:space="preserve"> are calibrated and swapped from March through December of each year.  The instrument does become “locked” in place during the ice months (December to March), and typically cannot be accessed during this time.  It is retrieved as soon as ice-out occurs.</w:t>
      </w:r>
    </w:p>
    <w:p w:rsidR="00CA15FC" w:rsidRDefault="00CA15FC" w:rsidP="00CA15FC">
      <w:pPr>
        <w:ind w:firstLine="720"/>
        <w:rPr>
          <w:rFonts w:ascii="Garamond" w:hAnsi="Garamond"/>
          <w:sz w:val="22"/>
          <w:szCs w:val="22"/>
        </w:rPr>
      </w:pPr>
    </w:p>
    <w:p w:rsidR="00CA15FC" w:rsidRPr="00C42A7D" w:rsidRDefault="00CA15FC" w:rsidP="00CA15FC">
      <w:pPr>
        <w:ind w:firstLine="720"/>
        <w:rPr>
          <w:rFonts w:ascii="Garamond" w:hAnsi="Garamond"/>
          <w:sz w:val="22"/>
          <w:szCs w:val="22"/>
        </w:rPr>
      </w:pPr>
      <w:r w:rsidRPr="00C42A7D">
        <w:rPr>
          <w:rFonts w:ascii="Garamond" w:hAnsi="Garamond"/>
          <w:sz w:val="22"/>
          <w:szCs w:val="22"/>
        </w:rPr>
        <w:t xml:space="preserve"> Initially, data were collected at 30-minute intervals.  The interval was changed to 15 minutes on the 8/3/2006 deployment at Tivoli South, and on 8/9/2006 at Stony Creek, Saw Kill Creek, and Tivoli North.  A 15 minute interval was maintained </w:t>
      </w:r>
      <w:r>
        <w:rPr>
          <w:rFonts w:ascii="Garamond" w:hAnsi="Garamond"/>
          <w:sz w:val="22"/>
          <w:szCs w:val="22"/>
        </w:rPr>
        <w:t>through the current data set</w:t>
      </w:r>
      <w:r w:rsidRPr="00C42A7D">
        <w:rPr>
          <w:rFonts w:ascii="Garamond" w:hAnsi="Garamond"/>
          <w:sz w:val="22"/>
          <w:szCs w:val="22"/>
        </w:rPr>
        <w:t xml:space="preserve">.  Each </w:t>
      </w:r>
      <w:r>
        <w:rPr>
          <w:rFonts w:ascii="Garamond" w:hAnsi="Garamond"/>
          <w:sz w:val="22"/>
          <w:szCs w:val="22"/>
        </w:rPr>
        <w:t>YSI EXO 2</w:t>
      </w:r>
      <w:r w:rsidRPr="00C42A7D">
        <w:rPr>
          <w:rFonts w:ascii="Garamond" w:hAnsi="Garamond"/>
          <w:sz w:val="22"/>
          <w:szCs w:val="22"/>
        </w:rPr>
        <w:t xml:space="preserve"> </w:t>
      </w:r>
      <w:proofErr w:type="spellStart"/>
      <w:r w:rsidRPr="00C42A7D">
        <w:rPr>
          <w:rFonts w:ascii="Garamond" w:hAnsi="Garamond"/>
          <w:sz w:val="22"/>
          <w:szCs w:val="22"/>
        </w:rPr>
        <w:t>datalogger</w:t>
      </w:r>
      <w:proofErr w:type="spellEnd"/>
      <w:r w:rsidRPr="00C42A7D">
        <w:rPr>
          <w:rFonts w:ascii="Garamond" w:hAnsi="Garamond"/>
          <w:sz w:val="22"/>
          <w:szCs w:val="22"/>
        </w:rPr>
        <w:t xml:space="preserve"> measures depth, dissolved oxygen, temperature, conductivity, salinity, pH, and turbidity.  </w:t>
      </w:r>
      <w:r>
        <w:rPr>
          <w:rFonts w:ascii="Garamond" w:hAnsi="Garamond"/>
          <w:sz w:val="22"/>
          <w:szCs w:val="22"/>
        </w:rPr>
        <w:t xml:space="preserve">In addition, from 10/7/09, chlorophyll is measured at Tivoli North and South locations.  As of 2014 all sampling locations measure chlorophyll.  </w:t>
      </w:r>
      <w:r w:rsidRPr="00C42A7D">
        <w:rPr>
          <w:rFonts w:ascii="Garamond" w:hAnsi="Garamond"/>
          <w:sz w:val="22"/>
          <w:szCs w:val="22"/>
        </w:rPr>
        <w:t xml:space="preserve">Prior to deployment, calibration and maintenance are performed on each </w:t>
      </w:r>
      <w:proofErr w:type="spellStart"/>
      <w:r w:rsidRPr="00C42A7D">
        <w:rPr>
          <w:rFonts w:ascii="Garamond" w:hAnsi="Garamond"/>
          <w:sz w:val="22"/>
          <w:szCs w:val="22"/>
        </w:rPr>
        <w:t>datalogger</w:t>
      </w:r>
      <w:proofErr w:type="spellEnd"/>
      <w:r w:rsidRPr="00C42A7D">
        <w:rPr>
          <w:rFonts w:ascii="Garamond" w:hAnsi="Garamond"/>
          <w:sz w:val="22"/>
          <w:szCs w:val="22"/>
        </w:rPr>
        <w:t xml:space="preserve"> following the manufacturer's instructions (YSI </w:t>
      </w:r>
      <w:r>
        <w:rPr>
          <w:rFonts w:ascii="Garamond" w:hAnsi="Garamond"/>
          <w:sz w:val="22"/>
          <w:szCs w:val="22"/>
        </w:rPr>
        <w:t>EXO</w:t>
      </w:r>
      <w:r w:rsidRPr="00C42A7D">
        <w:rPr>
          <w:rFonts w:ascii="Garamond" w:hAnsi="Garamond"/>
          <w:sz w:val="22"/>
          <w:szCs w:val="22"/>
        </w:rPr>
        <w:t xml:space="preserve"> operations manual).  Calibration standards are utilized for pH, turbidity, and conductivity.  These standards are purchased from a scientific supply company. </w:t>
      </w:r>
      <w:r>
        <w:rPr>
          <w:rFonts w:ascii="Garamond" w:hAnsi="Garamond"/>
          <w:sz w:val="22"/>
          <w:szCs w:val="22"/>
        </w:rPr>
        <w:t xml:space="preserve">  Standard Lot number is recorded before each calibration.</w:t>
      </w:r>
      <w:r w:rsidRPr="00C42A7D">
        <w:rPr>
          <w:rFonts w:ascii="Garamond" w:hAnsi="Garamond"/>
          <w:sz w:val="22"/>
          <w:szCs w:val="22"/>
        </w:rPr>
        <w:t xml:space="preserve"> </w:t>
      </w:r>
    </w:p>
    <w:p w:rsidR="00CA15FC" w:rsidRPr="00C42A7D" w:rsidRDefault="00CA15FC" w:rsidP="00CA15FC">
      <w:pPr>
        <w:rPr>
          <w:rFonts w:ascii="Garamond" w:hAnsi="Garamond"/>
          <w:sz w:val="22"/>
          <w:szCs w:val="22"/>
        </w:rPr>
      </w:pPr>
    </w:p>
    <w:p w:rsidR="00CA15FC" w:rsidRPr="00C42A7D" w:rsidRDefault="00CA15FC" w:rsidP="00CA15FC">
      <w:pPr>
        <w:rPr>
          <w:rFonts w:ascii="Garamond" w:hAnsi="Garamond"/>
          <w:sz w:val="22"/>
          <w:szCs w:val="22"/>
        </w:rPr>
      </w:pPr>
      <w:r w:rsidRPr="00C42A7D">
        <w:rPr>
          <w:rFonts w:ascii="Garamond" w:hAnsi="Garamond"/>
          <w:sz w:val="22"/>
          <w:szCs w:val="22"/>
        </w:rPr>
        <w:tab/>
        <w:t>Individual instrument de</w:t>
      </w:r>
      <w:r>
        <w:rPr>
          <w:rFonts w:ascii="Garamond" w:hAnsi="Garamond"/>
          <w:sz w:val="22"/>
          <w:szCs w:val="22"/>
        </w:rPr>
        <w:t xml:space="preserve">ployments last from two to six </w:t>
      </w:r>
      <w:r w:rsidRPr="00C42A7D">
        <w:rPr>
          <w:rFonts w:ascii="Garamond" w:hAnsi="Garamond"/>
          <w:sz w:val="22"/>
          <w:szCs w:val="22"/>
        </w:rPr>
        <w:t xml:space="preserve">weeks. At the end of each deployment period, the </w:t>
      </w:r>
      <w:proofErr w:type="spellStart"/>
      <w:r w:rsidRPr="00C42A7D">
        <w:rPr>
          <w:rFonts w:ascii="Garamond" w:hAnsi="Garamond"/>
          <w:sz w:val="22"/>
          <w:szCs w:val="22"/>
        </w:rPr>
        <w:t>dataloggers</w:t>
      </w:r>
      <w:proofErr w:type="spellEnd"/>
      <w:r w:rsidRPr="00C42A7D">
        <w:rPr>
          <w:rFonts w:ascii="Garamond" w:hAnsi="Garamond"/>
          <w:sz w:val="22"/>
          <w:szCs w:val="22"/>
        </w:rPr>
        <w:t xml:space="preserve"> are swapped with newly calibrated instruments to avoid breaks in data collection.  After instruments are retrieved, calibration is checked against standards and the probes are serviced.  The data are uploaded to a desktop computer via cable. Graphs of each parameter are generated and examined immediately in order to identify significant problems or events that may have occurred during deployment. The data are then verified as described previously.</w:t>
      </w:r>
    </w:p>
    <w:p w:rsidR="00CA15FC" w:rsidRDefault="00CA15FC" w:rsidP="00CA15FC">
      <w:pPr>
        <w:rPr>
          <w:rFonts w:ascii="Garamond" w:hAnsi="Garamond"/>
          <w:sz w:val="22"/>
          <w:szCs w:val="22"/>
        </w:rPr>
      </w:pPr>
    </w:p>
    <w:p w:rsidR="00CA15FC" w:rsidRDefault="00CA15FC" w:rsidP="00CA15FC">
      <w:pPr>
        <w:pStyle w:val="Heading1"/>
        <w:rPr>
          <w:rFonts w:ascii="Garamond" w:hAnsi="Garamond"/>
          <w:sz w:val="22"/>
          <w:szCs w:val="22"/>
        </w:rPr>
      </w:pPr>
      <w:r>
        <w:rPr>
          <w:rFonts w:ascii="Garamond" w:hAnsi="Garamond"/>
          <w:b w:val="0"/>
          <w:sz w:val="22"/>
          <w:szCs w:val="22"/>
        </w:rPr>
        <w:t xml:space="preserve">            </w:t>
      </w:r>
      <w:r w:rsidRPr="008F71C4">
        <w:rPr>
          <w:rFonts w:ascii="Garamond" w:hAnsi="Garamond"/>
          <w:b w:val="0"/>
          <w:sz w:val="22"/>
          <w:szCs w:val="22"/>
        </w:rPr>
        <w:t xml:space="preserve">A </w:t>
      </w:r>
      <w:proofErr w:type="spellStart"/>
      <w:r w:rsidRPr="008F71C4">
        <w:rPr>
          <w:rFonts w:ascii="Garamond" w:hAnsi="Garamond"/>
          <w:b w:val="0"/>
          <w:sz w:val="22"/>
          <w:szCs w:val="22"/>
        </w:rPr>
        <w:t>Sutron</w:t>
      </w:r>
      <w:proofErr w:type="spellEnd"/>
      <w:r w:rsidRPr="008F71C4">
        <w:rPr>
          <w:rFonts w:ascii="Garamond" w:hAnsi="Garamond"/>
          <w:b w:val="0"/>
          <w:sz w:val="22"/>
          <w:szCs w:val="22"/>
        </w:rPr>
        <w:t xml:space="preserve"> Sat-Link2 transmitter was installed at the </w:t>
      </w:r>
      <w:r>
        <w:rPr>
          <w:rFonts w:ascii="Garamond" w:hAnsi="Garamond"/>
          <w:b w:val="0"/>
          <w:sz w:val="22"/>
          <w:szCs w:val="22"/>
        </w:rPr>
        <w:t>Tivoli So</w:t>
      </w:r>
      <w:r w:rsidRPr="00926409">
        <w:rPr>
          <w:rFonts w:ascii="Garamond" w:hAnsi="Garamond"/>
          <w:b w:val="0"/>
          <w:color w:val="000000"/>
          <w:sz w:val="22"/>
          <w:szCs w:val="22"/>
        </w:rPr>
        <w:t>uth station on 11/15/05 and transmits data to the NOAA GOES satellite, NESD</w:t>
      </w:r>
      <w:r w:rsidRPr="00C22FBC">
        <w:rPr>
          <w:rFonts w:ascii="Garamond" w:hAnsi="Garamond"/>
          <w:b w:val="0"/>
          <w:color w:val="000000"/>
          <w:sz w:val="22"/>
          <w:szCs w:val="22"/>
        </w:rPr>
        <w:t xml:space="preserve">IS ID #3B00A782.  A second </w:t>
      </w:r>
      <w:proofErr w:type="spellStart"/>
      <w:r w:rsidRPr="00C22FBC">
        <w:rPr>
          <w:rFonts w:ascii="Garamond" w:hAnsi="Garamond"/>
          <w:b w:val="0"/>
          <w:color w:val="000000"/>
          <w:sz w:val="22"/>
          <w:szCs w:val="22"/>
        </w:rPr>
        <w:t>Sutron</w:t>
      </w:r>
      <w:proofErr w:type="spellEnd"/>
      <w:r w:rsidRPr="00C22FBC">
        <w:rPr>
          <w:rFonts w:ascii="Garamond" w:hAnsi="Garamond"/>
          <w:b w:val="0"/>
          <w:color w:val="000000"/>
          <w:sz w:val="22"/>
          <w:szCs w:val="22"/>
        </w:rPr>
        <w:t xml:space="preserve"> Sat-Link2 transmitter was also installed at the </w:t>
      </w:r>
      <w:proofErr w:type="spellStart"/>
      <w:r w:rsidRPr="00105B86">
        <w:rPr>
          <w:rFonts w:ascii="Garamond" w:hAnsi="Garamond"/>
          <w:b w:val="0"/>
          <w:sz w:val="22"/>
          <w:szCs w:val="22"/>
        </w:rPr>
        <w:t>Sawkill</w:t>
      </w:r>
      <w:proofErr w:type="spellEnd"/>
      <w:r w:rsidRPr="00105B86">
        <w:rPr>
          <w:rFonts w:ascii="Garamond" w:hAnsi="Garamond"/>
          <w:b w:val="0"/>
          <w:sz w:val="22"/>
          <w:szCs w:val="22"/>
        </w:rPr>
        <w:t xml:space="preserve"> station on in June 2012 and transmits data to the NOAA GOES satellite, NESDIS ID #3B010580.  For the 2014 season, a radio and </w:t>
      </w:r>
      <w:proofErr w:type="spellStart"/>
      <w:r w:rsidRPr="00105B86">
        <w:rPr>
          <w:rFonts w:ascii="Garamond" w:hAnsi="Garamond"/>
          <w:b w:val="0"/>
          <w:sz w:val="22"/>
          <w:szCs w:val="22"/>
        </w:rPr>
        <w:t>Satlink</w:t>
      </w:r>
      <w:proofErr w:type="spellEnd"/>
      <w:r w:rsidRPr="00105B86">
        <w:rPr>
          <w:rFonts w:ascii="Garamond" w:hAnsi="Garamond"/>
          <w:b w:val="0"/>
          <w:sz w:val="22"/>
          <w:szCs w:val="22"/>
        </w:rPr>
        <w:t xml:space="preserve"> 2 combination has been installed at the Stony Creek sampling location and transmits data to the NOAA GOES satellite, NESDIS ID #3B03A08C.  Beginning with the 2018 sampling season Norrie Point, a Sat-Link2 transmitter transmits data to the NOAA GOES satellite, NESDIS ID # 3B0467A6. The transmissions are scheduled hourly and contain four (4) data sets reflecting fifteen minute data sampling intervals.  Upon receipt by the CDMO, the data undergoes the same automated primary QAQC process detailed in Section 2 above.  The “real-time” telemetry data become part of the provisional dataset until undergoing secondary and</w:t>
      </w:r>
      <w:r w:rsidRPr="00411E0F">
        <w:rPr>
          <w:rFonts w:ascii="Garamond" w:hAnsi="Garamond"/>
          <w:b w:val="0"/>
          <w:sz w:val="22"/>
          <w:szCs w:val="22"/>
        </w:rPr>
        <w:t xml:space="preserve"> tertiary QAQC and assimilation in the CDMO’s authoritative online database.  Provisional and authoritative data are available at </w:t>
      </w:r>
      <w:hyperlink r:id="rId8" w:tooltip="blocked::http://cdmo.baruch.sc.edu/" w:history="1">
        <w:r w:rsidRPr="00411E0F">
          <w:rPr>
            <w:rStyle w:val="Hyperlink"/>
            <w:rFonts w:ascii="Garamond" w:hAnsi="Garamond"/>
            <w:b w:val="0"/>
            <w:sz w:val="22"/>
            <w:szCs w:val="22"/>
          </w:rPr>
          <w:t>http://cdmo.baruch.sc.edu</w:t>
        </w:r>
      </w:hyperlink>
      <w:r w:rsidRPr="00411E0F">
        <w:rPr>
          <w:rFonts w:ascii="Garamond" w:hAnsi="Garamond"/>
          <w:b w:val="0"/>
          <w:sz w:val="22"/>
          <w:szCs w:val="22"/>
        </w:rPr>
        <w:t>.</w:t>
      </w:r>
      <w:r w:rsidRPr="00DD688C">
        <w:rPr>
          <w:rFonts w:ascii="Garamond" w:hAnsi="Garamond"/>
          <w:sz w:val="22"/>
          <w:szCs w:val="22"/>
        </w:rPr>
        <w:t>.</w:t>
      </w:r>
    </w:p>
    <w:p w:rsidR="00CA15FC" w:rsidRPr="00CA15FC" w:rsidRDefault="00CA15FC" w:rsidP="00CA15FC"/>
    <w:bookmarkEnd w:id="3"/>
    <w:p w:rsidR="00F23B71" w:rsidRDefault="00B4483D" w:rsidP="00AA53D4">
      <w:pPr>
        <w:pStyle w:val="HTMLPreformatted"/>
        <w:rPr>
          <w:rFonts w:ascii="Garamond" w:hAnsi="Garamond" w:cs="Times New Roman"/>
          <w:b/>
          <w:bCs/>
          <w:sz w:val="22"/>
          <w:szCs w:val="22"/>
        </w:rPr>
      </w:pPr>
      <w:r w:rsidRPr="004341A7">
        <w:rPr>
          <w:rFonts w:ascii="Garamond" w:hAnsi="Garamond" w:cs="Times New Roman"/>
          <w:b/>
          <w:bCs/>
          <w:sz w:val="22"/>
          <w:szCs w:val="22"/>
        </w:rPr>
        <w:t>5)  Site location and character</w:t>
      </w:r>
      <w:r w:rsidR="00AA53D4" w:rsidRPr="004341A7">
        <w:rPr>
          <w:rFonts w:ascii="Garamond" w:hAnsi="Garamond" w:cs="Times New Roman"/>
          <w:b/>
          <w:bCs/>
          <w:sz w:val="22"/>
          <w:szCs w:val="22"/>
        </w:rPr>
        <w:t xml:space="preserve"> </w:t>
      </w:r>
      <w:r w:rsidR="003C4828" w:rsidRPr="004341A7">
        <w:rPr>
          <w:rFonts w:ascii="Garamond" w:hAnsi="Garamond" w:cs="Times New Roman"/>
          <w:b/>
          <w:bCs/>
          <w:sz w:val="22"/>
          <w:szCs w:val="22"/>
        </w:rPr>
        <w:t>–</w:t>
      </w:r>
      <w:r w:rsidR="00AA53D4" w:rsidRPr="004341A7">
        <w:rPr>
          <w:rFonts w:ascii="Garamond" w:hAnsi="Garamond" w:cs="Times New Roman"/>
          <w:b/>
          <w:bCs/>
          <w:sz w:val="22"/>
          <w:szCs w:val="22"/>
        </w:rPr>
        <w:t xml:space="preserve"> </w:t>
      </w:r>
    </w:p>
    <w:p w:rsidR="00782FE9" w:rsidRDefault="00782FE9">
      <w:pPr>
        <w:pStyle w:val="HTMLPreformatted"/>
        <w:rPr>
          <w:rFonts w:ascii="Garamond" w:hAnsi="Garamond"/>
          <w:sz w:val="22"/>
          <w:szCs w:val="22"/>
        </w:rPr>
      </w:pPr>
    </w:p>
    <w:p w:rsidR="006D280E" w:rsidRPr="006D280E" w:rsidRDefault="006D280E" w:rsidP="006D280E">
      <w:pPr>
        <w:pStyle w:val="HTMLPreformatted"/>
        <w:rPr>
          <w:rFonts w:ascii="Garamond" w:hAnsi="Garamond"/>
          <w:sz w:val="22"/>
          <w:szCs w:val="22"/>
        </w:rPr>
      </w:pPr>
      <w:r>
        <w:rPr>
          <w:rFonts w:ascii="Garamond" w:hAnsi="Garamond"/>
          <w:sz w:val="22"/>
          <w:szCs w:val="22"/>
        </w:rPr>
        <w:tab/>
      </w:r>
      <w:r w:rsidRPr="006D280E">
        <w:rPr>
          <w:rFonts w:ascii="Garamond" w:hAnsi="Garamond"/>
          <w:sz w:val="22"/>
          <w:szCs w:val="22"/>
        </w:rPr>
        <w:t xml:space="preserve">The research reserve spans the middle 100 miles of the Hudson River estuary and is comprised of four sites: Stockport Flats, Tivoli Bays, Iona Island, and Piermont Marsh.  The entirety of the </w:t>
      </w:r>
      <w:proofErr w:type="gramStart"/>
      <w:r w:rsidRPr="006D280E">
        <w:rPr>
          <w:rFonts w:ascii="Garamond" w:hAnsi="Garamond"/>
          <w:sz w:val="22"/>
          <w:szCs w:val="22"/>
        </w:rPr>
        <w:t>150 mile</w:t>
      </w:r>
      <w:proofErr w:type="gramEnd"/>
      <w:r w:rsidRPr="006D280E">
        <w:rPr>
          <w:rFonts w:ascii="Garamond" w:hAnsi="Garamond"/>
          <w:sz w:val="22"/>
          <w:szCs w:val="22"/>
        </w:rPr>
        <w:t xml:space="preserve"> tidal portion of the river, experiences on average a 1.5 meter tidal range, until it reaches an engineered head of tide at the Federal Dam in Troy, NY.  All </w:t>
      </w:r>
      <w:proofErr w:type="spellStart"/>
      <w:r w:rsidRPr="006D280E">
        <w:rPr>
          <w:rFonts w:ascii="Garamond" w:hAnsi="Garamond"/>
          <w:sz w:val="22"/>
          <w:szCs w:val="22"/>
        </w:rPr>
        <w:t>mainstem</w:t>
      </w:r>
      <w:proofErr w:type="spellEnd"/>
      <w:r w:rsidRPr="006D280E">
        <w:rPr>
          <w:rFonts w:ascii="Garamond" w:hAnsi="Garamond"/>
          <w:sz w:val="22"/>
          <w:szCs w:val="22"/>
        </w:rPr>
        <w:t xml:space="preserve"> monitoring </w:t>
      </w:r>
      <w:proofErr w:type="gramStart"/>
      <w:r w:rsidRPr="006D280E">
        <w:rPr>
          <w:rFonts w:ascii="Garamond" w:hAnsi="Garamond"/>
          <w:sz w:val="22"/>
          <w:szCs w:val="22"/>
        </w:rPr>
        <w:t>stations  listed</w:t>
      </w:r>
      <w:proofErr w:type="gramEnd"/>
      <w:r w:rsidRPr="006D280E">
        <w:rPr>
          <w:rFonts w:ascii="Garamond" w:hAnsi="Garamond"/>
          <w:sz w:val="22"/>
          <w:szCs w:val="22"/>
        </w:rPr>
        <w:t xml:space="preserve"> below (excluding SC) record similar tidal amplitudes, although the depth of the monitoring devices vary as listed below.  A salinity gradient exists with freshwater prevalent primarily north of the Iona Island (BM) component site.  Environmental factors such as drought and excessive rainfall may allow this salt gradient to migrate both north and south.  Typical salinity is 0.1 PSU at the northern sites (TN, TS, and NP) and ranging from 0.1 – 10.0 PSU at southern monitoring location (BM).  </w:t>
      </w:r>
    </w:p>
    <w:p w:rsidR="006D280E" w:rsidRPr="006D280E" w:rsidRDefault="006D280E" w:rsidP="006D280E">
      <w:pPr>
        <w:pStyle w:val="HTMLPreformatted"/>
        <w:rPr>
          <w:rFonts w:ascii="Garamond" w:hAnsi="Garamond"/>
          <w:sz w:val="22"/>
          <w:szCs w:val="22"/>
        </w:rPr>
      </w:pPr>
    </w:p>
    <w:p w:rsidR="006D280E" w:rsidRDefault="006D280E" w:rsidP="006D280E">
      <w:pPr>
        <w:pStyle w:val="HTMLPreformatted"/>
        <w:rPr>
          <w:rFonts w:ascii="Garamond" w:hAnsi="Garamond"/>
          <w:sz w:val="22"/>
          <w:szCs w:val="22"/>
        </w:rPr>
      </w:pPr>
      <w:r>
        <w:rPr>
          <w:rFonts w:ascii="Garamond" w:hAnsi="Garamond"/>
          <w:sz w:val="22"/>
          <w:szCs w:val="22"/>
        </w:rPr>
        <w:tab/>
      </w:r>
      <w:r w:rsidRPr="006D280E">
        <w:rPr>
          <w:rFonts w:ascii="Garamond" w:hAnsi="Garamond"/>
          <w:sz w:val="22"/>
          <w:szCs w:val="22"/>
        </w:rPr>
        <w:t>Freshwater dominates all but the lower 40 river miles of the Hudson River.  The river flows for a total of 315 miles, with the only the lower 153 miles classified as an estuary.  The upper portion of the river drains a total of 4,590 square miles spanning 3 states and majority of the Adirondack Mountains of New York State.  A significant freshwater input from the Mohawk River, with its confluence located just north of the head of tide, provides a significant source of additional freshwater.   (Figure – 1A)</w:t>
      </w:r>
    </w:p>
    <w:p w:rsidR="006D280E" w:rsidRPr="006D280E" w:rsidRDefault="006D280E" w:rsidP="006D280E">
      <w:pPr>
        <w:pStyle w:val="HTMLPreformatted"/>
        <w:rPr>
          <w:rFonts w:ascii="Garamond" w:hAnsi="Garamond"/>
          <w:sz w:val="22"/>
          <w:szCs w:val="22"/>
        </w:rPr>
      </w:pPr>
      <w:r>
        <w:rPr>
          <w:rFonts w:ascii="Garamond" w:hAnsi="Garamond"/>
          <w:noProof/>
          <w:sz w:val="22"/>
          <w:szCs w:val="22"/>
        </w:rPr>
        <w:lastRenderedPageBreak/>
        <w:drawing>
          <wp:inline distT="0" distB="0" distL="0" distR="0" wp14:anchorId="54A2AA18" wp14:editId="7F642F29">
            <wp:extent cx="4182110" cy="541401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110" cy="5414010"/>
                    </a:xfrm>
                    <a:prstGeom prst="rect">
                      <a:avLst/>
                    </a:prstGeom>
                    <a:noFill/>
                  </pic:spPr>
                </pic:pic>
              </a:graphicData>
            </a:graphic>
          </wp:inline>
        </w:drawing>
      </w:r>
    </w:p>
    <w:p w:rsidR="006D280E" w:rsidRPr="006D280E" w:rsidRDefault="006D280E" w:rsidP="006D280E">
      <w:pPr>
        <w:pStyle w:val="HTMLPreformatted"/>
        <w:rPr>
          <w:rFonts w:ascii="Garamond" w:hAnsi="Garamond"/>
          <w:sz w:val="22"/>
          <w:szCs w:val="22"/>
        </w:rPr>
      </w:pPr>
    </w:p>
    <w:p w:rsidR="006D280E" w:rsidRPr="006D280E" w:rsidRDefault="006D280E" w:rsidP="006D280E">
      <w:pPr>
        <w:pStyle w:val="HTMLPreformatted"/>
        <w:rPr>
          <w:rFonts w:ascii="Garamond" w:hAnsi="Garamond"/>
          <w:sz w:val="22"/>
          <w:szCs w:val="22"/>
        </w:rPr>
      </w:pPr>
      <w:r w:rsidRPr="006D280E">
        <w:rPr>
          <w:rFonts w:ascii="Garamond" w:hAnsi="Garamond"/>
          <w:sz w:val="22"/>
          <w:szCs w:val="22"/>
        </w:rPr>
        <w:t xml:space="preserve"> </w:t>
      </w:r>
    </w:p>
    <w:tbl>
      <w:tblPr>
        <w:tblW w:w="9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1"/>
        <w:gridCol w:w="1104"/>
        <w:gridCol w:w="1710"/>
        <w:gridCol w:w="1333"/>
        <w:gridCol w:w="1131"/>
        <w:gridCol w:w="1848"/>
        <w:gridCol w:w="1929"/>
      </w:tblGrid>
      <w:tr w:rsidR="006D280E" w:rsidRPr="006D280E" w:rsidTr="0006639F">
        <w:trPr>
          <w:trHeight w:val="540"/>
          <w:jc w:val="center"/>
        </w:trPr>
        <w:tc>
          <w:tcPr>
            <w:tcW w:w="871" w:type="dxa"/>
            <w:shd w:val="clear" w:color="auto" w:fill="auto"/>
            <w:vAlign w:val="center"/>
          </w:tcPr>
          <w:p w:rsidR="006D280E" w:rsidRPr="006D280E" w:rsidRDefault="006D280E" w:rsidP="006D280E">
            <w:pPr>
              <w:pStyle w:val="HTMLPreformatted"/>
              <w:rPr>
                <w:rFonts w:ascii="Garamond" w:hAnsi="Garamond"/>
                <w:b/>
                <w:sz w:val="22"/>
                <w:szCs w:val="22"/>
              </w:rPr>
            </w:pPr>
            <w:r w:rsidRPr="006D280E">
              <w:rPr>
                <w:rFonts w:ascii="Garamond" w:hAnsi="Garamond"/>
                <w:b/>
                <w:sz w:val="22"/>
                <w:szCs w:val="22"/>
              </w:rPr>
              <w:t>Station Code</w:t>
            </w:r>
          </w:p>
        </w:tc>
        <w:tc>
          <w:tcPr>
            <w:tcW w:w="1104" w:type="dxa"/>
            <w:shd w:val="clear" w:color="auto" w:fill="auto"/>
            <w:vAlign w:val="center"/>
          </w:tcPr>
          <w:p w:rsidR="006D280E" w:rsidRPr="006D280E" w:rsidRDefault="006D280E" w:rsidP="006D280E">
            <w:pPr>
              <w:pStyle w:val="HTMLPreformatted"/>
              <w:rPr>
                <w:rFonts w:ascii="Garamond" w:hAnsi="Garamond"/>
                <w:b/>
                <w:sz w:val="22"/>
                <w:szCs w:val="22"/>
              </w:rPr>
            </w:pPr>
            <w:r w:rsidRPr="006D280E">
              <w:rPr>
                <w:rFonts w:ascii="Garamond" w:hAnsi="Garamond"/>
                <w:b/>
                <w:sz w:val="22"/>
                <w:szCs w:val="22"/>
              </w:rPr>
              <w:t>Station Name</w:t>
            </w:r>
          </w:p>
        </w:tc>
        <w:tc>
          <w:tcPr>
            <w:tcW w:w="1710" w:type="dxa"/>
            <w:shd w:val="clear" w:color="auto" w:fill="auto"/>
            <w:vAlign w:val="center"/>
          </w:tcPr>
          <w:p w:rsidR="006D280E" w:rsidRPr="006D280E" w:rsidRDefault="006D280E" w:rsidP="006D280E">
            <w:pPr>
              <w:pStyle w:val="HTMLPreformatted"/>
              <w:rPr>
                <w:rFonts w:ascii="Garamond" w:hAnsi="Garamond"/>
                <w:b/>
                <w:sz w:val="22"/>
                <w:szCs w:val="22"/>
              </w:rPr>
            </w:pPr>
            <w:r w:rsidRPr="006D280E">
              <w:rPr>
                <w:rFonts w:ascii="Garamond" w:hAnsi="Garamond"/>
                <w:b/>
                <w:sz w:val="22"/>
                <w:szCs w:val="22"/>
              </w:rPr>
              <w:t>Location</w:t>
            </w:r>
          </w:p>
        </w:tc>
        <w:tc>
          <w:tcPr>
            <w:tcW w:w="1333" w:type="dxa"/>
            <w:shd w:val="clear" w:color="auto" w:fill="auto"/>
            <w:vAlign w:val="center"/>
          </w:tcPr>
          <w:p w:rsidR="006D280E" w:rsidRPr="006D280E" w:rsidRDefault="006D280E" w:rsidP="006D280E">
            <w:pPr>
              <w:pStyle w:val="HTMLPreformatted"/>
              <w:rPr>
                <w:rFonts w:ascii="Garamond" w:hAnsi="Garamond"/>
                <w:b/>
                <w:sz w:val="22"/>
                <w:szCs w:val="22"/>
              </w:rPr>
            </w:pPr>
            <w:proofErr w:type="spellStart"/>
            <w:r w:rsidRPr="006D280E">
              <w:rPr>
                <w:rFonts w:ascii="Garamond" w:hAnsi="Garamond"/>
                <w:b/>
                <w:sz w:val="22"/>
                <w:szCs w:val="22"/>
              </w:rPr>
              <w:t>Avg</w:t>
            </w:r>
            <w:proofErr w:type="spellEnd"/>
            <w:r w:rsidRPr="006D280E">
              <w:rPr>
                <w:rFonts w:ascii="Garamond" w:hAnsi="Garamond"/>
                <w:b/>
                <w:sz w:val="22"/>
                <w:szCs w:val="22"/>
              </w:rPr>
              <w:t xml:space="preserve"> Depth (M)</w:t>
            </w:r>
          </w:p>
        </w:tc>
        <w:tc>
          <w:tcPr>
            <w:tcW w:w="1131" w:type="dxa"/>
          </w:tcPr>
          <w:p w:rsidR="006D280E" w:rsidRPr="006D280E" w:rsidRDefault="006D280E" w:rsidP="006D280E">
            <w:pPr>
              <w:pStyle w:val="HTMLPreformatted"/>
              <w:rPr>
                <w:rFonts w:ascii="Garamond" w:hAnsi="Garamond"/>
                <w:b/>
                <w:sz w:val="22"/>
                <w:szCs w:val="22"/>
              </w:rPr>
            </w:pPr>
            <w:r w:rsidRPr="006D280E">
              <w:rPr>
                <w:rFonts w:ascii="Garamond" w:hAnsi="Garamond"/>
                <w:b/>
                <w:sz w:val="22"/>
                <w:szCs w:val="22"/>
              </w:rPr>
              <w:t>Salinity</w:t>
            </w:r>
          </w:p>
        </w:tc>
        <w:tc>
          <w:tcPr>
            <w:tcW w:w="1848" w:type="dxa"/>
            <w:shd w:val="clear" w:color="auto" w:fill="auto"/>
            <w:vAlign w:val="center"/>
          </w:tcPr>
          <w:p w:rsidR="006D280E" w:rsidRPr="006D280E" w:rsidRDefault="006D280E" w:rsidP="006D280E">
            <w:pPr>
              <w:pStyle w:val="HTMLPreformatted"/>
              <w:rPr>
                <w:rFonts w:ascii="Garamond" w:hAnsi="Garamond"/>
                <w:b/>
                <w:sz w:val="22"/>
                <w:szCs w:val="22"/>
              </w:rPr>
            </w:pPr>
            <w:r w:rsidRPr="006D280E">
              <w:rPr>
                <w:rFonts w:ascii="Garamond" w:hAnsi="Garamond"/>
                <w:b/>
                <w:sz w:val="22"/>
                <w:szCs w:val="22"/>
              </w:rPr>
              <w:t>Benthic Profile</w:t>
            </w:r>
          </w:p>
        </w:tc>
        <w:tc>
          <w:tcPr>
            <w:tcW w:w="1929" w:type="dxa"/>
            <w:shd w:val="clear" w:color="auto" w:fill="auto"/>
            <w:vAlign w:val="center"/>
          </w:tcPr>
          <w:p w:rsidR="006D280E" w:rsidRPr="006D280E" w:rsidRDefault="006D280E" w:rsidP="006D280E">
            <w:pPr>
              <w:pStyle w:val="HTMLPreformatted"/>
              <w:rPr>
                <w:rFonts w:ascii="Garamond" w:hAnsi="Garamond"/>
                <w:b/>
                <w:sz w:val="22"/>
                <w:szCs w:val="22"/>
              </w:rPr>
            </w:pPr>
            <w:proofErr w:type="spellStart"/>
            <w:r w:rsidRPr="006D280E">
              <w:rPr>
                <w:rFonts w:ascii="Garamond" w:hAnsi="Garamond"/>
                <w:b/>
                <w:sz w:val="22"/>
                <w:szCs w:val="22"/>
              </w:rPr>
              <w:t>Pullutants</w:t>
            </w:r>
            <w:proofErr w:type="spellEnd"/>
          </w:p>
        </w:tc>
      </w:tr>
      <w:tr w:rsidR="006D280E" w:rsidRPr="006D280E" w:rsidTr="0006639F">
        <w:trPr>
          <w:trHeight w:val="422"/>
          <w:jc w:val="center"/>
        </w:trPr>
        <w:tc>
          <w:tcPr>
            <w:tcW w:w="871"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TS</w:t>
            </w:r>
          </w:p>
        </w:tc>
        <w:tc>
          <w:tcPr>
            <w:tcW w:w="1104"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Tivoli Bay South</w:t>
            </w:r>
          </w:p>
        </w:tc>
        <w:tc>
          <w:tcPr>
            <w:tcW w:w="1710"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42° 1' 37.34 N, 73° 55' 33.45 W</w:t>
            </w:r>
          </w:p>
        </w:tc>
        <w:tc>
          <w:tcPr>
            <w:tcW w:w="1333"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1.50</w:t>
            </w:r>
          </w:p>
        </w:tc>
        <w:tc>
          <w:tcPr>
            <w:tcW w:w="1131" w:type="dxa"/>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0.1 PSU</w:t>
            </w:r>
          </w:p>
        </w:tc>
        <w:tc>
          <w:tcPr>
            <w:tcW w:w="1848"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Soft Sediment/Silty</w:t>
            </w:r>
          </w:p>
        </w:tc>
        <w:tc>
          <w:tcPr>
            <w:tcW w:w="1929"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Residual PCB</w:t>
            </w:r>
          </w:p>
        </w:tc>
      </w:tr>
      <w:tr w:rsidR="006D280E" w:rsidRPr="006D280E" w:rsidTr="0006639F">
        <w:trPr>
          <w:trHeight w:val="557"/>
          <w:jc w:val="center"/>
        </w:trPr>
        <w:tc>
          <w:tcPr>
            <w:tcW w:w="871" w:type="dxa"/>
            <w:shd w:val="clear" w:color="auto" w:fill="auto"/>
            <w:vAlign w:val="center"/>
          </w:tcPr>
          <w:p w:rsidR="006D280E" w:rsidRPr="006D280E" w:rsidRDefault="006D280E" w:rsidP="006D280E">
            <w:pPr>
              <w:pStyle w:val="HTMLPreformatted"/>
              <w:rPr>
                <w:rFonts w:ascii="Garamond" w:hAnsi="Garamond"/>
                <w:sz w:val="22"/>
                <w:szCs w:val="22"/>
              </w:rPr>
            </w:pPr>
          </w:p>
          <w:p w:rsidR="006D280E" w:rsidRPr="006D280E" w:rsidRDefault="006D280E" w:rsidP="006D280E">
            <w:pPr>
              <w:pStyle w:val="HTMLPreformatted"/>
              <w:rPr>
                <w:rFonts w:ascii="Garamond" w:hAnsi="Garamond"/>
                <w:sz w:val="22"/>
                <w:szCs w:val="22"/>
              </w:rPr>
            </w:pPr>
            <w:r w:rsidRPr="006D280E">
              <w:rPr>
                <w:rFonts w:ascii="Garamond" w:hAnsi="Garamond"/>
                <w:sz w:val="22"/>
                <w:szCs w:val="22"/>
              </w:rPr>
              <w:t>TN</w:t>
            </w:r>
          </w:p>
        </w:tc>
        <w:tc>
          <w:tcPr>
            <w:tcW w:w="1104"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Tivoli Bay North</w:t>
            </w:r>
          </w:p>
        </w:tc>
        <w:tc>
          <w:tcPr>
            <w:tcW w:w="1710"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42° 2' 11.56 N, 73° 55' 31.17 W</w:t>
            </w:r>
          </w:p>
        </w:tc>
        <w:tc>
          <w:tcPr>
            <w:tcW w:w="1333" w:type="dxa"/>
            <w:shd w:val="clear" w:color="auto" w:fill="auto"/>
            <w:vAlign w:val="center"/>
          </w:tcPr>
          <w:p w:rsidR="006D280E" w:rsidRPr="006D280E" w:rsidRDefault="006D280E" w:rsidP="006D280E">
            <w:pPr>
              <w:pStyle w:val="HTMLPreformatted"/>
              <w:rPr>
                <w:rFonts w:ascii="Garamond" w:hAnsi="Garamond"/>
                <w:sz w:val="22"/>
                <w:szCs w:val="22"/>
              </w:rPr>
            </w:pPr>
          </w:p>
          <w:p w:rsidR="006D280E" w:rsidRPr="006D280E" w:rsidRDefault="006D280E" w:rsidP="006D280E">
            <w:pPr>
              <w:pStyle w:val="HTMLPreformatted"/>
              <w:rPr>
                <w:rFonts w:ascii="Garamond" w:hAnsi="Garamond"/>
                <w:sz w:val="22"/>
                <w:szCs w:val="22"/>
              </w:rPr>
            </w:pPr>
            <w:r w:rsidRPr="006D280E">
              <w:rPr>
                <w:rFonts w:ascii="Garamond" w:hAnsi="Garamond"/>
                <w:sz w:val="22"/>
                <w:szCs w:val="22"/>
              </w:rPr>
              <w:t>1.25</w:t>
            </w:r>
          </w:p>
        </w:tc>
        <w:tc>
          <w:tcPr>
            <w:tcW w:w="1131" w:type="dxa"/>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0.1 PSU</w:t>
            </w:r>
          </w:p>
        </w:tc>
        <w:tc>
          <w:tcPr>
            <w:tcW w:w="1848"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Soft Sediment/Silty</w:t>
            </w:r>
          </w:p>
        </w:tc>
        <w:tc>
          <w:tcPr>
            <w:tcW w:w="1929"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Residual PCB</w:t>
            </w:r>
          </w:p>
        </w:tc>
      </w:tr>
      <w:tr w:rsidR="006D280E" w:rsidRPr="006D280E" w:rsidTr="0006639F">
        <w:trPr>
          <w:trHeight w:val="440"/>
          <w:jc w:val="center"/>
        </w:trPr>
        <w:tc>
          <w:tcPr>
            <w:tcW w:w="871"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SC</w:t>
            </w:r>
          </w:p>
        </w:tc>
        <w:tc>
          <w:tcPr>
            <w:tcW w:w="1104"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Stony Creek</w:t>
            </w:r>
          </w:p>
          <w:p w:rsidR="006D280E" w:rsidRPr="006D280E" w:rsidRDefault="006D280E" w:rsidP="006D280E">
            <w:pPr>
              <w:pStyle w:val="HTMLPreformatted"/>
              <w:rPr>
                <w:rFonts w:ascii="Garamond" w:hAnsi="Garamond"/>
                <w:sz w:val="22"/>
                <w:szCs w:val="22"/>
              </w:rPr>
            </w:pPr>
          </w:p>
        </w:tc>
        <w:tc>
          <w:tcPr>
            <w:tcW w:w="1710"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42° 2' 46.68 N, 73° 54' 38.88 W</w:t>
            </w:r>
          </w:p>
        </w:tc>
        <w:tc>
          <w:tcPr>
            <w:tcW w:w="1333"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0.25</w:t>
            </w:r>
          </w:p>
        </w:tc>
        <w:tc>
          <w:tcPr>
            <w:tcW w:w="1131" w:type="dxa"/>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0.1 PSU</w:t>
            </w:r>
          </w:p>
        </w:tc>
        <w:tc>
          <w:tcPr>
            <w:tcW w:w="1848"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Cobble, Boulder</w:t>
            </w:r>
          </w:p>
        </w:tc>
        <w:tc>
          <w:tcPr>
            <w:tcW w:w="1929"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Agriculture Runoff</w:t>
            </w:r>
          </w:p>
        </w:tc>
      </w:tr>
      <w:tr w:rsidR="006D280E" w:rsidRPr="006D280E" w:rsidTr="0006639F">
        <w:trPr>
          <w:trHeight w:val="838"/>
          <w:jc w:val="center"/>
        </w:trPr>
        <w:tc>
          <w:tcPr>
            <w:tcW w:w="871" w:type="dxa"/>
            <w:shd w:val="clear" w:color="auto" w:fill="auto"/>
            <w:vAlign w:val="center"/>
          </w:tcPr>
          <w:p w:rsidR="006D280E" w:rsidRPr="006D280E" w:rsidRDefault="006D280E" w:rsidP="006D280E">
            <w:pPr>
              <w:pStyle w:val="HTMLPreformatted"/>
              <w:rPr>
                <w:rFonts w:ascii="Garamond" w:hAnsi="Garamond"/>
                <w:sz w:val="22"/>
                <w:szCs w:val="22"/>
              </w:rPr>
            </w:pPr>
          </w:p>
          <w:p w:rsidR="006D280E" w:rsidRPr="006D280E" w:rsidRDefault="006D280E" w:rsidP="006D280E">
            <w:pPr>
              <w:pStyle w:val="HTMLPreformatted"/>
              <w:rPr>
                <w:rFonts w:ascii="Garamond" w:hAnsi="Garamond"/>
                <w:sz w:val="22"/>
                <w:szCs w:val="22"/>
              </w:rPr>
            </w:pPr>
            <w:r w:rsidRPr="006D280E">
              <w:rPr>
                <w:rFonts w:ascii="Garamond" w:hAnsi="Garamond"/>
                <w:sz w:val="22"/>
                <w:szCs w:val="22"/>
              </w:rPr>
              <w:t>NP</w:t>
            </w:r>
          </w:p>
        </w:tc>
        <w:tc>
          <w:tcPr>
            <w:tcW w:w="1104"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Norrie Point</w:t>
            </w:r>
          </w:p>
        </w:tc>
        <w:tc>
          <w:tcPr>
            <w:tcW w:w="1710"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41°49'54.0"N 73°56'31.0"W</w:t>
            </w:r>
          </w:p>
        </w:tc>
        <w:tc>
          <w:tcPr>
            <w:tcW w:w="1333" w:type="dxa"/>
            <w:shd w:val="clear" w:color="auto" w:fill="auto"/>
            <w:vAlign w:val="center"/>
          </w:tcPr>
          <w:p w:rsidR="006D280E" w:rsidRPr="006D280E" w:rsidRDefault="006D280E" w:rsidP="006D280E">
            <w:pPr>
              <w:pStyle w:val="HTMLPreformatted"/>
              <w:rPr>
                <w:rFonts w:ascii="Garamond" w:hAnsi="Garamond"/>
                <w:sz w:val="22"/>
                <w:szCs w:val="22"/>
              </w:rPr>
            </w:pPr>
          </w:p>
          <w:p w:rsidR="006D280E" w:rsidRPr="006D280E" w:rsidRDefault="006D280E" w:rsidP="006D280E">
            <w:pPr>
              <w:pStyle w:val="HTMLPreformatted"/>
              <w:rPr>
                <w:rFonts w:ascii="Garamond" w:hAnsi="Garamond"/>
                <w:sz w:val="22"/>
                <w:szCs w:val="22"/>
              </w:rPr>
            </w:pPr>
            <w:r w:rsidRPr="006D280E">
              <w:rPr>
                <w:rFonts w:ascii="Garamond" w:hAnsi="Garamond"/>
                <w:sz w:val="22"/>
                <w:szCs w:val="22"/>
              </w:rPr>
              <w:t>3.00-5.00</w:t>
            </w:r>
          </w:p>
        </w:tc>
        <w:tc>
          <w:tcPr>
            <w:tcW w:w="1131" w:type="dxa"/>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0.1 PSU</w:t>
            </w:r>
          </w:p>
        </w:tc>
        <w:tc>
          <w:tcPr>
            <w:tcW w:w="1848"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Soft Sediment/Silty</w:t>
            </w:r>
          </w:p>
        </w:tc>
        <w:tc>
          <w:tcPr>
            <w:tcW w:w="1929"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Residual PCB</w:t>
            </w:r>
          </w:p>
        </w:tc>
      </w:tr>
      <w:tr w:rsidR="006D280E" w:rsidRPr="006D280E" w:rsidTr="0006639F">
        <w:trPr>
          <w:trHeight w:val="888"/>
          <w:jc w:val="center"/>
        </w:trPr>
        <w:tc>
          <w:tcPr>
            <w:tcW w:w="871" w:type="dxa"/>
            <w:shd w:val="clear" w:color="auto" w:fill="auto"/>
            <w:vAlign w:val="center"/>
          </w:tcPr>
          <w:p w:rsidR="006D280E" w:rsidRPr="006D280E" w:rsidRDefault="006D280E" w:rsidP="006D280E">
            <w:pPr>
              <w:pStyle w:val="HTMLPreformatted"/>
              <w:rPr>
                <w:rFonts w:ascii="Garamond" w:hAnsi="Garamond"/>
                <w:sz w:val="22"/>
                <w:szCs w:val="22"/>
              </w:rPr>
            </w:pPr>
          </w:p>
          <w:p w:rsidR="006D280E" w:rsidRPr="006D280E" w:rsidRDefault="006D280E" w:rsidP="006D280E">
            <w:pPr>
              <w:pStyle w:val="HTMLPreformatted"/>
              <w:rPr>
                <w:rFonts w:ascii="Garamond" w:hAnsi="Garamond"/>
                <w:sz w:val="22"/>
                <w:szCs w:val="22"/>
              </w:rPr>
            </w:pPr>
            <w:r w:rsidRPr="006D280E">
              <w:rPr>
                <w:rFonts w:ascii="Garamond" w:hAnsi="Garamond"/>
                <w:sz w:val="22"/>
                <w:szCs w:val="22"/>
              </w:rPr>
              <w:t>BM</w:t>
            </w:r>
          </w:p>
        </w:tc>
        <w:tc>
          <w:tcPr>
            <w:tcW w:w="1104"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Bear Mountain</w:t>
            </w:r>
          </w:p>
        </w:tc>
        <w:tc>
          <w:tcPr>
            <w:tcW w:w="1710"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41°18’53.19” N</w:t>
            </w:r>
          </w:p>
          <w:p w:rsidR="006D280E" w:rsidRPr="006D280E" w:rsidRDefault="006D280E" w:rsidP="006D280E">
            <w:pPr>
              <w:pStyle w:val="HTMLPreformatted"/>
              <w:rPr>
                <w:rFonts w:ascii="Garamond" w:hAnsi="Garamond"/>
                <w:sz w:val="22"/>
                <w:szCs w:val="22"/>
              </w:rPr>
            </w:pPr>
            <w:r w:rsidRPr="006D280E">
              <w:rPr>
                <w:rFonts w:ascii="Garamond" w:hAnsi="Garamond"/>
                <w:sz w:val="22"/>
                <w:szCs w:val="22"/>
              </w:rPr>
              <w:t>73°59'6.78"W</w:t>
            </w:r>
          </w:p>
        </w:tc>
        <w:tc>
          <w:tcPr>
            <w:tcW w:w="1333" w:type="dxa"/>
            <w:shd w:val="clear" w:color="auto" w:fill="auto"/>
            <w:vAlign w:val="center"/>
          </w:tcPr>
          <w:p w:rsidR="006D280E" w:rsidRPr="006D280E" w:rsidRDefault="006D280E" w:rsidP="006D280E">
            <w:pPr>
              <w:pStyle w:val="HTMLPreformatted"/>
              <w:rPr>
                <w:rFonts w:ascii="Garamond" w:hAnsi="Garamond"/>
                <w:sz w:val="22"/>
                <w:szCs w:val="22"/>
              </w:rPr>
            </w:pPr>
          </w:p>
          <w:p w:rsidR="006D280E" w:rsidRPr="006D280E" w:rsidRDefault="006D280E" w:rsidP="006D280E">
            <w:pPr>
              <w:pStyle w:val="HTMLPreformatted"/>
              <w:rPr>
                <w:rFonts w:ascii="Garamond" w:hAnsi="Garamond"/>
                <w:sz w:val="22"/>
                <w:szCs w:val="22"/>
              </w:rPr>
            </w:pPr>
            <w:r w:rsidRPr="006D280E">
              <w:rPr>
                <w:rFonts w:ascii="Garamond" w:hAnsi="Garamond"/>
                <w:sz w:val="22"/>
                <w:szCs w:val="22"/>
              </w:rPr>
              <w:t>3.00-5.00</w:t>
            </w:r>
          </w:p>
        </w:tc>
        <w:tc>
          <w:tcPr>
            <w:tcW w:w="1131" w:type="dxa"/>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0.1-10 PSU</w:t>
            </w:r>
          </w:p>
        </w:tc>
        <w:tc>
          <w:tcPr>
            <w:tcW w:w="1848"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Soft Sediment/Silty</w:t>
            </w:r>
          </w:p>
        </w:tc>
        <w:tc>
          <w:tcPr>
            <w:tcW w:w="1929" w:type="dxa"/>
            <w:shd w:val="clear" w:color="auto" w:fill="auto"/>
            <w:vAlign w:val="center"/>
          </w:tcPr>
          <w:p w:rsidR="006D280E" w:rsidRPr="006D280E" w:rsidRDefault="006D280E" w:rsidP="006D280E">
            <w:pPr>
              <w:pStyle w:val="HTMLPreformatted"/>
              <w:rPr>
                <w:rFonts w:ascii="Garamond" w:hAnsi="Garamond"/>
                <w:sz w:val="22"/>
                <w:szCs w:val="22"/>
              </w:rPr>
            </w:pPr>
            <w:r w:rsidRPr="006D280E">
              <w:rPr>
                <w:rFonts w:ascii="Garamond" w:hAnsi="Garamond"/>
                <w:sz w:val="22"/>
                <w:szCs w:val="22"/>
              </w:rPr>
              <w:t>Residual PCB</w:t>
            </w:r>
          </w:p>
        </w:tc>
      </w:tr>
    </w:tbl>
    <w:p w:rsidR="00782FE9" w:rsidRDefault="00782FE9">
      <w:pPr>
        <w:pStyle w:val="HTMLPreformatted"/>
        <w:rPr>
          <w:rFonts w:ascii="Garamond" w:hAnsi="Garamond"/>
          <w:sz w:val="22"/>
          <w:szCs w:val="22"/>
        </w:rPr>
      </w:pPr>
    </w:p>
    <w:p w:rsidR="00534A78" w:rsidRDefault="00534A78">
      <w:pPr>
        <w:pStyle w:val="HTMLPreformatted"/>
        <w:rPr>
          <w:rFonts w:ascii="Garamond" w:hAnsi="Garamond"/>
          <w:sz w:val="22"/>
          <w:szCs w:val="22"/>
        </w:rPr>
      </w:pPr>
    </w:p>
    <w:tbl>
      <w:tblPr>
        <w:tblW w:w="11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136"/>
        <w:gridCol w:w="1014"/>
        <w:gridCol w:w="1238"/>
        <w:gridCol w:w="1888"/>
        <w:gridCol w:w="1412"/>
        <w:gridCol w:w="1848"/>
        <w:gridCol w:w="2183"/>
      </w:tblGrid>
      <w:tr w:rsidR="00CA15FC" w:rsidTr="00CA15FC">
        <w:trPr>
          <w:trHeight w:val="540"/>
          <w:jc w:val="center"/>
        </w:trPr>
        <w:tc>
          <w:tcPr>
            <w:tcW w:w="870" w:type="dxa"/>
            <w:shd w:val="clear" w:color="auto" w:fill="auto"/>
            <w:vAlign w:val="center"/>
          </w:tcPr>
          <w:p w:rsidR="00CA15FC" w:rsidRPr="005E3DD1" w:rsidRDefault="00CA15FC" w:rsidP="005E3DD1">
            <w:pPr>
              <w:jc w:val="center"/>
              <w:rPr>
                <w:rFonts w:ascii="Garamond" w:eastAsia="Calibri" w:hAnsi="Garamond"/>
                <w:b/>
                <w:sz w:val="22"/>
                <w:szCs w:val="22"/>
              </w:rPr>
            </w:pPr>
            <w:r w:rsidRPr="005E3DD1">
              <w:rPr>
                <w:rFonts w:ascii="Garamond" w:eastAsia="Calibri" w:hAnsi="Garamond"/>
                <w:b/>
                <w:sz w:val="22"/>
                <w:szCs w:val="22"/>
              </w:rPr>
              <w:t>Station Code</w:t>
            </w:r>
          </w:p>
        </w:tc>
        <w:tc>
          <w:tcPr>
            <w:tcW w:w="1173" w:type="dxa"/>
            <w:shd w:val="clear" w:color="auto" w:fill="auto"/>
            <w:vAlign w:val="center"/>
          </w:tcPr>
          <w:p w:rsidR="00CA15FC" w:rsidRPr="005E3DD1" w:rsidRDefault="00CA15FC" w:rsidP="005E3DD1">
            <w:pPr>
              <w:jc w:val="center"/>
              <w:rPr>
                <w:rFonts w:ascii="Garamond" w:eastAsia="Calibri" w:hAnsi="Garamond"/>
                <w:b/>
                <w:sz w:val="22"/>
                <w:szCs w:val="22"/>
              </w:rPr>
            </w:pPr>
            <w:r w:rsidRPr="005E3DD1">
              <w:rPr>
                <w:rFonts w:ascii="Garamond" w:eastAsia="Calibri" w:hAnsi="Garamond"/>
                <w:b/>
                <w:sz w:val="22"/>
                <w:szCs w:val="22"/>
              </w:rPr>
              <w:t>SWMP Status</w:t>
            </w:r>
          </w:p>
        </w:tc>
        <w:tc>
          <w:tcPr>
            <w:tcW w:w="1037" w:type="dxa"/>
          </w:tcPr>
          <w:p w:rsidR="00CA15FC" w:rsidRPr="005E3DD1" w:rsidRDefault="00CA15FC" w:rsidP="00CA15FC">
            <w:pPr>
              <w:jc w:val="center"/>
              <w:rPr>
                <w:rFonts w:ascii="Garamond" w:eastAsia="Calibri" w:hAnsi="Garamond"/>
                <w:b/>
                <w:sz w:val="22"/>
                <w:szCs w:val="22"/>
              </w:rPr>
            </w:pPr>
            <w:proofErr w:type="spellStart"/>
            <w:r>
              <w:rPr>
                <w:rFonts w:ascii="Garamond" w:eastAsia="Calibri" w:hAnsi="Garamond"/>
                <w:b/>
                <w:sz w:val="22"/>
                <w:szCs w:val="22"/>
              </w:rPr>
              <w:t>Salinty</w:t>
            </w:r>
            <w:proofErr w:type="spellEnd"/>
          </w:p>
        </w:tc>
        <w:tc>
          <w:tcPr>
            <w:tcW w:w="1257" w:type="dxa"/>
            <w:shd w:val="clear" w:color="auto" w:fill="auto"/>
            <w:vAlign w:val="center"/>
          </w:tcPr>
          <w:p w:rsidR="00CA15FC" w:rsidRPr="005E3DD1" w:rsidRDefault="00CA15FC" w:rsidP="005E3DD1">
            <w:pPr>
              <w:jc w:val="center"/>
              <w:rPr>
                <w:rFonts w:ascii="Garamond" w:eastAsia="Calibri" w:hAnsi="Garamond"/>
                <w:b/>
                <w:sz w:val="22"/>
                <w:szCs w:val="22"/>
              </w:rPr>
            </w:pPr>
            <w:r w:rsidRPr="005E3DD1">
              <w:rPr>
                <w:rFonts w:ascii="Garamond" w:eastAsia="Calibri" w:hAnsi="Garamond"/>
                <w:b/>
                <w:sz w:val="22"/>
                <w:szCs w:val="22"/>
              </w:rPr>
              <w:t>Station Name</w:t>
            </w:r>
          </w:p>
        </w:tc>
        <w:tc>
          <w:tcPr>
            <w:tcW w:w="1947" w:type="dxa"/>
            <w:shd w:val="clear" w:color="auto" w:fill="auto"/>
            <w:vAlign w:val="center"/>
          </w:tcPr>
          <w:p w:rsidR="00CA15FC" w:rsidRPr="005E3DD1" w:rsidRDefault="00CA15FC" w:rsidP="005E3DD1">
            <w:pPr>
              <w:jc w:val="center"/>
              <w:rPr>
                <w:rFonts w:ascii="Garamond" w:eastAsia="Calibri" w:hAnsi="Garamond"/>
                <w:b/>
                <w:sz w:val="22"/>
                <w:szCs w:val="22"/>
              </w:rPr>
            </w:pPr>
            <w:r w:rsidRPr="005E3DD1">
              <w:rPr>
                <w:rFonts w:ascii="Garamond" w:eastAsia="Calibri" w:hAnsi="Garamond"/>
                <w:b/>
                <w:sz w:val="22"/>
                <w:szCs w:val="22"/>
              </w:rPr>
              <w:t>Location</w:t>
            </w:r>
          </w:p>
        </w:tc>
        <w:tc>
          <w:tcPr>
            <w:tcW w:w="1412" w:type="dxa"/>
            <w:shd w:val="clear" w:color="auto" w:fill="auto"/>
            <w:vAlign w:val="center"/>
          </w:tcPr>
          <w:p w:rsidR="00CA15FC" w:rsidRPr="005E3DD1" w:rsidRDefault="00CA15FC" w:rsidP="005E3DD1">
            <w:pPr>
              <w:jc w:val="center"/>
              <w:rPr>
                <w:rFonts w:ascii="Garamond" w:eastAsia="Calibri" w:hAnsi="Garamond"/>
                <w:b/>
                <w:sz w:val="22"/>
                <w:szCs w:val="22"/>
              </w:rPr>
            </w:pPr>
            <w:r w:rsidRPr="005E3DD1">
              <w:rPr>
                <w:rFonts w:ascii="Garamond" w:eastAsia="Calibri" w:hAnsi="Garamond"/>
                <w:b/>
                <w:sz w:val="22"/>
                <w:szCs w:val="22"/>
              </w:rPr>
              <w:t>Active Dates</w:t>
            </w:r>
          </w:p>
        </w:tc>
        <w:tc>
          <w:tcPr>
            <w:tcW w:w="1591" w:type="dxa"/>
            <w:shd w:val="clear" w:color="auto" w:fill="auto"/>
            <w:vAlign w:val="center"/>
          </w:tcPr>
          <w:p w:rsidR="00CA15FC" w:rsidRPr="005E3DD1" w:rsidRDefault="00CA15FC" w:rsidP="005E3DD1">
            <w:pPr>
              <w:jc w:val="center"/>
              <w:rPr>
                <w:rFonts w:ascii="Garamond" w:eastAsia="Calibri" w:hAnsi="Garamond"/>
                <w:b/>
                <w:sz w:val="22"/>
                <w:szCs w:val="22"/>
              </w:rPr>
            </w:pPr>
            <w:r w:rsidRPr="005E3DD1">
              <w:rPr>
                <w:rFonts w:ascii="Garamond" w:eastAsia="Calibri" w:hAnsi="Garamond"/>
                <w:b/>
                <w:sz w:val="22"/>
                <w:szCs w:val="22"/>
              </w:rPr>
              <w:t>Reason Decommissioned</w:t>
            </w:r>
          </w:p>
        </w:tc>
        <w:tc>
          <w:tcPr>
            <w:tcW w:w="2302" w:type="dxa"/>
            <w:shd w:val="clear" w:color="auto" w:fill="auto"/>
            <w:vAlign w:val="center"/>
          </w:tcPr>
          <w:p w:rsidR="00CA15FC" w:rsidRPr="005E3DD1" w:rsidRDefault="00CA15FC" w:rsidP="005E3DD1">
            <w:pPr>
              <w:jc w:val="center"/>
              <w:rPr>
                <w:rFonts w:ascii="Garamond" w:eastAsia="Calibri" w:hAnsi="Garamond"/>
                <w:b/>
                <w:sz w:val="22"/>
                <w:szCs w:val="22"/>
              </w:rPr>
            </w:pPr>
            <w:r w:rsidRPr="005E3DD1">
              <w:rPr>
                <w:rFonts w:ascii="Garamond" w:eastAsia="Calibri" w:hAnsi="Garamond"/>
                <w:b/>
                <w:sz w:val="22"/>
                <w:szCs w:val="22"/>
              </w:rPr>
              <w:t>Notes</w:t>
            </w:r>
          </w:p>
        </w:tc>
      </w:tr>
      <w:tr w:rsidR="00CA15FC" w:rsidTr="00CA15FC">
        <w:trPr>
          <w:trHeight w:val="838"/>
          <w:jc w:val="center"/>
        </w:trPr>
        <w:tc>
          <w:tcPr>
            <w:tcW w:w="870"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TS</w:t>
            </w:r>
          </w:p>
        </w:tc>
        <w:tc>
          <w:tcPr>
            <w:tcW w:w="1173"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P</w:t>
            </w:r>
          </w:p>
          <w:p w:rsidR="00CA15FC" w:rsidRPr="00EC333C" w:rsidRDefault="00CA15FC" w:rsidP="00CA15FC">
            <w:pPr>
              <w:jc w:val="center"/>
              <w:rPr>
                <w:rFonts w:ascii="Calibri" w:eastAsia="Calibri" w:hAnsi="Calibri"/>
                <w:sz w:val="22"/>
                <w:szCs w:val="22"/>
              </w:rPr>
            </w:pPr>
          </w:p>
        </w:tc>
        <w:tc>
          <w:tcPr>
            <w:tcW w:w="1037" w:type="dxa"/>
          </w:tcPr>
          <w:p w:rsidR="00CA15FC" w:rsidRPr="00EC333C" w:rsidRDefault="00CA15FC" w:rsidP="00CA15FC">
            <w:pPr>
              <w:spacing w:line="276" w:lineRule="auto"/>
              <w:jc w:val="center"/>
              <w:rPr>
                <w:rFonts w:ascii="Calibri" w:eastAsia="Calibri" w:hAnsi="Calibri"/>
                <w:sz w:val="22"/>
                <w:szCs w:val="22"/>
              </w:rPr>
            </w:pPr>
            <w:r>
              <w:rPr>
                <w:rFonts w:ascii="Calibri" w:eastAsia="Calibri" w:hAnsi="Calibri"/>
                <w:sz w:val="22"/>
                <w:szCs w:val="22"/>
              </w:rPr>
              <w:t>0.10</w:t>
            </w:r>
          </w:p>
        </w:tc>
        <w:tc>
          <w:tcPr>
            <w:tcW w:w="1257"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Tivoli Bay South</w:t>
            </w:r>
          </w:p>
        </w:tc>
        <w:tc>
          <w:tcPr>
            <w:tcW w:w="1947" w:type="dxa"/>
            <w:shd w:val="clear" w:color="auto" w:fill="auto"/>
          </w:tcPr>
          <w:p w:rsidR="00CA15FC" w:rsidRPr="00EC333C" w:rsidRDefault="00CA15FC" w:rsidP="00CA15FC">
            <w:pPr>
              <w:jc w:val="center"/>
              <w:rPr>
                <w:rFonts w:ascii="Calibri" w:eastAsia="Calibri" w:hAnsi="Calibri"/>
                <w:sz w:val="22"/>
                <w:szCs w:val="22"/>
              </w:rPr>
            </w:pPr>
            <w:r w:rsidRPr="00601E2F">
              <w:rPr>
                <w:rFonts w:ascii="Calibri" w:eastAsia="Calibri" w:hAnsi="Calibri"/>
                <w:sz w:val="22"/>
                <w:szCs w:val="22"/>
              </w:rPr>
              <w:t>42° 1' 37.34 N, 73° 55' 33.45 W</w:t>
            </w:r>
          </w:p>
        </w:tc>
        <w:tc>
          <w:tcPr>
            <w:tcW w:w="1412" w:type="dxa"/>
            <w:shd w:val="clear" w:color="auto" w:fill="auto"/>
          </w:tcPr>
          <w:p w:rsidR="00CA15FC" w:rsidRPr="00397E6A" w:rsidRDefault="00CA15FC" w:rsidP="00CA15FC">
            <w:pPr>
              <w:jc w:val="center"/>
              <w:rPr>
                <w:rFonts w:ascii="Calibri" w:eastAsia="Calibri" w:hAnsi="Calibri"/>
                <w:sz w:val="22"/>
                <w:szCs w:val="22"/>
              </w:rPr>
            </w:pPr>
            <w:r w:rsidRPr="00601E2F">
              <w:rPr>
                <w:rFonts w:ascii="Calibri" w:eastAsia="Calibri" w:hAnsi="Calibri"/>
                <w:sz w:val="22"/>
                <w:szCs w:val="22"/>
              </w:rPr>
              <w:t xml:space="preserve">05/01/1995 00:00 </w:t>
            </w:r>
            <w:r>
              <w:rPr>
                <w:rFonts w:ascii="Calibri" w:eastAsia="Calibri" w:hAnsi="Calibri"/>
                <w:sz w:val="22"/>
                <w:szCs w:val="22"/>
              </w:rPr>
              <w:t>–current</w:t>
            </w:r>
          </w:p>
        </w:tc>
        <w:tc>
          <w:tcPr>
            <w:tcW w:w="1591" w:type="dxa"/>
            <w:shd w:val="clear" w:color="auto" w:fill="auto"/>
          </w:tcPr>
          <w:p w:rsidR="00CA15FC" w:rsidRPr="00EC333C" w:rsidRDefault="00CA15FC" w:rsidP="00CA15FC">
            <w:pPr>
              <w:jc w:val="center"/>
              <w:rPr>
                <w:rFonts w:ascii="Calibri" w:eastAsia="Calibri" w:hAnsi="Calibri"/>
                <w:sz w:val="22"/>
                <w:szCs w:val="22"/>
              </w:rPr>
            </w:pPr>
            <w:r w:rsidRPr="00EC333C">
              <w:rPr>
                <w:rFonts w:ascii="Calibri" w:eastAsia="Calibri" w:hAnsi="Calibri"/>
                <w:sz w:val="22"/>
                <w:szCs w:val="22"/>
              </w:rPr>
              <w:t>NA</w:t>
            </w:r>
          </w:p>
        </w:tc>
        <w:tc>
          <w:tcPr>
            <w:tcW w:w="2302" w:type="dxa"/>
            <w:shd w:val="clear" w:color="auto" w:fill="auto"/>
          </w:tcPr>
          <w:p w:rsidR="00CA15FC" w:rsidRPr="00EC333C" w:rsidRDefault="00CA15FC" w:rsidP="00CA15FC">
            <w:pPr>
              <w:jc w:val="center"/>
              <w:rPr>
                <w:rFonts w:ascii="Calibri" w:eastAsia="Calibri" w:hAnsi="Calibri"/>
                <w:sz w:val="22"/>
                <w:szCs w:val="22"/>
              </w:rPr>
            </w:pPr>
            <w:r w:rsidRPr="00EC333C">
              <w:rPr>
                <w:rFonts w:ascii="Calibri" w:eastAsia="Calibri" w:hAnsi="Calibri"/>
                <w:sz w:val="22"/>
                <w:szCs w:val="22"/>
              </w:rPr>
              <w:t>NA</w:t>
            </w:r>
          </w:p>
        </w:tc>
      </w:tr>
      <w:tr w:rsidR="00CA15FC" w:rsidTr="00CA15FC">
        <w:trPr>
          <w:trHeight w:val="888"/>
          <w:jc w:val="center"/>
        </w:trPr>
        <w:tc>
          <w:tcPr>
            <w:tcW w:w="870"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TN</w:t>
            </w:r>
          </w:p>
        </w:tc>
        <w:tc>
          <w:tcPr>
            <w:tcW w:w="1173"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P</w:t>
            </w:r>
          </w:p>
        </w:tc>
        <w:tc>
          <w:tcPr>
            <w:tcW w:w="1037" w:type="dxa"/>
          </w:tcPr>
          <w:p w:rsidR="00CA15FC" w:rsidRPr="00397E6A" w:rsidRDefault="00CA15FC" w:rsidP="00CA15FC">
            <w:pPr>
              <w:spacing w:line="276" w:lineRule="auto"/>
              <w:jc w:val="center"/>
              <w:rPr>
                <w:rFonts w:ascii="Calibri" w:eastAsia="Calibri" w:hAnsi="Calibri"/>
                <w:sz w:val="22"/>
                <w:szCs w:val="22"/>
              </w:rPr>
            </w:pPr>
            <w:r>
              <w:rPr>
                <w:rFonts w:ascii="Calibri" w:eastAsia="Calibri" w:hAnsi="Calibri"/>
                <w:sz w:val="22"/>
                <w:szCs w:val="22"/>
              </w:rPr>
              <w:t>0.10</w:t>
            </w:r>
          </w:p>
        </w:tc>
        <w:tc>
          <w:tcPr>
            <w:tcW w:w="1257" w:type="dxa"/>
            <w:shd w:val="clear" w:color="auto" w:fill="auto"/>
          </w:tcPr>
          <w:p w:rsidR="00CA15FC" w:rsidRPr="00397E6A" w:rsidRDefault="00CA15FC" w:rsidP="00CA15FC">
            <w:pPr>
              <w:jc w:val="center"/>
              <w:rPr>
                <w:rFonts w:ascii="Calibri" w:eastAsia="Calibri" w:hAnsi="Calibri"/>
                <w:sz w:val="22"/>
                <w:szCs w:val="22"/>
              </w:rPr>
            </w:pPr>
            <w:r>
              <w:rPr>
                <w:rFonts w:ascii="Calibri" w:eastAsia="Calibri" w:hAnsi="Calibri"/>
                <w:sz w:val="22"/>
                <w:szCs w:val="22"/>
              </w:rPr>
              <w:t>Tivoli Bay North</w:t>
            </w:r>
          </w:p>
        </w:tc>
        <w:tc>
          <w:tcPr>
            <w:tcW w:w="1947" w:type="dxa"/>
            <w:shd w:val="clear" w:color="auto" w:fill="auto"/>
          </w:tcPr>
          <w:p w:rsidR="00CA15FC" w:rsidRPr="00EC333C" w:rsidRDefault="00CA15FC" w:rsidP="00CA15FC">
            <w:pPr>
              <w:jc w:val="center"/>
              <w:rPr>
                <w:rFonts w:ascii="Calibri" w:eastAsia="Calibri" w:hAnsi="Calibri"/>
                <w:sz w:val="22"/>
                <w:szCs w:val="22"/>
              </w:rPr>
            </w:pPr>
            <w:r w:rsidRPr="00601E2F">
              <w:rPr>
                <w:rFonts w:ascii="Calibri" w:eastAsia="Calibri" w:hAnsi="Calibri"/>
                <w:sz w:val="22"/>
                <w:szCs w:val="22"/>
              </w:rPr>
              <w:t>42° 2' 11.56 N, 73° 55' 31.17 W</w:t>
            </w:r>
          </w:p>
        </w:tc>
        <w:tc>
          <w:tcPr>
            <w:tcW w:w="1412" w:type="dxa"/>
            <w:shd w:val="clear" w:color="auto" w:fill="auto"/>
          </w:tcPr>
          <w:p w:rsidR="00CA15FC" w:rsidRPr="00397E6A" w:rsidRDefault="00CA15FC" w:rsidP="00CA15FC">
            <w:pPr>
              <w:jc w:val="center"/>
              <w:rPr>
                <w:rFonts w:ascii="Calibri" w:eastAsia="Calibri" w:hAnsi="Calibri"/>
                <w:sz w:val="22"/>
                <w:szCs w:val="22"/>
              </w:rPr>
            </w:pPr>
            <w:r w:rsidRPr="00601E2F">
              <w:rPr>
                <w:rFonts w:ascii="Calibri" w:eastAsia="Calibri" w:hAnsi="Calibri"/>
                <w:sz w:val="22"/>
                <w:szCs w:val="22"/>
              </w:rPr>
              <w:t xml:space="preserve">07/01/1999 00:00 </w:t>
            </w:r>
            <w:r>
              <w:rPr>
                <w:rFonts w:ascii="Calibri" w:eastAsia="Calibri" w:hAnsi="Calibri"/>
                <w:sz w:val="22"/>
                <w:szCs w:val="22"/>
              </w:rPr>
              <w:t>–current</w:t>
            </w:r>
          </w:p>
        </w:tc>
        <w:tc>
          <w:tcPr>
            <w:tcW w:w="1591" w:type="dxa"/>
            <w:shd w:val="clear" w:color="auto" w:fill="auto"/>
          </w:tcPr>
          <w:p w:rsidR="00CA15FC" w:rsidRPr="00EC333C" w:rsidRDefault="00CA15FC" w:rsidP="00CA15FC">
            <w:pPr>
              <w:jc w:val="center"/>
              <w:rPr>
                <w:rFonts w:ascii="Calibri" w:eastAsia="Calibri" w:hAnsi="Calibri"/>
                <w:sz w:val="22"/>
                <w:szCs w:val="22"/>
              </w:rPr>
            </w:pPr>
            <w:r w:rsidRPr="00EC333C">
              <w:rPr>
                <w:rFonts w:ascii="Calibri" w:eastAsia="Calibri" w:hAnsi="Calibri"/>
                <w:sz w:val="22"/>
                <w:szCs w:val="22"/>
              </w:rPr>
              <w:t>NA</w:t>
            </w:r>
          </w:p>
        </w:tc>
        <w:tc>
          <w:tcPr>
            <w:tcW w:w="2302" w:type="dxa"/>
            <w:shd w:val="clear" w:color="auto" w:fill="auto"/>
          </w:tcPr>
          <w:p w:rsidR="00CA15FC" w:rsidRPr="00EC333C" w:rsidRDefault="00CA15FC" w:rsidP="00CA15FC">
            <w:pPr>
              <w:jc w:val="center"/>
              <w:rPr>
                <w:rFonts w:ascii="Calibri" w:eastAsia="Calibri" w:hAnsi="Calibri"/>
                <w:sz w:val="22"/>
                <w:szCs w:val="22"/>
              </w:rPr>
            </w:pPr>
            <w:r w:rsidRPr="00EC333C">
              <w:rPr>
                <w:rFonts w:ascii="Calibri" w:eastAsia="Calibri" w:hAnsi="Calibri"/>
                <w:sz w:val="22"/>
                <w:szCs w:val="22"/>
              </w:rPr>
              <w:t>NA</w:t>
            </w:r>
          </w:p>
        </w:tc>
      </w:tr>
      <w:tr w:rsidR="00CA15FC" w:rsidTr="00CA15FC">
        <w:trPr>
          <w:trHeight w:val="917"/>
          <w:jc w:val="center"/>
        </w:trPr>
        <w:tc>
          <w:tcPr>
            <w:tcW w:w="870"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SK</w:t>
            </w:r>
          </w:p>
        </w:tc>
        <w:tc>
          <w:tcPr>
            <w:tcW w:w="1173"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D</w:t>
            </w:r>
          </w:p>
        </w:tc>
        <w:tc>
          <w:tcPr>
            <w:tcW w:w="1037" w:type="dxa"/>
          </w:tcPr>
          <w:p w:rsidR="00CA15FC" w:rsidRPr="00397E6A" w:rsidRDefault="00CA15FC" w:rsidP="00CA15FC">
            <w:pPr>
              <w:spacing w:line="276" w:lineRule="auto"/>
              <w:jc w:val="center"/>
              <w:rPr>
                <w:rFonts w:ascii="Calibri" w:eastAsia="Calibri" w:hAnsi="Calibri"/>
                <w:sz w:val="22"/>
                <w:szCs w:val="22"/>
              </w:rPr>
            </w:pPr>
            <w:r>
              <w:rPr>
                <w:rFonts w:ascii="Calibri" w:eastAsia="Calibri" w:hAnsi="Calibri"/>
                <w:sz w:val="22"/>
                <w:szCs w:val="22"/>
              </w:rPr>
              <w:t>0.10</w:t>
            </w:r>
          </w:p>
        </w:tc>
        <w:tc>
          <w:tcPr>
            <w:tcW w:w="1257"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Saw Kill</w:t>
            </w:r>
          </w:p>
          <w:p w:rsidR="00CA15FC" w:rsidRPr="00397E6A" w:rsidRDefault="00CA15FC" w:rsidP="00CA15FC">
            <w:pPr>
              <w:jc w:val="center"/>
              <w:rPr>
                <w:rFonts w:ascii="Calibri" w:eastAsia="Calibri" w:hAnsi="Calibri"/>
                <w:sz w:val="22"/>
                <w:szCs w:val="22"/>
              </w:rPr>
            </w:pPr>
          </w:p>
        </w:tc>
        <w:tc>
          <w:tcPr>
            <w:tcW w:w="1947" w:type="dxa"/>
            <w:shd w:val="clear" w:color="auto" w:fill="auto"/>
          </w:tcPr>
          <w:p w:rsidR="00CA15FC" w:rsidRPr="00EC333C" w:rsidRDefault="00CA15FC" w:rsidP="00CA15FC">
            <w:pPr>
              <w:jc w:val="center"/>
              <w:rPr>
                <w:rFonts w:ascii="Calibri" w:eastAsia="Calibri" w:hAnsi="Calibri"/>
                <w:sz w:val="22"/>
                <w:szCs w:val="22"/>
              </w:rPr>
            </w:pPr>
            <w:r w:rsidRPr="00601E2F">
              <w:rPr>
                <w:rFonts w:ascii="Calibri" w:eastAsia="Calibri" w:hAnsi="Calibri"/>
                <w:sz w:val="22"/>
                <w:szCs w:val="22"/>
              </w:rPr>
              <w:t>42° 1' 1.82 N, 73° 54' 53.86 W</w:t>
            </w:r>
          </w:p>
        </w:tc>
        <w:tc>
          <w:tcPr>
            <w:tcW w:w="1412" w:type="dxa"/>
            <w:shd w:val="clear" w:color="auto" w:fill="auto"/>
          </w:tcPr>
          <w:p w:rsidR="00CA15FC" w:rsidRPr="00EC333C" w:rsidRDefault="00CA15FC" w:rsidP="00CA15FC">
            <w:pPr>
              <w:jc w:val="center"/>
              <w:rPr>
                <w:rFonts w:ascii="Calibri" w:eastAsia="Calibri" w:hAnsi="Calibri"/>
                <w:sz w:val="22"/>
                <w:szCs w:val="22"/>
              </w:rPr>
            </w:pPr>
            <w:r w:rsidRPr="00601E2F">
              <w:rPr>
                <w:rFonts w:ascii="Calibri" w:eastAsia="Calibri" w:hAnsi="Calibri"/>
                <w:sz w:val="22"/>
                <w:szCs w:val="22"/>
              </w:rPr>
              <w:t xml:space="preserve">05/01/1995 00:00 </w:t>
            </w:r>
            <w:r>
              <w:rPr>
                <w:rFonts w:ascii="Calibri" w:eastAsia="Calibri" w:hAnsi="Calibri"/>
                <w:sz w:val="22"/>
                <w:szCs w:val="22"/>
              </w:rPr>
              <w:t>–12/3/2019</w:t>
            </w:r>
          </w:p>
        </w:tc>
        <w:tc>
          <w:tcPr>
            <w:tcW w:w="1591"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The attachment point (dam) is scheduled for demolition</w:t>
            </w:r>
          </w:p>
        </w:tc>
        <w:tc>
          <w:tcPr>
            <w:tcW w:w="2302" w:type="dxa"/>
            <w:shd w:val="clear" w:color="auto" w:fill="auto"/>
          </w:tcPr>
          <w:p w:rsidR="00CA15FC" w:rsidRPr="00EC333C" w:rsidRDefault="00CA15FC" w:rsidP="00CA15FC">
            <w:pPr>
              <w:jc w:val="center"/>
              <w:rPr>
                <w:rFonts w:ascii="Calibri" w:eastAsia="Calibri" w:hAnsi="Calibri"/>
                <w:sz w:val="22"/>
                <w:szCs w:val="22"/>
              </w:rPr>
            </w:pPr>
            <w:r w:rsidRPr="00EC333C">
              <w:rPr>
                <w:rFonts w:ascii="Calibri" w:eastAsia="Calibri" w:hAnsi="Calibri"/>
                <w:sz w:val="22"/>
                <w:szCs w:val="22"/>
              </w:rPr>
              <w:t>NA</w:t>
            </w:r>
          </w:p>
        </w:tc>
      </w:tr>
      <w:tr w:rsidR="00CA15FC" w:rsidTr="00CA15FC">
        <w:trPr>
          <w:trHeight w:val="888"/>
          <w:jc w:val="center"/>
        </w:trPr>
        <w:tc>
          <w:tcPr>
            <w:tcW w:w="870"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SC</w:t>
            </w:r>
          </w:p>
        </w:tc>
        <w:tc>
          <w:tcPr>
            <w:tcW w:w="1173"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P</w:t>
            </w:r>
          </w:p>
        </w:tc>
        <w:tc>
          <w:tcPr>
            <w:tcW w:w="1037" w:type="dxa"/>
          </w:tcPr>
          <w:p w:rsidR="00CA15FC" w:rsidRPr="00397E6A" w:rsidRDefault="00CA15FC" w:rsidP="00CA15FC">
            <w:pPr>
              <w:spacing w:line="276" w:lineRule="auto"/>
              <w:jc w:val="center"/>
              <w:rPr>
                <w:rFonts w:ascii="Calibri" w:eastAsia="Calibri" w:hAnsi="Calibri"/>
                <w:sz w:val="22"/>
                <w:szCs w:val="22"/>
              </w:rPr>
            </w:pPr>
            <w:r>
              <w:rPr>
                <w:rFonts w:ascii="Calibri" w:eastAsia="Calibri" w:hAnsi="Calibri"/>
                <w:sz w:val="22"/>
                <w:szCs w:val="22"/>
              </w:rPr>
              <w:t>0.10</w:t>
            </w:r>
          </w:p>
        </w:tc>
        <w:tc>
          <w:tcPr>
            <w:tcW w:w="1257"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Stony Creek</w:t>
            </w:r>
          </w:p>
          <w:p w:rsidR="00CA15FC" w:rsidRPr="00397E6A" w:rsidRDefault="00CA15FC" w:rsidP="00CA15FC">
            <w:pPr>
              <w:jc w:val="center"/>
              <w:rPr>
                <w:rFonts w:ascii="Calibri" w:eastAsia="Calibri" w:hAnsi="Calibri"/>
                <w:sz w:val="22"/>
                <w:szCs w:val="22"/>
              </w:rPr>
            </w:pPr>
          </w:p>
        </w:tc>
        <w:tc>
          <w:tcPr>
            <w:tcW w:w="1947" w:type="dxa"/>
            <w:shd w:val="clear" w:color="auto" w:fill="auto"/>
          </w:tcPr>
          <w:p w:rsidR="00CA15FC" w:rsidRPr="00397E6A" w:rsidRDefault="00CA15FC" w:rsidP="00CA15FC">
            <w:pPr>
              <w:jc w:val="center"/>
              <w:rPr>
                <w:rFonts w:ascii="Calibri" w:eastAsia="Calibri" w:hAnsi="Calibri"/>
                <w:sz w:val="22"/>
                <w:szCs w:val="22"/>
              </w:rPr>
            </w:pPr>
            <w:r w:rsidRPr="00601E2F">
              <w:rPr>
                <w:rFonts w:ascii="Calibri" w:eastAsia="Calibri" w:hAnsi="Calibri"/>
                <w:sz w:val="22"/>
                <w:szCs w:val="22"/>
              </w:rPr>
              <w:t>42° 2' 46.68 N, 73° 54' 38.88 W</w:t>
            </w:r>
          </w:p>
        </w:tc>
        <w:tc>
          <w:tcPr>
            <w:tcW w:w="1412" w:type="dxa"/>
            <w:shd w:val="clear" w:color="auto" w:fill="auto"/>
          </w:tcPr>
          <w:p w:rsidR="00CA15FC" w:rsidRPr="00397E6A" w:rsidRDefault="00CA15FC" w:rsidP="00CA15FC">
            <w:pPr>
              <w:jc w:val="center"/>
              <w:rPr>
                <w:rFonts w:ascii="Calibri" w:eastAsia="Calibri" w:hAnsi="Calibri"/>
                <w:sz w:val="22"/>
                <w:szCs w:val="22"/>
              </w:rPr>
            </w:pPr>
            <w:r w:rsidRPr="00601E2F">
              <w:rPr>
                <w:rFonts w:ascii="Calibri" w:eastAsia="Calibri" w:hAnsi="Calibri"/>
                <w:sz w:val="22"/>
                <w:szCs w:val="22"/>
              </w:rPr>
              <w:t xml:space="preserve">04/01/2002 00:00 </w:t>
            </w:r>
            <w:r>
              <w:rPr>
                <w:rFonts w:ascii="Calibri" w:eastAsia="Calibri" w:hAnsi="Calibri"/>
                <w:sz w:val="22"/>
                <w:szCs w:val="22"/>
              </w:rPr>
              <w:t>–current</w:t>
            </w:r>
          </w:p>
        </w:tc>
        <w:tc>
          <w:tcPr>
            <w:tcW w:w="1591" w:type="dxa"/>
            <w:shd w:val="clear" w:color="auto" w:fill="auto"/>
          </w:tcPr>
          <w:p w:rsidR="00CA15FC" w:rsidRPr="00EC333C" w:rsidRDefault="00CA15FC" w:rsidP="00CA15FC">
            <w:pPr>
              <w:jc w:val="center"/>
              <w:rPr>
                <w:rFonts w:ascii="Calibri" w:eastAsia="Calibri" w:hAnsi="Calibri"/>
                <w:sz w:val="22"/>
                <w:szCs w:val="22"/>
              </w:rPr>
            </w:pPr>
            <w:r w:rsidRPr="00EC333C">
              <w:rPr>
                <w:rFonts w:ascii="Calibri" w:eastAsia="Calibri" w:hAnsi="Calibri"/>
                <w:sz w:val="22"/>
                <w:szCs w:val="22"/>
              </w:rPr>
              <w:t>NA</w:t>
            </w:r>
          </w:p>
        </w:tc>
        <w:tc>
          <w:tcPr>
            <w:tcW w:w="2302" w:type="dxa"/>
            <w:shd w:val="clear" w:color="auto" w:fill="auto"/>
          </w:tcPr>
          <w:p w:rsidR="00CA15FC" w:rsidRPr="00EC333C" w:rsidRDefault="00CA15FC" w:rsidP="00CA15FC">
            <w:pPr>
              <w:jc w:val="center"/>
              <w:rPr>
                <w:rFonts w:ascii="Calibri" w:eastAsia="Calibri" w:hAnsi="Calibri"/>
                <w:sz w:val="22"/>
                <w:szCs w:val="22"/>
              </w:rPr>
            </w:pPr>
            <w:r w:rsidRPr="00EC333C">
              <w:rPr>
                <w:rFonts w:ascii="Calibri" w:eastAsia="Calibri" w:hAnsi="Calibri"/>
                <w:sz w:val="22"/>
                <w:szCs w:val="22"/>
              </w:rPr>
              <w:t>NA</w:t>
            </w:r>
          </w:p>
        </w:tc>
      </w:tr>
      <w:tr w:rsidR="00CA15FC" w:rsidTr="00CA15FC">
        <w:trPr>
          <w:trHeight w:val="838"/>
          <w:jc w:val="center"/>
        </w:trPr>
        <w:tc>
          <w:tcPr>
            <w:tcW w:w="870"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NP</w:t>
            </w:r>
          </w:p>
        </w:tc>
        <w:tc>
          <w:tcPr>
            <w:tcW w:w="1173"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S</w:t>
            </w:r>
          </w:p>
        </w:tc>
        <w:tc>
          <w:tcPr>
            <w:tcW w:w="1037" w:type="dxa"/>
          </w:tcPr>
          <w:p w:rsidR="00CA15FC" w:rsidRDefault="00CA15FC" w:rsidP="00CA15FC">
            <w:pPr>
              <w:spacing w:line="276" w:lineRule="auto"/>
              <w:jc w:val="center"/>
              <w:rPr>
                <w:rFonts w:ascii="Calibri" w:eastAsia="Calibri" w:hAnsi="Calibri"/>
                <w:sz w:val="22"/>
                <w:szCs w:val="22"/>
              </w:rPr>
            </w:pPr>
            <w:r>
              <w:rPr>
                <w:rFonts w:ascii="Calibri" w:eastAsia="Calibri" w:hAnsi="Calibri"/>
                <w:sz w:val="22"/>
                <w:szCs w:val="22"/>
              </w:rPr>
              <w:t>0.10</w:t>
            </w:r>
          </w:p>
        </w:tc>
        <w:tc>
          <w:tcPr>
            <w:tcW w:w="1257"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Norrie Point</w:t>
            </w:r>
          </w:p>
        </w:tc>
        <w:tc>
          <w:tcPr>
            <w:tcW w:w="1947" w:type="dxa"/>
            <w:shd w:val="clear" w:color="auto" w:fill="auto"/>
          </w:tcPr>
          <w:p w:rsidR="00CA15FC" w:rsidRPr="006C5183" w:rsidRDefault="00CA15FC" w:rsidP="00CA15FC">
            <w:pPr>
              <w:jc w:val="center"/>
              <w:rPr>
                <w:rFonts w:ascii="Calibri" w:eastAsia="Calibri" w:hAnsi="Calibri"/>
                <w:sz w:val="22"/>
                <w:szCs w:val="22"/>
              </w:rPr>
            </w:pPr>
            <w:r w:rsidRPr="006C5183">
              <w:rPr>
                <w:rFonts w:ascii="Calibri" w:eastAsia="Calibri" w:hAnsi="Calibri"/>
                <w:sz w:val="22"/>
                <w:szCs w:val="22"/>
              </w:rPr>
              <w:t>41°49'54.0"N 73°56'31.0"W</w:t>
            </w:r>
          </w:p>
          <w:p w:rsidR="00CA15FC" w:rsidRPr="00601E2F" w:rsidRDefault="00CA15FC" w:rsidP="00CA15FC">
            <w:pPr>
              <w:jc w:val="center"/>
              <w:rPr>
                <w:rFonts w:ascii="Calibri" w:eastAsia="Calibri" w:hAnsi="Calibri"/>
                <w:sz w:val="22"/>
                <w:szCs w:val="22"/>
              </w:rPr>
            </w:pPr>
          </w:p>
        </w:tc>
        <w:tc>
          <w:tcPr>
            <w:tcW w:w="1412"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(06/27/2008)</w:t>
            </w:r>
          </w:p>
          <w:p w:rsidR="00CA15FC" w:rsidRPr="00601E2F" w:rsidRDefault="00CA15FC" w:rsidP="00CA15FC">
            <w:pPr>
              <w:jc w:val="center"/>
              <w:rPr>
                <w:rFonts w:ascii="Calibri" w:eastAsia="Calibri" w:hAnsi="Calibri"/>
                <w:sz w:val="22"/>
                <w:szCs w:val="22"/>
              </w:rPr>
            </w:pPr>
            <w:r>
              <w:rPr>
                <w:rFonts w:ascii="Calibri" w:eastAsia="Calibri" w:hAnsi="Calibri"/>
                <w:sz w:val="22"/>
                <w:szCs w:val="22"/>
              </w:rPr>
              <w:t>*01/01/2018 00:00 -Current</w:t>
            </w:r>
          </w:p>
        </w:tc>
        <w:tc>
          <w:tcPr>
            <w:tcW w:w="1591" w:type="dxa"/>
            <w:shd w:val="clear" w:color="auto" w:fill="auto"/>
          </w:tcPr>
          <w:p w:rsidR="00CA15FC" w:rsidRPr="00EC333C" w:rsidRDefault="00CA15FC" w:rsidP="00CA15FC">
            <w:pPr>
              <w:jc w:val="center"/>
              <w:rPr>
                <w:rFonts w:ascii="Calibri" w:eastAsia="Calibri" w:hAnsi="Calibri"/>
                <w:sz w:val="22"/>
                <w:szCs w:val="22"/>
              </w:rPr>
            </w:pPr>
            <w:r>
              <w:rPr>
                <w:rFonts w:ascii="Calibri" w:eastAsia="Calibri" w:hAnsi="Calibri"/>
                <w:sz w:val="22"/>
                <w:szCs w:val="22"/>
              </w:rPr>
              <w:t>NA</w:t>
            </w:r>
          </w:p>
        </w:tc>
        <w:tc>
          <w:tcPr>
            <w:tcW w:w="2302" w:type="dxa"/>
            <w:shd w:val="clear" w:color="auto" w:fill="auto"/>
          </w:tcPr>
          <w:p w:rsidR="00CA15FC" w:rsidRPr="00EC333C" w:rsidRDefault="00CA15FC" w:rsidP="00CA15FC">
            <w:pPr>
              <w:jc w:val="center"/>
              <w:rPr>
                <w:rFonts w:ascii="Calibri" w:eastAsia="Calibri" w:hAnsi="Calibri"/>
                <w:sz w:val="22"/>
                <w:szCs w:val="22"/>
              </w:rPr>
            </w:pPr>
            <w:r>
              <w:rPr>
                <w:rFonts w:ascii="Garamond" w:hAnsi="Garamond"/>
                <w:sz w:val="22"/>
                <w:szCs w:val="22"/>
              </w:rPr>
              <w:t>*Secondary SWMP status confirmed as of 01/01/2018, prior data may be available per request</w:t>
            </w:r>
          </w:p>
        </w:tc>
      </w:tr>
      <w:tr w:rsidR="00CA15FC" w:rsidTr="00CA15FC">
        <w:trPr>
          <w:trHeight w:val="888"/>
          <w:jc w:val="center"/>
        </w:trPr>
        <w:tc>
          <w:tcPr>
            <w:tcW w:w="870"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BM</w:t>
            </w:r>
          </w:p>
        </w:tc>
        <w:tc>
          <w:tcPr>
            <w:tcW w:w="1173"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P</w:t>
            </w:r>
          </w:p>
        </w:tc>
        <w:tc>
          <w:tcPr>
            <w:tcW w:w="1037" w:type="dxa"/>
          </w:tcPr>
          <w:p w:rsidR="00CA15FC" w:rsidRDefault="00CA15FC" w:rsidP="00CA15FC">
            <w:pPr>
              <w:spacing w:line="276" w:lineRule="auto"/>
              <w:jc w:val="center"/>
              <w:rPr>
                <w:rFonts w:ascii="Calibri" w:eastAsia="Calibri" w:hAnsi="Calibri"/>
                <w:sz w:val="22"/>
                <w:szCs w:val="22"/>
              </w:rPr>
            </w:pPr>
            <w:r>
              <w:rPr>
                <w:rFonts w:ascii="Calibri" w:eastAsia="Calibri" w:hAnsi="Calibri"/>
                <w:sz w:val="22"/>
                <w:szCs w:val="22"/>
              </w:rPr>
              <w:t>0.10-8.00</w:t>
            </w:r>
          </w:p>
        </w:tc>
        <w:tc>
          <w:tcPr>
            <w:tcW w:w="1257"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Bear Mountain</w:t>
            </w:r>
          </w:p>
        </w:tc>
        <w:tc>
          <w:tcPr>
            <w:tcW w:w="1947" w:type="dxa"/>
            <w:shd w:val="clear" w:color="auto" w:fill="auto"/>
          </w:tcPr>
          <w:p w:rsidR="00CA15FC" w:rsidRDefault="00CA15FC" w:rsidP="00CA15FC">
            <w:pPr>
              <w:jc w:val="center"/>
              <w:rPr>
                <w:rFonts w:ascii="Calibri" w:eastAsia="Calibri" w:hAnsi="Calibri"/>
                <w:sz w:val="22"/>
                <w:szCs w:val="22"/>
              </w:rPr>
            </w:pPr>
            <w:r w:rsidRPr="006C5183">
              <w:rPr>
                <w:rFonts w:ascii="Calibri" w:eastAsia="Calibri" w:hAnsi="Calibri"/>
                <w:sz w:val="22"/>
                <w:szCs w:val="22"/>
              </w:rPr>
              <w:t>41°</w:t>
            </w:r>
            <w:r>
              <w:rPr>
                <w:rFonts w:ascii="Calibri" w:eastAsia="Calibri" w:hAnsi="Calibri"/>
                <w:sz w:val="22"/>
                <w:szCs w:val="22"/>
              </w:rPr>
              <w:t>18’53.19” N</w:t>
            </w:r>
          </w:p>
          <w:p w:rsidR="00CA15FC" w:rsidRPr="006C5183" w:rsidRDefault="00CA15FC" w:rsidP="00CA15FC">
            <w:pPr>
              <w:jc w:val="center"/>
              <w:rPr>
                <w:rFonts w:ascii="Calibri" w:eastAsia="Calibri" w:hAnsi="Calibri"/>
                <w:sz w:val="22"/>
                <w:szCs w:val="22"/>
              </w:rPr>
            </w:pPr>
            <w:r w:rsidRPr="006C5183">
              <w:rPr>
                <w:rFonts w:ascii="Calibri" w:eastAsia="Calibri" w:hAnsi="Calibri"/>
                <w:sz w:val="22"/>
                <w:szCs w:val="22"/>
              </w:rPr>
              <w:t>73°5</w:t>
            </w:r>
            <w:r>
              <w:rPr>
                <w:rFonts w:ascii="Calibri" w:eastAsia="Calibri" w:hAnsi="Calibri"/>
                <w:sz w:val="22"/>
                <w:szCs w:val="22"/>
              </w:rPr>
              <w:t>9</w:t>
            </w:r>
            <w:r w:rsidRPr="006C5183">
              <w:rPr>
                <w:rFonts w:ascii="Calibri" w:eastAsia="Calibri" w:hAnsi="Calibri"/>
                <w:sz w:val="22"/>
                <w:szCs w:val="22"/>
              </w:rPr>
              <w:t>'</w:t>
            </w:r>
            <w:r>
              <w:rPr>
                <w:rFonts w:ascii="Calibri" w:eastAsia="Calibri" w:hAnsi="Calibri"/>
                <w:sz w:val="22"/>
                <w:szCs w:val="22"/>
              </w:rPr>
              <w:t>6.78</w:t>
            </w:r>
            <w:r w:rsidRPr="006C5183">
              <w:rPr>
                <w:rFonts w:ascii="Calibri" w:eastAsia="Calibri" w:hAnsi="Calibri"/>
                <w:sz w:val="22"/>
                <w:szCs w:val="22"/>
              </w:rPr>
              <w:t>"W</w:t>
            </w:r>
          </w:p>
        </w:tc>
        <w:tc>
          <w:tcPr>
            <w:tcW w:w="1412"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01/01/2020 00:00 -Current</w:t>
            </w:r>
          </w:p>
        </w:tc>
        <w:tc>
          <w:tcPr>
            <w:tcW w:w="1591" w:type="dxa"/>
            <w:shd w:val="clear" w:color="auto" w:fill="auto"/>
          </w:tcPr>
          <w:p w:rsidR="00CA15FC" w:rsidRDefault="00CA15FC" w:rsidP="00CA15FC">
            <w:pPr>
              <w:jc w:val="center"/>
              <w:rPr>
                <w:rFonts w:ascii="Calibri" w:eastAsia="Calibri" w:hAnsi="Calibri"/>
                <w:sz w:val="22"/>
                <w:szCs w:val="22"/>
              </w:rPr>
            </w:pPr>
            <w:r>
              <w:rPr>
                <w:rFonts w:ascii="Calibri" w:eastAsia="Calibri" w:hAnsi="Calibri"/>
                <w:sz w:val="22"/>
                <w:szCs w:val="22"/>
              </w:rPr>
              <w:t>NA</w:t>
            </w:r>
          </w:p>
        </w:tc>
        <w:tc>
          <w:tcPr>
            <w:tcW w:w="2302" w:type="dxa"/>
            <w:shd w:val="clear" w:color="auto" w:fill="auto"/>
          </w:tcPr>
          <w:p w:rsidR="00CA15FC" w:rsidRDefault="00CA15FC" w:rsidP="00CA15FC">
            <w:pPr>
              <w:jc w:val="center"/>
              <w:rPr>
                <w:rFonts w:ascii="Garamond" w:hAnsi="Garamond"/>
                <w:sz w:val="22"/>
                <w:szCs w:val="22"/>
              </w:rPr>
            </w:pPr>
            <w:r>
              <w:rPr>
                <w:rFonts w:ascii="Garamond" w:hAnsi="Garamond"/>
                <w:sz w:val="22"/>
                <w:szCs w:val="22"/>
              </w:rPr>
              <w:t>New Site established for the 2020 sampling season.  Will replace SK as primary station</w:t>
            </w:r>
          </w:p>
        </w:tc>
      </w:tr>
    </w:tbl>
    <w:p w:rsidR="00EC333C" w:rsidRPr="004341A7" w:rsidRDefault="00EC333C">
      <w:pPr>
        <w:pStyle w:val="HTMLPreformatted"/>
        <w:rPr>
          <w:rFonts w:ascii="Garamond" w:hAnsi="Garamond"/>
          <w:sz w:val="22"/>
          <w:szCs w:val="22"/>
        </w:rPr>
      </w:pPr>
    </w:p>
    <w:p w:rsidR="00F3533E" w:rsidRDefault="00F3533E" w:rsidP="00F3533E">
      <w:pPr>
        <w:pStyle w:val="HTMLPreformatted"/>
        <w:rPr>
          <w:rFonts w:ascii="Garamond" w:hAnsi="Garamond" w:cs="Times New Roman"/>
          <w:b/>
          <w:bCs/>
          <w:sz w:val="22"/>
          <w:szCs w:val="22"/>
        </w:rPr>
      </w:pPr>
      <w:r w:rsidRPr="004341A7">
        <w:rPr>
          <w:rFonts w:ascii="Garamond" w:hAnsi="Garamond" w:cs="Times New Roman"/>
          <w:b/>
          <w:bCs/>
          <w:sz w:val="22"/>
          <w:szCs w:val="22"/>
        </w:rPr>
        <w:t xml:space="preserve">6)  Data collection period – </w:t>
      </w:r>
    </w:p>
    <w:p w:rsidR="00F3533E" w:rsidRDefault="00F3533E" w:rsidP="00F3533E">
      <w:pPr>
        <w:ind w:firstLine="720"/>
        <w:rPr>
          <w:rFonts w:ascii="Garamond" w:hAnsi="Garamond"/>
          <w:sz w:val="22"/>
          <w:szCs w:val="22"/>
        </w:rPr>
      </w:pPr>
    </w:p>
    <w:p w:rsidR="00F3533E" w:rsidRPr="006808C6" w:rsidRDefault="00F3533E" w:rsidP="00F3533E">
      <w:pPr>
        <w:ind w:firstLine="720"/>
        <w:rPr>
          <w:rFonts w:ascii="Garamond" w:hAnsi="Garamond"/>
          <w:sz w:val="22"/>
          <w:szCs w:val="22"/>
        </w:rPr>
      </w:pPr>
      <w:r w:rsidRPr="006808C6">
        <w:rPr>
          <w:rFonts w:ascii="Garamond" w:hAnsi="Garamond"/>
          <w:sz w:val="22"/>
          <w:szCs w:val="22"/>
        </w:rPr>
        <w:t xml:space="preserve">YSI 6-series </w:t>
      </w:r>
      <w:proofErr w:type="spellStart"/>
      <w:r w:rsidRPr="006808C6">
        <w:rPr>
          <w:rFonts w:ascii="Garamond" w:hAnsi="Garamond"/>
          <w:sz w:val="22"/>
          <w:szCs w:val="22"/>
        </w:rPr>
        <w:t>datalogger</w:t>
      </w:r>
      <w:proofErr w:type="spellEnd"/>
      <w:r w:rsidRPr="006808C6">
        <w:rPr>
          <w:rFonts w:ascii="Garamond" w:hAnsi="Garamond"/>
          <w:sz w:val="22"/>
          <w:szCs w:val="22"/>
        </w:rPr>
        <w:t xml:space="preserve"> sampling at Saw Kill Creek (SK) and Tivoli South Bay</w:t>
      </w:r>
      <w:r>
        <w:rPr>
          <w:rFonts w:ascii="Garamond" w:hAnsi="Garamond"/>
          <w:sz w:val="22"/>
          <w:szCs w:val="22"/>
        </w:rPr>
        <w:t xml:space="preserve"> </w:t>
      </w:r>
      <w:r w:rsidRPr="006808C6">
        <w:rPr>
          <w:rFonts w:ascii="Garamond" w:hAnsi="Garamond"/>
          <w:sz w:val="22"/>
          <w:szCs w:val="22"/>
        </w:rPr>
        <w:t>(TS) began in May 1995</w:t>
      </w:r>
      <w:r>
        <w:rPr>
          <w:rFonts w:ascii="Garamond" w:hAnsi="Garamond"/>
          <w:sz w:val="22"/>
          <w:szCs w:val="22"/>
        </w:rPr>
        <w:t xml:space="preserve">. </w:t>
      </w:r>
      <w:r w:rsidRPr="006808C6">
        <w:rPr>
          <w:rFonts w:ascii="Garamond" w:hAnsi="Garamond"/>
          <w:sz w:val="22"/>
          <w:szCs w:val="22"/>
        </w:rPr>
        <w:t>Sampling</w:t>
      </w:r>
      <w:r>
        <w:rPr>
          <w:rFonts w:ascii="Garamond" w:hAnsi="Garamond"/>
          <w:sz w:val="22"/>
          <w:szCs w:val="22"/>
        </w:rPr>
        <w:t xml:space="preserve"> </w:t>
      </w:r>
      <w:r w:rsidRPr="006808C6">
        <w:rPr>
          <w:rFonts w:ascii="Garamond" w:hAnsi="Garamond"/>
          <w:sz w:val="22"/>
          <w:szCs w:val="22"/>
        </w:rPr>
        <w:t xml:space="preserve">at Tivoli North Bay (TN) began in July 1996 but ceased in 1997-1998 due to instrument exposure at low tide. In 1999, an alternate site was established for TN and sampling began again in July of 1999.  Sampling began at Stony Creek (SC) in April 2002.  Sampling is continuous from April through December but is not conducted from approximately mid-December through the end of March due to winter storms and ice on the </w:t>
      </w:r>
      <w:smartTag w:uri="urn:schemas-microsoft-com:office:smarttags" w:element="place">
        <w:r w:rsidRPr="006808C6">
          <w:rPr>
            <w:rFonts w:ascii="Garamond" w:hAnsi="Garamond"/>
            <w:sz w:val="22"/>
            <w:szCs w:val="22"/>
          </w:rPr>
          <w:t>Hudson River</w:t>
        </w:r>
      </w:smartTag>
      <w:r w:rsidRPr="006808C6">
        <w:rPr>
          <w:rFonts w:ascii="Garamond" w:hAnsi="Garamond"/>
          <w:sz w:val="22"/>
          <w:szCs w:val="22"/>
        </w:rPr>
        <w:t xml:space="preserve"> and the tributaries.</w:t>
      </w:r>
    </w:p>
    <w:p w:rsidR="00F3533E" w:rsidRPr="006808C6" w:rsidRDefault="00F3533E" w:rsidP="00F3533E">
      <w:pPr>
        <w:rPr>
          <w:rFonts w:ascii="Garamond" w:hAnsi="Garamond"/>
          <w:sz w:val="22"/>
          <w:szCs w:val="22"/>
        </w:rPr>
      </w:pPr>
      <w:r w:rsidRPr="006808C6">
        <w:rPr>
          <w:rFonts w:ascii="Garamond" w:hAnsi="Garamond"/>
          <w:sz w:val="22"/>
          <w:szCs w:val="22"/>
        </w:rPr>
        <w:t xml:space="preserve"> </w:t>
      </w:r>
    </w:p>
    <w:p w:rsidR="00F3533E" w:rsidRDefault="00F3533E" w:rsidP="00F3533E">
      <w:pPr>
        <w:ind w:firstLine="720"/>
        <w:rPr>
          <w:rFonts w:ascii="Garamond" w:hAnsi="Garamond"/>
          <w:sz w:val="22"/>
          <w:szCs w:val="22"/>
        </w:rPr>
      </w:pPr>
      <w:r w:rsidRPr="009713FF">
        <w:rPr>
          <w:rFonts w:ascii="Garamond" w:hAnsi="Garamond"/>
          <w:sz w:val="22"/>
          <w:szCs w:val="22"/>
        </w:rPr>
        <w:t xml:space="preserve">A YSI 6600 Extended Deployment System (EDS) </w:t>
      </w:r>
      <w:proofErr w:type="spellStart"/>
      <w:r w:rsidRPr="009713FF">
        <w:rPr>
          <w:rFonts w:ascii="Garamond" w:hAnsi="Garamond"/>
          <w:sz w:val="22"/>
          <w:szCs w:val="22"/>
        </w:rPr>
        <w:t>sonde</w:t>
      </w:r>
      <w:proofErr w:type="spellEnd"/>
      <w:r w:rsidRPr="009713FF">
        <w:rPr>
          <w:rFonts w:ascii="Garamond" w:hAnsi="Garamond"/>
          <w:sz w:val="22"/>
          <w:szCs w:val="22"/>
        </w:rPr>
        <w:t xml:space="preserve"> was deployed at Tivoli South Bay starting on 04/08/2003.  The EDS differs from the other 6600 instruments in that a large wiper is positioned centrally to the probes and wipes them prior to every sample.  </w:t>
      </w:r>
      <w:r w:rsidRPr="006808C6">
        <w:rPr>
          <w:rFonts w:ascii="Garamond" w:hAnsi="Garamond"/>
          <w:sz w:val="22"/>
          <w:szCs w:val="22"/>
        </w:rPr>
        <w:t xml:space="preserve">This wiper requires that the pH probe not have a guard over the glass bulb, and a new flat pH probe was deployed on the EDS starting 09/25/2003. Otherwise, the EDS </w:t>
      </w:r>
      <w:proofErr w:type="spellStart"/>
      <w:r w:rsidRPr="006808C6">
        <w:rPr>
          <w:rFonts w:ascii="Garamond" w:hAnsi="Garamond"/>
          <w:sz w:val="22"/>
          <w:szCs w:val="22"/>
        </w:rPr>
        <w:t>sonde</w:t>
      </w:r>
      <w:proofErr w:type="spellEnd"/>
      <w:r w:rsidRPr="006808C6">
        <w:rPr>
          <w:rFonts w:ascii="Garamond" w:hAnsi="Garamond"/>
          <w:sz w:val="22"/>
          <w:szCs w:val="22"/>
        </w:rPr>
        <w:t xml:space="preserve"> is identical to the other 6600 </w:t>
      </w:r>
      <w:proofErr w:type="spellStart"/>
      <w:r w:rsidRPr="006808C6">
        <w:rPr>
          <w:rFonts w:ascii="Garamond" w:hAnsi="Garamond"/>
          <w:sz w:val="22"/>
          <w:szCs w:val="22"/>
        </w:rPr>
        <w:t>dataloggers</w:t>
      </w:r>
      <w:proofErr w:type="spellEnd"/>
      <w:r w:rsidRPr="006808C6">
        <w:rPr>
          <w:rFonts w:ascii="Garamond" w:hAnsi="Garamond"/>
          <w:sz w:val="22"/>
          <w:szCs w:val="22"/>
        </w:rPr>
        <w:t>.</w:t>
      </w:r>
      <w:r>
        <w:rPr>
          <w:rFonts w:ascii="Garamond" w:hAnsi="Garamond"/>
          <w:sz w:val="22"/>
          <w:szCs w:val="22"/>
        </w:rPr>
        <w:t xml:space="preserve">   YSI 6600 V2’s been utilized at Tivoli South Bay and Tivoli North Bay since the addition of the Chlorophyll probes on 10/7/09.  </w:t>
      </w:r>
    </w:p>
    <w:p w:rsidR="00F3533E" w:rsidRDefault="00F3533E" w:rsidP="00F3533E">
      <w:pPr>
        <w:ind w:firstLine="720"/>
        <w:rPr>
          <w:rFonts w:ascii="Garamond" w:hAnsi="Garamond"/>
          <w:sz w:val="22"/>
          <w:szCs w:val="22"/>
        </w:rPr>
      </w:pPr>
    </w:p>
    <w:p w:rsidR="00F3533E" w:rsidRDefault="00F3533E" w:rsidP="00F3533E">
      <w:pPr>
        <w:pStyle w:val="HTMLPreformatted"/>
        <w:rPr>
          <w:rFonts w:ascii="Garamond" w:hAnsi="Garamond" w:cs="Times New Roman"/>
          <w:bCs/>
          <w:sz w:val="22"/>
          <w:szCs w:val="22"/>
        </w:rPr>
      </w:pPr>
      <w:r>
        <w:rPr>
          <w:rFonts w:ascii="Garamond" w:hAnsi="Garamond" w:cs="Times New Roman"/>
          <w:b/>
          <w:bCs/>
          <w:sz w:val="22"/>
          <w:szCs w:val="22"/>
        </w:rPr>
        <w:tab/>
      </w:r>
      <w:r>
        <w:rPr>
          <w:rFonts w:ascii="Garamond" w:hAnsi="Garamond" w:cs="Times New Roman"/>
          <w:bCs/>
          <w:sz w:val="22"/>
          <w:szCs w:val="22"/>
        </w:rPr>
        <w:t xml:space="preserve">All component sites were switched to YSI EXO 2 </w:t>
      </w:r>
      <w:proofErr w:type="spellStart"/>
      <w:r>
        <w:rPr>
          <w:rFonts w:ascii="Garamond" w:hAnsi="Garamond" w:cs="Times New Roman"/>
          <w:bCs/>
          <w:sz w:val="22"/>
          <w:szCs w:val="22"/>
        </w:rPr>
        <w:t>sondes</w:t>
      </w:r>
      <w:proofErr w:type="spellEnd"/>
      <w:r>
        <w:rPr>
          <w:rFonts w:ascii="Garamond" w:hAnsi="Garamond" w:cs="Times New Roman"/>
          <w:bCs/>
          <w:sz w:val="22"/>
          <w:szCs w:val="22"/>
        </w:rPr>
        <w:t xml:space="preserve"> during the 2014 sampling season.  All sites now contain non-vented equipment.  </w:t>
      </w:r>
    </w:p>
    <w:p w:rsidR="00F3533E" w:rsidRDefault="00F3533E" w:rsidP="00F3533E">
      <w:pPr>
        <w:pStyle w:val="HTMLPreformatted"/>
        <w:rPr>
          <w:rFonts w:ascii="Garamond" w:hAnsi="Garamond" w:cs="Times New Roman"/>
          <w:bCs/>
          <w:sz w:val="22"/>
          <w:szCs w:val="22"/>
        </w:rPr>
      </w:pPr>
    </w:p>
    <w:p w:rsidR="00F3533E" w:rsidRDefault="00F3533E" w:rsidP="00F3533E">
      <w:pPr>
        <w:pStyle w:val="HTMLPreformatted"/>
        <w:rPr>
          <w:rFonts w:ascii="Garamond" w:hAnsi="Garamond" w:cs="Times New Roman"/>
          <w:bCs/>
          <w:sz w:val="22"/>
          <w:szCs w:val="22"/>
        </w:rPr>
      </w:pPr>
      <w:r>
        <w:rPr>
          <w:rFonts w:ascii="Garamond" w:hAnsi="Garamond" w:cs="Times New Roman"/>
          <w:bCs/>
          <w:sz w:val="22"/>
          <w:szCs w:val="22"/>
        </w:rPr>
        <w:tab/>
        <w:t xml:space="preserve">Sampling for </w:t>
      </w:r>
      <w:proofErr w:type="spellStart"/>
      <w:r>
        <w:rPr>
          <w:rFonts w:ascii="Garamond" w:hAnsi="Garamond" w:cs="Times New Roman"/>
          <w:bCs/>
          <w:sz w:val="22"/>
          <w:szCs w:val="22"/>
        </w:rPr>
        <w:t>Sawkill</w:t>
      </w:r>
      <w:proofErr w:type="spellEnd"/>
      <w:r>
        <w:rPr>
          <w:rFonts w:ascii="Garamond" w:hAnsi="Garamond" w:cs="Times New Roman"/>
          <w:bCs/>
          <w:sz w:val="22"/>
          <w:szCs w:val="22"/>
        </w:rPr>
        <w:t xml:space="preserve"> (SK) was discontinued December 2019.  Bear Mountain (BM) officially began functioning as a SWMP station on 01/01/2020.</w:t>
      </w:r>
    </w:p>
    <w:p w:rsidR="00F3533E" w:rsidRDefault="00F3533E" w:rsidP="00F3533E">
      <w:pPr>
        <w:pStyle w:val="HTMLPreformatted"/>
        <w:rPr>
          <w:rFonts w:ascii="Garamond" w:hAnsi="Garamond" w:cs="Times New Roman"/>
          <w:bCs/>
          <w:sz w:val="22"/>
          <w:szCs w:val="22"/>
        </w:rPr>
      </w:pPr>
    </w:p>
    <w:p w:rsidR="00F3533E" w:rsidRDefault="00F3533E" w:rsidP="00F3533E">
      <w:pPr>
        <w:rPr>
          <w:rFonts w:ascii="Garamond" w:hAnsi="Garamond"/>
          <w:sz w:val="22"/>
          <w:szCs w:val="22"/>
        </w:rPr>
      </w:pPr>
      <w:r w:rsidRPr="006808C6">
        <w:rPr>
          <w:rFonts w:ascii="Garamond" w:hAnsi="Garamond"/>
          <w:sz w:val="22"/>
          <w:szCs w:val="22"/>
        </w:rPr>
        <w:t>Dates and times for site deployments and retrievals</w:t>
      </w:r>
      <w:r>
        <w:rPr>
          <w:rFonts w:ascii="Garamond" w:hAnsi="Garamond"/>
          <w:sz w:val="22"/>
          <w:szCs w:val="22"/>
        </w:rPr>
        <w:t xml:space="preserve"> for 2020</w:t>
      </w:r>
    </w:p>
    <w:p w:rsidR="00F3533E" w:rsidRDefault="00F3533E" w:rsidP="00F3533E">
      <w:pPr>
        <w:rPr>
          <w:rFonts w:ascii="Garamond" w:hAnsi="Garamond"/>
          <w:sz w:val="22"/>
          <w:szCs w:val="22"/>
        </w:rPr>
      </w:pPr>
    </w:p>
    <w:p w:rsidR="00F3533E" w:rsidRDefault="00F3533E" w:rsidP="00F3533E">
      <w:pPr>
        <w:rPr>
          <w:rFonts w:ascii="Garamond" w:hAnsi="Garamond"/>
          <w:sz w:val="22"/>
          <w:szCs w:val="22"/>
        </w:rPr>
      </w:pPr>
    </w:p>
    <w:p w:rsidR="00F3533E" w:rsidRDefault="00F3533E" w:rsidP="00F3533E">
      <w:pPr>
        <w:rPr>
          <w:rFonts w:ascii="Garamond" w:hAnsi="Garamond"/>
          <w:sz w:val="22"/>
          <w:szCs w:val="22"/>
        </w:rPr>
      </w:pPr>
    </w:p>
    <w:p w:rsidR="00F3533E" w:rsidRPr="00337B9B" w:rsidRDefault="00F3533E" w:rsidP="00F3533E">
      <w:pPr>
        <w:rPr>
          <w:rFonts w:ascii="Garamond" w:hAnsi="Garamond"/>
          <w:b/>
          <w:bCs/>
          <w:sz w:val="22"/>
          <w:szCs w:val="22"/>
        </w:rPr>
      </w:pPr>
      <w:r w:rsidRPr="00337B9B">
        <w:rPr>
          <w:rFonts w:ascii="Garamond" w:hAnsi="Garamond"/>
          <w:b/>
          <w:bCs/>
          <w:sz w:val="22"/>
          <w:szCs w:val="22"/>
        </w:rPr>
        <w:lastRenderedPageBreak/>
        <w:t>Site</w:t>
      </w:r>
    </w:p>
    <w:p w:rsidR="00F3533E" w:rsidRPr="00F00E46" w:rsidRDefault="00F3533E" w:rsidP="00F3533E">
      <w:pPr>
        <w:tabs>
          <w:tab w:val="left" w:pos="2080"/>
          <w:tab w:val="left" w:pos="5511"/>
        </w:tabs>
        <w:ind w:left="96"/>
        <w:rPr>
          <w:rFonts w:ascii="Garamond" w:hAnsi="Garamond" w:cs="Arial"/>
          <w:sz w:val="22"/>
          <w:szCs w:val="22"/>
        </w:rPr>
      </w:pPr>
      <w:r w:rsidRPr="00337B9B">
        <w:rPr>
          <w:rFonts w:ascii="Garamond" w:hAnsi="Garamond" w:cs="Arial"/>
          <w:b/>
          <w:bCs/>
          <w:sz w:val="22"/>
          <w:szCs w:val="22"/>
        </w:rPr>
        <w:t>TS</w:t>
      </w:r>
      <w:r w:rsidRPr="00F00E46">
        <w:rPr>
          <w:rFonts w:ascii="Garamond" w:hAnsi="Garamond" w:cs="Arial"/>
          <w:color w:val="FF0000"/>
          <w:sz w:val="22"/>
          <w:szCs w:val="22"/>
        </w:rPr>
        <w:tab/>
      </w:r>
    </w:p>
    <w:tbl>
      <w:tblPr>
        <w:tblW w:w="522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610"/>
      </w:tblGrid>
      <w:tr w:rsidR="00F3533E" w:rsidRPr="00F00E46" w:rsidTr="002463D9">
        <w:tc>
          <w:tcPr>
            <w:tcW w:w="2610" w:type="dxa"/>
          </w:tcPr>
          <w:p w:rsidR="00F3533E" w:rsidRPr="00F00E46" w:rsidRDefault="00F3533E" w:rsidP="002463D9">
            <w:pPr>
              <w:tabs>
                <w:tab w:val="left" w:pos="2080"/>
                <w:tab w:val="left" w:pos="5511"/>
              </w:tabs>
              <w:jc w:val="center"/>
              <w:rPr>
                <w:rFonts w:ascii="Garamond" w:hAnsi="Garamond" w:cs="Arial"/>
                <w:b/>
              </w:rPr>
            </w:pPr>
            <w:r w:rsidRPr="00F00E46">
              <w:rPr>
                <w:rFonts w:ascii="Garamond" w:hAnsi="Garamond" w:cs="Arial"/>
                <w:b/>
              </w:rPr>
              <w:t>Deployment</w:t>
            </w:r>
          </w:p>
        </w:tc>
        <w:tc>
          <w:tcPr>
            <w:tcW w:w="2610" w:type="dxa"/>
          </w:tcPr>
          <w:p w:rsidR="00F3533E" w:rsidRPr="00F00E46" w:rsidRDefault="00F3533E" w:rsidP="002463D9">
            <w:pPr>
              <w:tabs>
                <w:tab w:val="left" w:pos="2080"/>
                <w:tab w:val="left" w:pos="5511"/>
              </w:tabs>
              <w:jc w:val="center"/>
              <w:rPr>
                <w:rFonts w:ascii="Garamond" w:hAnsi="Garamond" w:cs="Arial"/>
                <w:b/>
              </w:rPr>
            </w:pPr>
            <w:r w:rsidRPr="00F00E46">
              <w:rPr>
                <w:rFonts w:ascii="Garamond" w:hAnsi="Garamond" w:cs="Arial"/>
                <w:b/>
              </w:rPr>
              <w:t>Retrieval</w:t>
            </w:r>
          </w:p>
        </w:tc>
      </w:tr>
      <w:tr w:rsidR="00F3533E" w:rsidRPr="00F00E46" w:rsidTr="002463D9">
        <w:tc>
          <w:tcPr>
            <w:tcW w:w="2610" w:type="dxa"/>
          </w:tcPr>
          <w:p w:rsidR="00F3533E" w:rsidRPr="00A71ABD" w:rsidRDefault="00F3533E" w:rsidP="002463D9">
            <w:pPr>
              <w:tabs>
                <w:tab w:val="left" w:pos="2080"/>
                <w:tab w:val="left" w:pos="5511"/>
              </w:tabs>
              <w:rPr>
                <w:rFonts w:ascii="Garamond" w:hAnsi="Garamond" w:cs="Arial"/>
                <w:sz w:val="22"/>
                <w:szCs w:val="22"/>
              </w:rPr>
            </w:pPr>
            <w:r>
              <w:rPr>
                <w:rFonts w:ascii="Garamond" w:hAnsi="Garamond" w:cs="Arial"/>
                <w:sz w:val="22"/>
                <w:szCs w:val="22"/>
              </w:rPr>
              <w:t>NO INSTRUMENT DEP</w:t>
            </w:r>
          </w:p>
        </w:tc>
        <w:tc>
          <w:tcPr>
            <w:tcW w:w="2610" w:type="dxa"/>
          </w:tcPr>
          <w:p w:rsidR="00F3533E" w:rsidRPr="00A71ABD" w:rsidRDefault="00F3533E" w:rsidP="002463D9">
            <w:pPr>
              <w:tabs>
                <w:tab w:val="left" w:pos="2080"/>
                <w:tab w:val="left" w:pos="5511"/>
              </w:tabs>
              <w:rPr>
                <w:rFonts w:ascii="Garamond" w:hAnsi="Garamond" w:cs="Arial"/>
                <w:sz w:val="22"/>
                <w:szCs w:val="22"/>
              </w:rPr>
            </w:pPr>
            <w:r>
              <w:rPr>
                <w:rFonts w:ascii="Garamond" w:hAnsi="Garamond" w:cs="Arial"/>
                <w:sz w:val="22"/>
                <w:szCs w:val="22"/>
              </w:rPr>
              <w:t>LOYED DUE TO ICE</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3/27/20 @ 09:45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4/22/20 @ 09:45</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 xml:space="preserve"> 4/22/20 @10:00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5/12/20 @ 11:15</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5/12/20 @ 11:30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6/23/20 @10:30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06/23/20 @ 10:45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07/23/20 @ 10:00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07/23/20 @ 10:15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09/09/20 @12:00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09/09/20 12:30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10/20/20 @10:45</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10/20/20 @ 11:00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11/18/20 @ 12:45</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11/18/20 @ 13:00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12/15/20 @ 10:15</w:t>
            </w:r>
          </w:p>
        </w:tc>
      </w:tr>
    </w:tbl>
    <w:p w:rsidR="00F3533E" w:rsidRDefault="00F3533E" w:rsidP="00F3533E">
      <w:pPr>
        <w:tabs>
          <w:tab w:val="left" w:pos="2080"/>
          <w:tab w:val="left" w:pos="5511"/>
        </w:tabs>
        <w:rPr>
          <w:rFonts w:ascii="Garamond" w:hAnsi="Garamond" w:cs="Arial"/>
          <w:sz w:val="22"/>
          <w:szCs w:val="22"/>
        </w:rPr>
      </w:pPr>
    </w:p>
    <w:p w:rsidR="00F3533E" w:rsidRPr="00337B9B" w:rsidRDefault="00F3533E" w:rsidP="00F3533E">
      <w:pPr>
        <w:tabs>
          <w:tab w:val="left" w:pos="2080"/>
          <w:tab w:val="left" w:pos="5511"/>
        </w:tabs>
        <w:ind w:left="96"/>
        <w:rPr>
          <w:rFonts w:ascii="Garamond" w:hAnsi="Garamond" w:cs="Arial"/>
          <w:b/>
          <w:bCs/>
          <w:sz w:val="22"/>
          <w:szCs w:val="22"/>
        </w:rPr>
      </w:pPr>
      <w:r w:rsidRPr="00337B9B">
        <w:rPr>
          <w:rFonts w:ascii="Garamond" w:hAnsi="Garamond" w:cs="Arial"/>
          <w:b/>
          <w:bCs/>
          <w:sz w:val="22"/>
          <w:szCs w:val="22"/>
        </w:rPr>
        <w:t>Site</w:t>
      </w:r>
      <w:r w:rsidRPr="00337B9B">
        <w:rPr>
          <w:rFonts w:ascii="Garamond" w:hAnsi="Garamond" w:cs="Arial"/>
          <w:b/>
          <w:bCs/>
          <w:sz w:val="22"/>
          <w:szCs w:val="22"/>
        </w:rPr>
        <w:tab/>
      </w:r>
    </w:p>
    <w:p w:rsidR="00F3533E" w:rsidRPr="00F00E46" w:rsidRDefault="00F3533E" w:rsidP="00F3533E">
      <w:pPr>
        <w:tabs>
          <w:tab w:val="left" w:pos="2080"/>
          <w:tab w:val="left" w:pos="5511"/>
        </w:tabs>
        <w:ind w:left="96"/>
        <w:rPr>
          <w:rFonts w:ascii="Garamond" w:hAnsi="Garamond" w:cs="Arial"/>
          <w:sz w:val="22"/>
          <w:szCs w:val="22"/>
        </w:rPr>
      </w:pPr>
      <w:r w:rsidRPr="00337B9B">
        <w:rPr>
          <w:rFonts w:ascii="Garamond" w:hAnsi="Garamond" w:cs="Arial"/>
          <w:b/>
          <w:bCs/>
          <w:sz w:val="22"/>
          <w:szCs w:val="22"/>
        </w:rPr>
        <w:t>TN</w:t>
      </w:r>
      <w:r w:rsidRPr="00F00E46">
        <w:rPr>
          <w:rFonts w:ascii="Garamond" w:hAnsi="Garamond" w:cs="Arial"/>
          <w:sz w:val="22"/>
          <w:szCs w:val="22"/>
        </w:rPr>
        <w:tab/>
      </w:r>
    </w:p>
    <w:tbl>
      <w:tblPr>
        <w:tblW w:w="522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610"/>
      </w:tblGrid>
      <w:tr w:rsidR="00F3533E" w:rsidRPr="00F00E46" w:rsidTr="002463D9">
        <w:tc>
          <w:tcPr>
            <w:tcW w:w="2610" w:type="dxa"/>
          </w:tcPr>
          <w:p w:rsidR="00F3533E" w:rsidRPr="00F00E46" w:rsidRDefault="00F3533E" w:rsidP="002463D9">
            <w:pPr>
              <w:tabs>
                <w:tab w:val="left" w:pos="2080"/>
                <w:tab w:val="left" w:pos="5511"/>
              </w:tabs>
              <w:jc w:val="center"/>
              <w:rPr>
                <w:rFonts w:ascii="Garamond" w:hAnsi="Garamond" w:cs="Arial"/>
                <w:b/>
              </w:rPr>
            </w:pPr>
            <w:r w:rsidRPr="00F00E46">
              <w:rPr>
                <w:rFonts w:ascii="Garamond" w:hAnsi="Garamond" w:cs="Arial"/>
                <w:b/>
              </w:rPr>
              <w:t>Deployment</w:t>
            </w:r>
          </w:p>
        </w:tc>
        <w:tc>
          <w:tcPr>
            <w:tcW w:w="2610" w:type="dxa"/>
          </w:tcPr>
          <w:p w:rsidR="00F3533E" w:rsidRPr="00F00E46" w:rsidRDefault="00F3533E" w:rsidP="002463D9">
            <w:pPr>
              <w:tabs>
                <w:tab w:val="left" w:pos="2080"/>
                <w:tab w:val="left" w:pos="5511"/>
              </w:tabs>
              <w:jc w:val="center"/>
              <w:rPr>
                <w:rFonts w:ascii="Garamond" w:hAnsi="Garamond" w:cs="Arial"/>
                <w:b/>
              </w:rPr>
            </w:pPr>
            <w:r w:rsidRPr="00F00E46">
              <w:rPr>
                <w:rFonts w:ascii="Garamond" w:hAnsi="Garamond" w:cs="Arial"/>
                <w:b/>
              </w:rPr>
              <w:t>Retrieval</w:t>
            </w:r>
          </w:p>
        </w:tc>
      </w:tr>
      <w:tr w:rsidR="00F3533E" w:rsidRPr="00F00E46" w:rsidTr="002463D9">
        <w:tc>
          <w:tcPr>
            <w:tcW w:w="2610" w:type="dxa"/>
          </w:tcPr>
          <w:p w:rsidR="00F3533E" w:rsidRPr="00A71ABD" w:rsidRDefault="00F3533E" w:rsidP="002463D9">
            <w:pPr>
              <w:tabs>
                <w:tab w:val="left" w:pos="2080"/>
                <w:tab w:val="left" w:pos="5511"/>
              </w:tabs>
              <w:rPr>
                <w:rFonts w:ascii="Garamond" w:hAnsi="Garamond" w:cs="Arial"/>
                <w:sz w:val="22"/>
                <w:szCs w:val="22"/>
              </w:rPr>
            </w:pPr>
            <w:r>
              <w:rPr>
                <w:rFonts w:ascii="Garamond" w:hAnsi="Garamond" w:cs="Arial"/>
                <w:sz w:val="22"/>
                <w:szCs w:val="22"/>
              </w:rPr>
              <w:t>NO INSTRUMENT DEP</w:t>
            </w:r>
          </w:p>
        </w:tc>
        <w:tc>
          <w:tcPr>
            <w:tcW w:w="2610" w:type="dxa"/>
          </w:tcPr>
          <w:p w:rsidR="00F3533E" w:rsidRPr="00A71ABD" w:rsidRDefault="00F3533E" w:rsidP="002463D9">
            <w:pPr>
              <w:tabs>
                <w:tab w:val="left" w:pos="2080"/>
                <w:tab w:val="left" w:pos="5511"/>
              </w:tabs>
              <w:rPr>
                <w:rFonts w:ascii="Garamond" w:hAnsi="Garamond" w:cs="Arial"/>
                <w:sz w:val="22"/>
                <w:szCs w:val="22"/>
              </w:rPr>
            </w:pPr>
            <w:r>
              <w:rPr>
                <w:rFonts w:ascii="Garamond" w:hAnsi="Garamond" w:cs="Arial"/>
                <w:sz w:val="22"/>
                <w:szCs w:val="22"/>
              </w:rPr>
              <w:t>LOYED DUE TO ICE</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3/27/20 @ 10:15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4/22/20 @ 09:15</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4/22/20 @ 09:30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5/12/20 @ 11:30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5/12/20 11:45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6/24/20 @ 930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06/24/20 @ 09:45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07/23/20 @ 09:30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07/23/20 @ 09:45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09/09/20 @ 12:00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09/09/20 @ 12:15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09/22/20 @ 12:00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09/22/20 @ 12:30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10/20/20 @ 10:30</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10/20/20 @ 10:45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11/18/20  @ 10:15</w:t>
            </w:r>
          </w:p>
        </w:tc>
      </w:tr>
      <w:tr w:rsidR="00F3533E" w:rsidRPr="00F00E46"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11/18/20 @ 11:00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12/15/20 @ 10:00</w:t>
            </w:r>
          </w:p>
        </w:tc>
      </w:tr>
    </w:tbl>
    <w:p w:rsidR="00F3533E" w:rsidRPr="00F00E46" w:rsidRDefault="00F3533E" w:rsidP="00F3533E">
      <w:pPr>
        <w:tabs>
          <w:tab w:val="left" w:pos="2080"/>
          <w:tab w:val="left" w:pos="5511"/>
        </w:tabs>
        <w:ind w:left="96"/>
        <w:rPr>
          <w:rFonts w:ascii="Garamond" w:hAnsi="Garamond"/>
          <w:color w:val="FF0000"/>
          <w:sz w:val="22"/>
          <w:szCs w:val="22"/>
        </w:rPr>
      </w:pPr>
      <w:r w:rsidRPr="00F00E46">
        <w:rPr>
          <w:rFonts w:ascii="Garamond" w:hAnsi="Garamond" w:cs="Arial"/>
          <w:sz w:val="22"/>
          <w:szCs w:val="22"/>
        </w:rPr>
        <w:tab/>
      </w:r>
      <w:r w:rsidRPr="00F00E46">
        <w:rPr>
          <w:rFonts w:ascii="Garamond" w:hAnsi="Garamond" w:cs="Arial"/>
          <w:sz w:val="22"/>
          <w:szCs w:val="22"/>
        </w:rPr>
        <w:tab/>
      </w:r>
    </w:p>
    <w:p w:rsidR="00F3533E" w:rsidRPr="000F708F" w:rsidRDefault="00F3533E" w:rsidP="00F3533E">
      <w:pPr>
        <w:tabs>
          <w:tab w:val="left" w:pos="2040"/>
          <w:tab w:val="left" w:pos="5402"/>
        </w:tabs>
        <w:ind w:left="96"/>
        <w:rPr>
          <w:rFonts w:ascii="Garamond" w:hAnsi="Garamond" w:cs="Arial"/>
          <w:b/>
          <w:bCs/>
          <w:sz w:val="22"/>
          <w:szCs w:val="22"/>
        </w:rPr>
      </w:pPr>
      <w:r w:rsidRPr="000F708F">
        <w:rPr>
          <w:rFonts w:ascii="Garamond" w:hAnsi="Garamond" w:cs="Arial"/>
          <w:b/>
          <w:bCs/>
          <w:sz w:val="22"/>
          <w:szCs w:val="22"/>
        </w:rPr>
        <w:t>Site</w:t>
      </w:r>
    </w:p>
    <w:p w:rsidR="00F3533E" w:rsidRDefault="00F3533E" w:rsidP="00F3533E">
      <w:pPr>
        <w:tabs>
          <w:tab w:val="left" w:pos="2040"/>
          <w:tab w:val="left" w:pos="5402"/>
        </w:tabs>
        <w:ind w:left="96"/>
        <w:rPr>
          <w:rFonts w:ascii="Garamond" w:hAnsi="Garamond" w:cs="Arial"/>
          <w:sz w:val="22"/>
          <w:szCs w:val="22"/>
        </w:rPr>
      </w:pPr>
      <w:r w:rsidRPr="000F708F">
        <w:rPr>
          <w:rFonts w:ascii="Garamond" w:hAnsi="Garamond" w:cs="Arial"/>
          <w:b/>
          <w:bCs/>
          <w:sz w:val="22"/>
          <w:szCs w:val="22"/>
        </w:rPr>
        <w:t>BM</w:t>
      </w:r>
      <w:r>
        <w:rPr>
          <w:rFonts w:ascii="Garamond" w:hAnsi="Garamond" w:cs="Arial"/>
          <w:sz w:val="22"/>
          <w:szCs w:val="22"/>
        </w:rPr>
        <w:tab/>
      </w:r>
    </w:p>
    <w:tbl>
      <w:tblPr>
        <w:tblW w:w="522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610"/>
      </w:tblGrid>
      <w:tr w:rsidR="00F3533E" w:rsidRPr="00A71ABD" w:rsidTr="002463D9">
        <w:trPr>
          <w:trHeight w:val="359"/>
        </w:trPr>
        <w:tc>
          <w:tcPr>
            <w:tcW w:w="2610" w:type="dxa"/>
          </w:tcPr>
          <w:p w:rsidR="00F3533E" w:rsidRPr="00A71ABD" w:rsidRDefault="00F3533E" w:rsidP="002463D9">
            <w:pPr>
              <w:tabs>
                <w:tab w:val="left" w:pos="2080"/>
                <w:tab w:val="left" w:pos="5511"/>
              </w:tabs>
              <w:jc w:val="center"/>
              <w:rPr>
                <w:rFonts w:ascii="Garamond" w:hAnsi="Garamond" w:cs="Arial"/>
                <w:b/>
              </w:rPr>
            </w:pPr>
            <w:r w:rsidRPr="00A71ABD">
              <w:rPr>
                <w:rFonts w:ascii="Garamond" w:hAnsi="Garamond" w:cs="Arial"/>
                <w:b/>
              </w:rPr>
              <w:t>Deployment</w:t>
            </w:r>
          </w:p>
        </w:tc>
        <w:tc>
          <w:tcPr>
            <w:tcW w:w="2610" w:type="dxa"/>
          </w:tcPr>
          <w:p w:rsidR="00F3533E" w:rsidRPr="00A71ABD" w:rsidRDefault="00F3533E" w:rsidP="002463D9">
            <w:pPr>
              <w:tabs>
                <w:tab w:val="left" w:pos="2080"/>
                <w:tab w:val="left" w:pos="5511"/>
              </w:tabs>
              <w:jc w:val="center"/>
              <w:rPr>
                <w:rFonts w:ascii="Garamond" w:hAnsi="Garamond" w:cs="Arial"/>
                <w:b/>
              </w:rPr>
            </w:pPr>
            <w:r w:rsidRPr="00A71ABD">
              <w:rPr>
                <w:rFonts w:ascii="Garamond" w:hAnsi="Garamond" w:cs="Arial"/>
                <w:b/>
              </w:rPr>
              <w:t>Retrieval</w:t>
            </w:r>
          </w:p>
        </w:tc>
      </w:tr>
      <w:tr w:rsidR="00F3533E" w:rsidRPr="00A71ABD" w:rsidTr="002463D9">
        <w:tc>
          <w:tcPr>
            <w:tcW w:w="2610" w:type="dxa"/>
          </w:tcPr>
          <w:p w:rsidR="00F3533E" w:rsidRPr="00A71ABD"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01/01/20 @ 12:15</w:t>
            </w:r>
          </w:p>
        </w:tc>
        <w:tc>
          <w:tcPr>
            <w:tcW w:w="2610" w:type="dxa"/>
          </w:tcPr>
          <w:p w:rsidR="00F3533E" w:rsidRPr="00A71ABD"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01/16/20 @ 11:15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01/16/20 @ 11:45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02/26/20 @ 11:30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02/26/20 @ 11:45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03/17/20 @ 09:45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03/17/20 @ 10:00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4/29/20 @ 09:30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4/29/20 @ 09:45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5/20/20 @ 11:45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5/20/20 @ 12:15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6/16/20 @ 10:30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6/16/20 @ 10:45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07/14/20 @ 10:30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07/14/20 @ 10:45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08/13/20 @ 10:00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08/13/20 @ 10:15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09/10/20 @ 09:15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09/10/20 @ 09:45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10/14/20 @ 11:15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10/14/20 @ 11:30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11/10/20 @ 11:15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11/10/20 @ 11:30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12/21/20 @ 12:00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12/21/20 @ 12:15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12/31/20 @ 23:45</w:t>
            </w:r>
          </w:p>
        </w:tc>
      </w:tr>
    </w:tbl>
    <w:p w:rsidR="00F3533E" w:rsidRDefault="00F3533E" w:rsidP="00F3533E">
      <w:pPr>
        <w:tabs>
          <w:tab w:val="left" w:pos="2040"/>
          <w:tab w:val="left" w:pos="5402"/>
        </w:tabs>
        <w:ind w:left="96"/>
        <w:rPr>
          <w:rFonts w:ascii="Garamond" w:hAnsi="Garamond" w:cs="Arial"/>
          <w:sz w:val="22"/>
          <w:szCs w:val="22"/>
        </w:rPr>
      </w:pPr>
    </w:p>
    <w:p w:rsidR="00F3533E" w:rsidRPr="00C1160F" w:rsidRDefault="00F3533E" w:rsidP="00F3533E">
      <w:pPr>
        <w:tabs>
          <w:tab w:val="left" w:pos="2040"/>
          <w:tab w:val="left" w:pos="5402"/>
        </w:tabs>
        <w:ind w:left="96"/>
        <w:rPr>
          <w:rFonts w:ascii="Garamond" w:hAnsi="Garamond" w:cs="Arial"/>
          <w:sz w:val="22"/>
          <w:szCs w:val="22"/>
        </w:rPr>
      </w:pPr>
      <w:r w:rsidRPr="00F00E46">
        <w:rPr>
          <w:rFonts w:ascii="Garamond" w:hAnsi="Garamond" w:cs="Arial"/>
          <w:sz w:val="22"/>
          <w:szCs w:val="22"/>
        </w:rPr>
        <w:tab/>
      </w:r>
      <w:r w:rsidRPr="00F00E46">
        <w:rPr>
          <w:rFonts w:ascii="Garamond" w:hAnsi="Garamond" w:cs="Arial"/>
          <w:sz w:val="22"/>
          <w:szCs w:val="22"/>
        </w:rPr>
        <w:tab/>
      </w:r>
    </w:p>
    <w:p w:rsidR="00F3533E" w:rsidRPr="00A71ABD" w:rsidRDefault="00F3533E" w:rsidP="00F3533E">
      <w:pPr>
        <w:tabs>
          <w:tab w:val="left" w:pos="2000"/>
          <w:tab w:val="left" w:pos="5292"/>
        </w:tabs>
        <w:ind w:left="96"/>
        <w:rPr>
          <w:rFonts w:ascii="Garamond" w:hAnsi="Garamond" w:cs="Arial"/>
          <w:sz w:val="22"/>
          <w:szCs w:val="22"/>
        </w:rPr>
      </w:pPr>
      <w:r w:rsidRPr="00A71ABD">
        <w:rPr>
          <w:rFonts w:ascii="Garamond" w:hAnsi="Garamond" w:cs="Arial"/>
          <w:sz w:val="22"/>
          <w:szCs w:val="22"/>
        </w:rPr>
        <w:t>Site</w:t>
      </w:r>
    </w:p>
    <w:p w:rsidR="00F3533E" w:rsidRPr="00A71ABD" w:rsidRDefault="00F3533E" w:rsidP="00F3533E">
      <w:pPr>
        <w:tabs>
          <w:tab w:val="left" w:pos="2000"/>
          <w:tab w:val="left" w:pos="5292"/>
        </w:tabs>
        <w:ind w:left="96"/>
        <w:rPr>
          <w:rFonts w:ascii="Garamond" w:hAnsi="Garamond"/>
          <w:sz w:val="22"/>
          <w:szCs w:val="22"/>
        </w:rPr>
      </w:pPr>
      <w:r w:rsidRPr="00A71ABD">
        <w:rPr>
          <w:rFonts w:ascii="Garamond" w:hAnsi="Garamond" w:cs="Arial"/>
          <w:sz w:val="22"/>
          <w:szCs w:val="22"/>
        </w:rPr>
        <w:t>SC</w:t>
      </w:r>
      <w:r w:rsidRPr="00A71ABD">
        <w:rPr>
          <w:rFonts w:ascii="Garamond" w:hAnsi="Garamond" w:cs="Arial"/>
          <w:sz w:val="22"/>
          <w:szCs w:val="22"/>
        </w:rPr>
        <w:tab/>
      </w:r>
    </w:p>
    <w:tbl>
      <w:tblPr>
        <w:tblW w:w="522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610"/>
      </w:tblGrid>
      <w:tr w:rsidR="00F3533E" w:rsidRPr="00A71ABD" w:rsidTr="002463D9">
        <w:trPr>
          <w:trHeight w:val="359"/>
        </w:trPr>
        <w:tc>
          <w:tcPr>
            <w:tcW w:w="2610" w:type="dxa"/>
          </w:tcPr>
          <w:p w:rsidR="00F3533E" w:rsidRPr="00A71ABD" w:rsidRDefault="00F3533E" w:rsidP="002463D9">
            <w:pPr>
              <w:tabs>
                <w:tab w:val="left" w:pos="2080"/>
                <w:tab w:val="left" w:pos="5511"/>
              </w:tabs>
              <w:jc w:val="center"/>
              <w:rPr>
                <w:rFonts w:ascii="Garamond" w:hAnsi="Garamond" w:cs="Arial"/>
                <w:b/>
              </w:rPr>
            </w:pPr>
            <w:r w:rsidRPr="00A71ABD">
              <w:rPr>
                <w:rFonts w:ascii="Garamond" w:hAnsi="Garamond" w:cs="Arial"/>
                <w:b/>
              </w:rPr>
              <w:t>Deployment</w:t>
            </w:r>
          </w:p>
        </w:tc>
        <w:tc>
          <w:tcPr>
            <w:tcW w:w="2610" w:type="dxa"/>
          </w:tcPr>
          <w:p w:rsidR="00F3533E" w:rsidRPr="00A71ABD" w:rsidRDefault="00F3533E" w:rsidP="002463D9">
            <w:pPr>
              <w:tabs>
                <w:tab w:val="left" w:pos="2080"/>
                <w:tab w:val="left" w:pos="5511"/>
              </w:tabs>
              <w:jc w:val="center"/>
              <w:rPr>
                <w:rFonts w:ascii="Garamond" w:hAnsi="Garamond" w:cs="Arial"/>
                <w:b/>
              </w:rPr>
            </w:pPr>
            <w:r w:rsidRPr="00A71ABD">
              <w:rPr>
                <w:rFonts w:ascii="Garamond" w:hAnsi="Garamond" w:cs="Arial"/>
                <w:b/>
              </w:rPr>
              <w:t>Retrieval</w:t>
            </w:r>
          </w:p>
        </w:tc>
      </w:tr>
      <w:tr w:rsidR="00F3533E" w:rsidRPr="00A71ABD" w:rsidTr="002463D9">
        <w:tc>
          <w:tcPr>
            <w:tcW w:w="2610" w:type="dxa"/>
          </w:tcPr>
          <w:p w:rsidR="00F3533E" w:rsidRPr="00A71ABD" w:rsidRDefault="00F3533E" w:rsidP="002463D9">
            <w:pPr>
              <w:tabs>
                <w:tab w:val="left" w:pos="2080"/>
                <w:tab w:val="left" w:pos="5511"/>
              </w:tabs>
              <w:rPr>
                <w:rFonts w:ascii="Garamond" w:hAnsi="Garamond" w:cs="Arial"/>
                <w:sz w:val="22"/>
                <w:szCs w:val="22"/>
              </w:rPr>
            </w:pPr>
            <w:r>
              <w:rPr>
                <w:rFonts w:ascii="Garamond" w:hAnsi="Garamond" w:cs="Arial"/>
                <w:sz w:val="22"/>
                <w:szCs w:val="22"/>
              </w:rPr>
              <w:t>NO INSTRUMENT DEP</w:t>
            </w:r>
          </w:p>
        </w:tc>
        <w:tc>
          <w:tcPr>
            <w:tcW w:w="2610" w:type="dxa"/>
          </w:tcPr>
          <w:p w:rsidR="00F3533E" w:rsidRPr="00A71ABD" w:rsidRDefault="00F3533E" w:rsidP="002463D9">
            <w:pPr>
              <w:tabs>
                <w:tab w:val="left" w:pos="2080"/>
                <w:tab w:val="left" w:pos="5511"/>
              </w:tabs>
              <w:rPr>
                <w:rFonts w:ascii="Garamond" w:hAnsi="Garamond" w:cs="Arial"/>
                <w:sz w:val="22"/>
                <w:szCs w:val="22"/>
              </w:rPr>
            </w:pPr>
            <w:r>
              <w:rPr>
                <w:rFonts w:ascii="Garamond" w:hAnsi="Garamond" w:cs="Arial"/>
                <w:sz w:val="22"/>
                <w:szCs w:val="22"/>
              </w:rPr>
              <w:t>LOYED DUE TO ICE</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3/05/20 @ 13:30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3/18/20 @ 09:15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3/18/20 @ 09:30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05/06/20 @ 11:45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lastRenderedPageBreak/>
              <w:t>05/06/20 @ 12:00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06/12/20 @ 12:15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06/12/20 @ 12:30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07/02/20 @ 14:45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07/02/20 @ 15:00</w:t>
            </w:r>
          </w:p>
        </w:tc>
        <w:tc>
          <w:tcPr>
            <w:tcW w:w="2610" w:type="dxa"/>
          </w:tcPr>
          <w:p w:rsidR="00F3533E" w:rsidRDefault="00F3533E" w:rsidP="00F3533E">
            <w:pPr>
              <w:tabs>
                <w:tab w:val="left" w:pos="2080"/>
                <w:tab w:val="left" w:pos="5511"/>
              </w:tabs>
              <w:jc w:val="center"/>
              <w:rPr>
                <w:rFonts w:ascii="Garamond" w:hAnsi="Garamond" w:cs="Arial"/>
                <w:sz w:val="22"/>
                <w:szCs w:val="22"/>
              </w:rPr>
            </w:pPr>
            <w:r>
              <w:rPr>
                <w:rFonts w:ascii="Garamond" w:hAnsi="Garamond" w:cs="Arial"/>
                <w:sz w:val="22"/>
                <w:szCs w:val="22"/>
              </w:rPr>
              <w:t>07/21/20 @ 10:30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07/21/20 @ 10:45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09/08/20 @ 14:15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09/08/20 @ 14:30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10/07/20 @ 13:45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10/07/20 @14:00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11/12/20 @ 14:15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11/12/20 @ 14:30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12/16/20 @ 10:15</w:t>
            </w:r>
          </w:p>
        </w:tc>
      </w:tr>
    </w:tbl>
    <w:p w:rsidR="00F3533E" w:rsidRDefault="00F3533E" w:rsidP="00F3533E">
      <w:pPr>
        <w:pStyle w:val="HTMLPreformatted"/>
        <w:rPr>
          <w:rFonts w:ascii="Garamond" w:hAnsi="Garamond"/>
          <w:sz w:val="22"/>
          <w:szCs w:val="22"/>
        </w:rPr>
      </w:pPr>
    </w:p>
    <w:p w:rsidR="00F3533E" w:rsidRDefault="00F3533E" w:rsidP="00F3533E">
      <w:pPr>
        <w:pStyle w:val="HTMLPreformatted"/>
        <w:rPr>
          <w:rFonts w:ascii="Garamond" w:hAnsi="Garamond"/>
          <w:sz w:val="22"/>
          <w:szCs w:val="22"/>
        </w:rPr>
      </w:pPr>
    </w:p>
    <w:p w:rsidR="00F3533E" w:rsidRDefault="00F3533E" w:rsidP="00F3533E">
      <w:pPr>
        <w:pStyle w:val="HTMLPreformatted"/>
        <w:rPr>
          <w:rFonts w:ascii="Garamond" w:hAnsi="Garamond"/>
          <w:sz w:val="22"/>
          <w:szCs w:val="22"/>
        </w:rPr>
      </w:pPr>
      <w:r>
        <w:rPr>
          <w:rFonts w:ascii="Garamond" w:hAnsi="Garamond"/>
          <w:sz w:val="22"/>
          <w:szCs w:val="22"/>
        </w:rPr>
        <w:t>Site</w:t>
      </w:r>
    </w:p>
    <w:p w:rsidR="00F3533E" w:rsidRDefault="00F3533E" w:rsidP="00F3533E">
      <w:pPr>
        <w:pStyle w:val="HTMLPreformatted"/>
        <w:rPr>
          <w:rFonts w:ascii="Garamond" w:hAnsi="Garamond"/>
          <w:sz w:val="22"/>
          <w:szCs w:val="22"/>
        </w:rPr>
      </w:pPr>
      <w:r>
        <w:rPr>
          <w:rFonts w:ascii="Garamond" w:hAnsi="Garamond"/>
          <w:sz w:val="22"/>
          <w:szCs w:val="22"/>
        </w:rPr>
        <w:t>NP</w:t>
      </w:r>
    </w:p>
    <w:tbl>
      <w:tblPr>
        <w:tblW w:w="522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610"/>
      </w:tblGrid>
      <w:tr w:rsidR="00F3533E" w:rsidRPr="00A71ABD" w:rsidTr="002463D9">
        <w:trPr>
          <w:trHeight w:val="359"/>
        </w:trPr>
        <w:tc>
          <w:tcPr>
            <w:tcW w:w="2610" w:type="dxa"/>
          </w:tcPr>
          <w:p w:rsidR="00F3533E" w:rsidRPr="00A71ABD" w:rsidRDefault="00F3533E" w:rsidP="002463D9">
            <w:pPr>
              <w:tabs>
                <w:tab w:val="left" w:pos="2080"/>
                <w:tab w:val="left" w:pos="5511"/>
              </w:tabs>
              <w:jc w:val="center"/>
              <w:rPr>
                <w:rFonts w:ascii="Garamond" w:hAnsi="Garamond" w:cs="Arial"/>
                <w:b/>
              </w:rPr>
            </w:pPr>
            <w:r w:rsidRPr="00A71ABD">
              <w:rPr>
                <w:rFonts w:ascii="Garamond" w:hAnsi="Garamond" w:cs="Arial"/>
                <w:b/>
              </w:rPr>
              <w:t>Deployment</w:t>
            </w:r>
          </w:p>
        </w:tc>
        <w:tc>
          <w:tcPr>
            <w:tcW w:w="2610" w:type="dxa"/>
          </w:tcPr>
          <w:p w:rsidR="00F3533E" w:rsidRPr="00A71ABD" w:rsidRDefault="00F3533E" w:rsidP="002463D9">
            <w:pPr>
              <w:tabs>
                <w:tab w:val="left" w:pos="2080"/>
                <w:tab w:val="left" w:pos="5511"/>
              </w:tabs>
              <w:jc w:val="center"/>
              <w:rPr>
                <w:rFonts w:ascii="Garamond" w:hAnsi="Garamond" w:cs="Arial"/>
                <w:b/>
              </w:rPr>
            </w:pPr>
            <w:r w:rsidRPr="00A71ABD">
              <w:rPr>
                <w:rFonts w:ascii="Garamond" w:hAnsi="Garamond" w:cs="Arial"/>
                <w:b/>
              </w:rPr>
              <w:t>Retrieval</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01/01/2020 @ 00:00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01/09/20 @ 13:30</w:t>
            </w:r>
          </w:p>
        </w:tc>
      </w:tr>
      <w:tr w:rsidR="00F3533E" w:rsidRPr="00A71ABD" w:rsidTr="002463D9">
        <w:tc>
          <w:tcPr>
            <w:tcW w:w="2610" w:type="dxa"/>
          </w:tcPr>
          <w:p w:rsidR="00F3533E" w:rsidRPr="00A71ABD"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01/09/20 @ 13:45</w:t>
            </w:r>
          </w:p>
        </w:tc>
        <w:tc>
          <w:tcPr>
            <w:tcW w:w="2610" w:type="dxa"/>
          </w:tcPr>
          <w:p w:rsidR="00F3533E" w:rsidRPr="00A71ABD"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02/20/2020 14:00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02/20/2020 @14:15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03/25/2020 @ 11:30</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3/25/20 @ 11:45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4/22/20 @ 08:45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4/22/2020 @ 12:15</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6/8/20 @ 08:45</w:t>
            </w:r>
          </w:p>
        </w:tc>
      </w:tr>
      <w:tr w:rsidR="00F3533E" w:rsidRPr="00A71ABD" w:rsidTr="002463D9">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6/8/2020 @ 09:00</w:t>
            </w:r>
          </w:p>
        </w:tc>
        <w:tc>
          <w:tcPr>
            <w:tcW w:w="2610" w:type="dxa"/>
          </w:tcPr>
          <w:p w:rsidR="00F3533E" w:rsidRDefault="00F3533E" w:rsidP="002463D9">
            <w:pPr>
              <w:tabs>
                <w:tab w:val="left" w:pos="2080"/>
                <w:tab w:val="left" w:pos="5511"/>
              </w:tabs>
              <w:jc w:val="center"/>
              <w:rPr>
                <w:rFonts w:ascii="Garamond" w:hAnsi="Garamond" w:cs="Arial"/>
                <w:sz w:val="22"/>
                <w:szCs w:val="22"/>
              </w:rPr>
            </w:pPr>
            <w:r>
              <w:rPr>
                <w:rFonts w:ascii="Garamond" w:hAnsi="Garamond" w:cs="Arial"/>
                <w:sz w:val="22"/>
                <w:szCs w:val="22"/>
              </w:rPr>
              <w:t>7/1/20 @ 12:00</w:t>
            </w:r>
          </w:p>
        </w:tc>
      </w:tr>
      <w:tr w:rsidR="00F3533E" w:rsidRPr="00A71ABD" w:rsidTr="002463D9">
        <w:tc>
          <w:tcPr>
            <w:tcW w:w="2610" w:type="dxa"/>
          </w:tcPr>
          <w:p w:rsidR="00F3533E"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07/01/20 @ 12:15</w:t>
            </w:r>
          </w:p>
        </w:tc>
        <w:tc>
          <w:tcPr>
            <w:tcW w:w="2610" w:type="dxa"/>
          </w:tcPr>
          <w:p w:rsidR="00F3533E"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07/29/20 @ 14:00</w:t>
            </w:r>
          </w:p>
        </w:tc>
      </w:tr>
      <w:tr w:rsidR="00F3533E" w:rsidRPr="00A71ABD" w:rsidTr="002463D9">
        <w:tc>
          <w:tcPr>
            <w:tcW w:w="2610" w:type="dxa"/>
          </w:tcPr>
          <w:p w:rsidR="00F3533E"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07/29/20 @ 14:00</w:t>
            </w:r>
          </w:p>
        </w:tc>
        <w:tc>
          <w:tcPr>
            <w:tcW w:w="2610" w:type="dxa"/>
          </w:tcPr>
          <w:p w:rsidR="00F3533E"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09/17/20 @ 10:00</w:t>
            </w:r>
          </w:p>
        </w:tc>
      </w:tr>
      <w:tr w:rsidR="00836D8B" w:rsidRPr="00A71ABD" w:rsidTr="002463D9">
        <w:tc>
          <w:tcPr>
            <w:tcW w:w="2610" w:type="dxa"/>
          </w:tcPr>
          <w:p w:rsidR="00836D8B"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09/17/20 @ 10:00</w:t>
            </w:r>
          </w:p>
        </w:tc>
        <w:tc>
          <w:tcPr>
            <w:tcW w:w="2610" w:type="dxa"/>
          </w:tcPr>
          <w:p w:rsidR="00836D8B"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10/27/20 @ 14:00</w:t>
            </w:r>
          </w:p>
        </w:tc>
      </w:tr>
      <w:tr w:rsidR="00836D8B" w:rsidRPr="00A71ABD" w:rsidTr="002463D9">
        <w:tc>
          <w:tcPr>
            <w:tcW w:w="2610" w:type="dxa"/>
          </w:tcPr>
          <w:p w:rsidR="00836D8B"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10/27/20 @ 14:15</w:t>
            </w:r>
          </w:p>
        </w:tc>
        <w:tc>
          <w:tcPr>
            <w:tcW w:w="2610" w:type="dxa"/>
          </w:tcPr>
          <w:p w:rsidR="00836D8B"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12/21/21 @ 14:45</w:t>
            </w:r>
          </w:p>
        </w:tc>
      </w:tr>
      <w:tr w:rsidR="00836D8B" w:rsidRPr="00A71ABD" w:rsidTr="002463D9">
        <w:tc>
          <w:tcPr>
            <w:tcW w:w="2610" w:type="dxa"/>
          </w:tcPr>
          <w:p w:rsidR="00836D8B"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12/21/20 @ 15:00</w:t>
            </w:r>
          </w:p>
        </w:tc>
        <w:tc>
          <w:tcPr>
            <w:tcW w:w="2610" w:type="dxa"/>
          </w:tcPr>
          <w:p w:rsidR="00836D8B" w:rsidRDefault="00836D8B" w:rsidP="002463D9">
            <w:pPr>
              <w:tabs>
                <w:tab w:val="left" w:pos="2080"/>
                <w:tab w:val="left" w:pos="5511"/>
              </w:tabs>
              <w:jc w:val="center"/>
              <w:rPr>
                <w:rFonts w:ascii="Garamond" w:hAnsi="Garamond" w:cs="Arial"/>
                <w:sz w:val="22"/>
                <w:szCs w:val="22"/>
              </w:rPr>
            </w:pPr>
            <w:r>
              <w:rPr>
                <w:rFonts w:ascii="Garamond" w:hAnsi="Garamond" w:cs="Arial"/>
                <w:sz w:val="22"/>
                <w:szCs w:val="22"/>
              </w:rPr>
              <w:t>12/31/21 @ 23:45</w:t>
            </w:r>
          </w:p>
        </w:tc>
      </w:tr>
    </w:tbl>
    <w:p w:rsidR="00BB13EA" w:rsidRPr="004341A7" w:rsidRDefault="00BB13EA">
      <w:pPr>
        <w:pStyle w:val="HTMLPreformatted"/>
        <w:rPr>
          <w:rFonts w:ascii="Garamond" w:hAnsi="Garamond"/>
          <w:sz w:val="22"/>
          <w:szCs w:val="22"/>
        </w:rPr>
      </w:pPr>
    </w:p>
    <w:p w:rsidR="00AA53D4" w:rsidRPr="004341A7" w:rsidRDefault="00B4483D" w:rsidP="009B3254">
      <w:pPr>
        <w:rPr>
          <w:rFonts w:ascii="Garamond" w:hAnsi="Garamond"/>
          <w:b/>
          <w:bCs/>
          <w:sz w:val="22"/>
          <w:szCs w:val="22"/>
        </w:rPr>
      </w:pPr>
      <w:r w:rsidRPr="004341A7">
        <w:rPr>
          <w:rFonts w:ascii="Garamond" w:hAnsi="Garamond"/>
          <w:b/>
          <w:bCs/>
          <w:sz w:val="22"/>
          <w:szCs w:val="22"/>
        </w:rPr>
        <w:t>7)  Distribution</w:t>
      </w:r>
      <w:r w:rsidR="00AA53D4" w:rsidRPr="004341A7">
        <w:rPr>
          <w:rFonts w:ascii="Garamond" w:hAnsi="Garamond"/>
          <w:b/>
          <w:bCs/>
          <w:sz w:val="22"/>
          <w:szCs w:val="22"/>
        </w:rPr>
        <w:t xml:space="preserve"> </w:t>
      </w:r>
      <w:r w:rsidR="003C4828" w:rsidRPr="004341A7">
        <w:rPr>
          <w:rFonts w:ascii="Garamond" w:hAnsi="Garamond"/>
          <w:b/>
          <w:bCs/>
          <w:sz w:val="22"/>
          <w:szCs w:val="22"/>
        </w:rPr>
        <w:t>–</w:t>
      </w:r>
      <w:r w:rsidR="00AA53D4" w:rsidRPr="004341A7">
        <w:rPr>
          <w:rFonts w:ascii="Garamond" w:hAnsi="Garamond"/>
          <w:b/>
          <w:bCs/>
          <w:sz w:val="22"/>
          <w:szCs w:val="22"/>
        </w:rPr>
        <w:t xml:space="preserve"> </w:t>
      </w:r>
    </w:p>
    <w:p w:rsidR="00AA53D4" w:rsidRPr="00EF33F9" w:rsidRDefault="00AA53D4" w:rsidP="00AA53D4">
      <w:pPr>
        <w:jc w:val="both"/>
        <w:rPr>
          <w:rFonts w:ascii="Garamond" w:hAnsi="Garamond"/>
          <w:sz w:val="22"/>
          <w:szCs w:val="22"/>
        </w:rPr>
      </w:pPr>
    </w:p>
    <w:p w:rsidR="00EF33F9" w:rsidRPr="00A347C5" w:rsidRDefault="00EF33F9" w:rsidP="005E3DD1">
      <w:pPr>
        <w:pStyle w:val="BodyTextIndent2"/>
        <w:spacing w:after="0" w:line="240" w:lineRule="auto"/>
        <w:ind w:left="540" w:right="576"/>
        <w:rPr>
          <w:rFonts w:ascii="Garamond" w:hAnsi="Garamond" w:cs="Arial"/>
          <w:sz w:val="22"/>
          <w:szCs w:val="22"/>
        </w:rPr>
      </w:pPr>
      <w:r w:rsidRPr="00A347C5">
        <w:rPr>
          <w:rFonts w:ascii="Garamond" w:hAnsi="Garamond" w:cs="Arial"/>
          <w:sz w:val="22"/>
          <w:szCs w:val="22"/>
        </w:rPr>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EF33F9" w:rsidRPr="00A347C5" w:rsidRDefault="00EF33F9" w:rsidP="005E3DD1">
      <w:pPr>
        <w:pStyle w:val="BodyTextIndent2"/>
        <w:spacing w:after="0" w:line="240" w:lineRule="auto"/>
        <w:ind w:left="540" w:right="576"/>
        <w:rPr>
          <w:rFonts w:ascii="Garamond" w:hAnsi="Garamond" w:cs="Arial"/>
          <w:sz w:val="22"/>
          <w:szCs w:val="22"/>
        </w:rPr>
      </w:pPr>
    </w:p>
    <w:p w:rsidR="00EF33F9" w:rsidRPr="00A347C5" w:rsidRDefault="00EF33F9" w:rsidP="005E3DD1">
      <w:pPr>
        <w:pStyle w:val="BodyTextIndent2"/>
        <w:spacing w:after="0" w:line="240" w:lineRule="auto"/>
        <w:ind w:left="540" w:right="576"/>
        <w:rPr>
          <w:rFonts w:ascii="Garamond" w:hAnsi="Garamond" w:cs="Arial"/>
          <w:sz w:val="22"/>
          <w:szCs w:val="22"/>
        </w:rPr>
      </w:pPr>
      <w:r w:rsidRPr="00A347C5">
        <w:rPr>
          <w:rFonts w:ascii="Garamond" w:hAnsi="Garamond" w:cs="Arial"/>
          <w:sz w:val="22"/>
          <w:szCs w:val="22"/>
        </w:rPr>
        <w:t>Requested citation format:</w:t>
      </w:r>
    </w:p>
    <w:p w:rsidR="005E0FE8" w:rsidRPr="00596AD2" w:rsidRDefault="005E0FE8" w:rsidP="005E3DD1">
      <w:pPr>
        <w:pStyle w:val="BodyTextIndent2"/>
        <w:spacing w:after="0" w:line="240" w:lineRule="auto"/>
        <w:ind w:left="540" w:right="576"/>
        <w:jc w:val="both"/>
        <w:rPr>
          <w:rFonts w:ascii="Garamond" w:hAnsi="Garamond"/>
          <w:sz w:val="22"/>
          <w:szCs w:val="22"/>
        </w:rPr>
      </w:pPr>
      <w:r w:rsidRPr="00596AD2">
        <w:rPr>
          <w:rFonts w:ascii="Garamond" w:hAnsi="Garamond"/>
          <w:sz w:val="22"/>
          <w:szCs w:val="22"/>
        </w:rPr>
        <w:t xml:space="preserve">NOAA National Estuarine Research Reserve System (NERRS). System-wide Monitoring Program. Data accessed from the NOAA NERRS Centralized Data Management Office website: </w:t>
      </w:r>
      <w:hyperlink r:id="rId10" w:history="1">
        <w:r w:rsidRPr="00596AD2">
          <w:rPr>
            <w:rStyle w:val="Hyperlink"/>
            <w:rFonts w:ascii="Garamond" w:hAnsi="Garamond"/>
            <w:sz w:val="22"/>
            <w:szCs w:val="22"/>
          </w:rPr>
          <w:t>http://www.nerrsdata.org/</w:t>
        </w:r>
      </w:hyperlink>
      <w:r w:rsidRPr="00596AD2">
        <w:rPr>
          <w:rFonts w:ascii="Garamond" w:hAnsi="Garamond"/>
          <w:sz w:val="22"/>
          <w:szCs w:val="22"/>
        </w:rPr>
        <w:t xml:space="preserve">; </w:t>
      </w:r>
      <w:r w:rsidRPr="00596AD2">
        <w:rPr>
          <w:rFonts w:ascii="Garamond" w:hAnsi="Garamond"/>
          <w:i/>
          <w:iCs/>
          <w:sz w:val="22"/>
          <w:szCs w:val="22"/>
        </w:rPr>
        <w:t xml:space="preserve">accessed </w:t>
      </w:r>
      <w:r w:rsidRPr="00596AD2">
        <w:rPr>
          <w:rFonts w:ascii="Garamond" w:hAnsi="Garamond"/>
          <w:sz w:val="22"/>
          <w:szCs w:val="22"/>
        </w:rPr>
        <w:t xml:space="preserve">12 October </w:t>
      </w:r>
      <w:r w:rsidR="004E6C56">
        <w:rPr>
          <w:rFonts w:ascii="Garamond" w:hAnsi="Garamond"/>
          <w:sz w:val="22"/>
          <w:szCs w:val="22"/>
        </w:rPr>
        <w:t>2021</w:t>
      </w:r>
      <w:r w:rsidRPr="00596AD2">
        <w:rPr>
          <w:rFonts w:ascii="Garamond" w:hAnsi="Garamond"/>
          <w:sz w:val="22"/>
          <w:szCs w:val="22"/>
        </w:rPr>
        <w:t>.</w:t>
      </w:r>
    </w:p>
    <w:p w:rsidR="00AA53D4" w:rsidRPr="004341A7" w:rsidRDefault="00AA53D4" w:rsidP="00AA53D4">
      <w:pPr>
        <w:pStyle w:val="BodyTextIndent2"/>
        <w:spacing w:after="0" w:line="240" w:lineRule="auto"/>
        <w:ind w:left="720" w:right="720"/>
        <w:jc w:val="both"/>
        <w:rPr>
          <w:rFonts w:ascii="Garamond" w:hAnsi="Garamond"/>
          <w:sz w:val="22"/>
          <w:szCs w:val="22"/>
        </w:rPr>
      </w:pPr>
    </w:p>
    <w:p w:rsidR="00AA53D4" w:rsidRPr="004341A7" w:rsidRDefault="00AA53D4" w:rsidP="00AA53D4">
      <w:pPr>
        <w:pStyle w:val="BodyTextIndent2"/>
        <w:spacing w:after="0" w:line="240" w:lineRule="auto"/>
        <w:jc w:val="both"/>
        <w:rPr>
          <w:rFonts w:ascii="Garamond" w:hAnsi="Garamond"/>
          <w:sz w:val="22"/>
          <w:szCs w:val="22"/>
        </w:rPr>
      </w:pPr>
      <w:r w:rsidRPr="004341A7">
        <w:rPr>
          <w:rFonts w:ascii="Garamond" w:hAnsi="Garamond"/>
          <w:sz w:val="22"/>
          <w:szCs w:val="22"/>
        </w:rPr>
        <w:t xml:space="preserve">Also </w:t>
      </w:r>
      <w:r w:rsidRPr="004341A7">
        <w:rPr>
          <w:rFonts w:ascii="Garamond" w:hAnsi="Garamond"/>
          <w:sz w:val="22"/>
          <w:szCs w:val="22"/>
          <w:u w:val="single"/>
        </w:rPr>
        <w:t>include the following excerpt</w:t>
      </w:r>
      <w:r w:rsidRPr="004341A7">
        <w:rPr>
          <w:rFonts w:ascii="Garamond" w:hAnsi="Garamond"/>
          <w:sz w:val="22"/>
          <w:szCs w:val="22"/>
        </w:rPr>
        <w:t xml:space="preserve"> in the metadata which will address how and where the data can be obtained.  </w:t>
      </w:r>
    </w:p>
    <w:p w:rsidR="00AA53D4" w:rsidRPr="004341A7" w:rsidRDefault="00AA53D4" w:rsidP="00AA53D4">
      <w:pPr>
        <w:pStyle w:val="BodyTextIndent2"/>
        <w:spacing w:after="0" w:line="240" w:lineRule="auto"/>
        <w:jc w:val="both"/>
        <w:rPr>
          <w:rFonts w:ascii="Garamond" w:hAnsi="Garamond"/>
          <w:sz w:val="22"/>
          <w:szCs w:val="22"/>
        </w:rPr>
      </w:pPr>
    </w:p>
    <w:p w:rsidR="00EF33F9" w:rsidRPr="00A347C5" w:rsidRDefault="00EF33F9" w:rsidP="005E3DD1">
      <w:pPr>
        <w:pStyle w:val="BodyTextIndent3"/>
        <w:spacing w:after="0"/>
        <w:ind w:left="540" w:right="576"/>
        <w:rPr>
          <w:rFonts w:ascii="Garamond" w:hAnsi="Garamond" w:cs="Arial"/>
          <w:sz w:val="22"/>
          <w:szCs w:val="22"/>
        </w:rPr>
      </w:pPr>
      <w:r w:rsidRPr="00A347C5">
        <w:rPr>
          <w:rFonts w:ascii="Garamond" w:hAnsi="Garamond" w:cs="Arial"/>
          <w:sz w:val="22"/>
          <w:szCs w:val="22"/>
        </w:rPr>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1" w:history="1">
        <w:r w:rsidR="00F84371" w:rsidRPr="00A347C5">
          <w:rPr>
            <w:rStyle w:val="Hyperlink"/>
            <w:rFonts w:ascii="Garamond" w:hAnsi="Garamond" w:cs="Arial"/>
            <w:sz w:val="22"/>
            <w:szCs w:val="22"/>
          </w:rPr>
          <w:t>www.nerrsdata.org</w:t>
        </w:r>
      </w:hyperlink>
      <w:r w:rsidRPr="00A347C5">
        <w:rPr>
          <w:rFonts w:ascii="Garamond" w:hAnsi="Garamond" w:cs="Arial"/>
          <w:sz w:val="22"/>
          <w:szCs w:val="22"/>
        </w:rPr>
        <w:t xml:space="preserve">.  Data are available in comma delimited format.  </w:t>
      </w:r>
    </w:p>
    <w:p w:rsidR="00AA53D4" w:rsidRPr="004341A7" w:rsidRDefault="00AA53D4" w:rsidP="0024722E">
      <w:pPr>
        <w:pStyle w:val="BodyTextIndent3"/>
        <w:spacing w:after="0"/>
        <w:ind w:left="540" w:right="900"/>
        <w:jc w:val="both"/>
        <w:rPr>
          <w:rFonts w:ascii="Garamond" w:hAnsi="Garamond"/>
          <w:sz w:val="22"/>
          <w:szCs w:val="22"/>
        </w:rPr>
      </w:pPr>
      <w:r w:rsidRPr="004341A7">
        <w:rPr>
          <w:rFonts w:ascii="Garamond" w:hAnsi="Garamond"/>
          <w:sz w:val="22"/>
          <w:szCs w:val="22"/>
        </w:rPr>
        <w:t xml:space="preserve"> </w:t>
      </w:r>
    </w:p>
    <w:p w:rsidR="00F23B71" w:rsidRDefault="00B4483D" w:rsidP="00E47CBB">
      <w:pPr>
        <w:pStyle w:val="HTMLPreformatted"/>
        <w:rPr>
          <w:rFonts w:ascii="Garamond" w:hAnsi="Garamond" w:cs="Times New Roman"/>
          <w:b/>
          <w:sz w:val="22"/>
          <w:szCs w:val="22"/>
        </w:rPr>
      </w:pPr>
      <w:r w:rsidRPr="004341A7">
        <w:rPr>
          <w:rFonts w:ascii="Garamond" w:hAnsi="Garamond"/>
          <w:b/>
          <w:bCs/>
          <w:sz w:val="22"/>
          <w:szCs w:val="22"/>
        </w:rPr>
        <w:t xml:space="preserve">8) </w:t>
      </w:r>
      <w:r w:rsidR="00E47CBB" w:rsidRPr="004341A7">
        <w:rPr>
          <w:rFonts w:ascii="Garamond" w:hAnsi="Garamond"/>
          <w:b/>
          <w:bCs/>
          <w:sz w:val="22"/>
          <w:szCs w:val="22"/>
        </w:rPr>
        <w:t xml:space="preserve"> </w:t>
      </w:r>
      <w:r w:rsidRPr="004341A7">
        <w:rPr>
          <w:rFonts w:ascii="Garamond" w:hAnsi="Garamond"/>
          <w:b/>
          <w:bCs/>
          <w:sz w:val="22"/>
          <w:szCs w:val="22"/>
        </w:rPr>
        <w:t>Associated researchers and projects</w:t>
      </w:r>
      <w:r w:rsidR="00E47CBB" w:rsidRPr="004341A7">
        <w:rPr>
          <w:rFonts w:ascii="Garamond" w:hAnsi="Garamond" w:cs="Times New Roman"/>
          <w:b/>
          <w:sz w:val="22"/>
          <w:szCs w:val="22"/>
        </w:rPr>
        <w:t xml:space="preserve"> </w:t>
      </w:r>
      <w:r w:rsidR="003C4828" w:rsidRPr="004341A7">
        <w:rPr>
          <w:rFonts w:ascii="Garamond" w:hAnsi="Garamond" w:cs="Times New Roman"/>
          <w:b/>
          <w:sz w:val="22"/>
          <w:szCs w:val="22"/>
        </w:rPr>
        <w:t>–</w:t>
      </w:r>
      <w:r w:rsidR="00E47CBB" w:rsidRPr="004341A7">
        <w:rPr>
          <w:rFonts w:ascii="Garamond" w:hAnsi="Garamond" w:cs="Times New Roman"/>
          <w:b/>
          <w:sz w:val="22"/>
          <w:szCs w:val="22"/>
        </w:rPr>
        <w:t xml:space="preserve"> </w:t>
      </w:r>
    </w:p>
    <w:p w:rsidR="00F23B71" w:rsidRDefault="00F23B71" w:rsidP="00E47CBB">
      <w:pPr>
        <w:pStyle w:val="HTMLPreformatted"/>
        <w:rPr>
          <w:rFonts w:ascii="Garamond" w:hAnsi="Garamond" w:cs="Times New Roman"/>
          <w:sz w:val="22"/>
          <w:szCs w:val="22"/>
        </w:rPr>
      </w:pPr>
    </w:p>
    <w:p w:rsidR="00F23B71" w:rsidRPr="00476F73" w:rsidRDefault="00F23B71" w:rsidP="00F23B71">
      <w:pPr>
        <w:ind w:left="360" w:right="180"/>
        <w:rPr>
          <w:rFonts w:ascii="Garamond" w:hAnsi="Garamond"/>
          <w:sz w:val="22"/>
          <w:szCs w:val="22"/>
        </w:rPr>
      </w:pPr>
      <w:r w:rsidRPr="00476F73">
        <w:rPr>
          <w:rFonts w:ascii="Garamond" w:hAnsi="Garamond"/>
          <w:sz w:val="22"/>
          <w:szCs w:val="22"/>
        </w:rPr>
        <w:lastRenderedPageBreak/>
        <w:t xml:space="preserve">As part of the SWMP long-term monitoring program, </w:t>
      </w:r>
      <w:r w:rsidR="0055773F">
        <w:rPr>
          <w:rFonts w:ascii="Garamond" w:hAnsi="Garamond"/>
          <w:sz w:val="22"/>
          <w:szCs w:val="22"/>
        </w:rPr>
        <w:t>HUD</w:t>
      </w:r>
      <w:r w:rsidRPr="00476F73">
        <w:rPr>
          <w:rFonts w:ascii="Garamond" w:hAnsi="Garamond"/>
          <w:sz w:val="22"/>
          <w:szCs w:val="22"/>
        </w:rPr>
        <w:t xml:space="preserve"> NERR also </w:t>
      </w:r>
      <w:r w:rsidR="00506648">
        <w:rPr>
          <w:rFonts w:ascii="Garamond" w:hAnsi="Garamond"/>
          <w:sz w:val="22"/>
          <w:szCs w:val="22"/>
        </w:rPr>
        <w:t>collects</w:t>
      </w:r>
      <w:r w:rsidR="00506648" w:rsidRPr="00476F73">
        <w:rPr>
          <w:rFonts w:ascii="Garamond" w:hAnsi="Garamond"/>
          <w:sz w:val="22"/>
          <w:szCs w:val="22"/>
        </w:rPr>
        <w:t xml:space="preserve"> </w:t>
      </w:r>
      <w:r>
        <w:rPr>
          <w:rFonts w:ascii="Garamond" w:hAnsi="Garamond"/>
          <w:sz w:val="22"/>
          <w:szCs w:val="22"/>
        </w:rPr>
        <w:t xml:space="preserve">15-minute meteorological </w:t>
      </w:r>
      <w:r w:rsidR="00506648">
        <w:rPr>
          <w:rFonts w:ascii="Garamond" w:hAnsi="Garamond"/>
          <w:sz w:val="22"/>
          <w:szCs w:val="22"/>
        </w:rPr>
        <w:t>data and</w:t>
      </w:r>
      <w:r>
        <w:rPr>
          <w:rFonts w:ascii="Garamond" w:hAnsi="Garamond"/>
          <w:sz w:val="22"/>
          <w:szCs w:val="22"/>
        </w:rPr>
        <w:t xml:space="preserve"> monthly grab and diel </w:t>
      </w:r>
      <w:r w:rsidR="00506648">
        <w:rPr>
          <w:rFonts w:ascii="Garamond" w:hAnsi="Garamond"/>
          <w:sz w:val="22"/>
          <w:szCs w:val="22"/>
        </w:rPr>
        <w:t xml:space="preserve">samples </w:t>
      </w:r>
      <w:r>
        <w:rPr>
          <w:rFonts w:ascii="Garamond" w:hAnsi="Garamond"/>
          <w:sz w:val="22"/>
          <w:szCs w:val="22"/>
        </w:rPr>
        <w:t>for nutrient</w:t>
      </w:r>
      <w:r w:rsidR="00506648">
        <w:rPr>
          <w:rFonts w:ascii="Garamond" w:hAnsi="Garamond"/>
          <w:sz w:val="22"/>
          <w:szCs w:val="22"/>
        </w:rPr>
        <w:t>/pigment</w:t>
      </w:r>
      <w:r>
        <w:rPr>
          <w:rFonts w:ascii="Garamond" w:hAnsi="Garamond"/>
          <w:sz w:val="22"/>
          <w:szCs w:val="22"/>
        </w:rPr>
        <w:t xml:space="preserve"> data </w:t>
      </w:r>
      <w:r w:rsidRPr="00476F73">
        <w:rPr>
          <w:rFonts w:ascii="Garamond" w:hAnsi="Garamond"/>
          <w:sz w:val="22"/>
          <w:szCs w:val="22"/>
        </w:rPr>
        <w:t xml:space="preserve">which may be correlated with this </w:t>
      </w:r>
      <w:r>
        <w:rPr>
          <w:rFonts w:ascii="Garamond" w:hAnsi="Garamond"/>
          <w:sz w:val="22"/>
          <w:szCs w:val="22"/>
        </w:rPr>
        <w:t>water quality</w:t>
      </w:r>
      <w:r w:rsidRPr="00476F73">
        <w:rPr>
          <w:rFonts w:ascii="Garamond" w:hAnsi="Garamond"/>
          <w:sz w:val="22"/>
          <w:szCs w:val="22"/>
        </w:rPr>
        <w:t xml:space="preserve"> dataset.  These data are available </w:t>
      </w:r>
      <w:r>
        <w:rPr>
          <w:rFonts w:ascii="Garamond" w:hAnsi="Garamond"/>
          <w:sz w:val="22"/>
          <w:szCs w:val="22"/>
        </w:rPr>
        <w:t xml:space="preserve">at </w:t>
      </w:r>
      <w:hyperlink r:id="rId12" w:history="1">
        <w:r w:rsidRPr="00DC79F1">
          <w:rPr>
            <w:rStyle w:val="Hyperlink"/>
            <w:rFonts w:ascii="Garamond" w:hAnsi="Garamond"/>
            <w:sz w:val="22"/>
            <w:szCs w:val="22"/>
          </w:rPr>
          <w:t>www.nerrsdata.org</w:t>
        </w:r>
      </w:hyperlink>
      <w:r w:rsidRPr="00476F73">
        <w:rPr>
          <w:rFonts w:ascii="Garamond" w:hAnsi="Garamond"/>
          <w:sz w:val="22"/>
          <w:szCs w:val="22"/>
        </w:rPr>
        <w:t>.</w:t>
      </w:r>
    </w:p>
    <w:p w:rsidR="00F23B71" w:rsidRPr="004341A7" w:rsidRDefault="00F23B71" w:rsidP="00E47CBB">
      <w:pPr>
        <w:pStyle w:val="HTMLPreformatted"/>
        <w:rPr>
          <w:rFonts w:ascii="Garamond" w:hAnsi="Garamond" w:cs="Times New Roman"/>
          <w:b/>
          <w:sz w:val="22"/>
          <w:szCs w:val="22"/>
        </w:rPr>
      </w:pPr>
    </w:p>
    <w:p w:rsidR="003D6752" w:rsidRDefault="003D6752">
      <w:pPr>
        <w:pStyle w:val="HTMLPreformatted"/>
        <w:rPr>
          <w:rFonts w:ascii="Garamond" w:hAnsi="Garamond" w:cs="Times New Roman"/>
          <w:b/>
          <w:bCs/>
          <w:sz w:val="22"/>
          <w:szCs w:val="22"/>
        </w:rPr>
      </w:pPr>
    </w:p>
    <w:p w:rsidR="00B4483D" w:rsidRPr="004341A7" w:rsidRDefault="00B4483D">
      <w:pPr>
        <w:pStyle w:val="HTMLPreformatted"/>
        <w:rPr>
          <w:rFonts w:ascii="Garamond" w:hAnsi="Garamond"/>
          <w:b/>
          <w:bCs/>
          <w:sz w:val="22"/>
          <w:szCs w:val="22"/>
        </w:rPr>
      </w:pPr>
      <w:r w:rsidRPr="004341A7">
        <w:rPr>
          <w:rFonts w:ascii="Garamond" w:hAnsi="Garamond"/>
          <w:b/>
          <w:bCs/>
          <w:sz w:val="22"/>
          <w:szCs w:val="22"/>
        </w:rPr>
        <w:t>II.  Physical Structure Descriptors</w:t>
      </w:r>
    </w:p>
    <w:p w:rsidR="00B4483D" w:rsidRPr="004341A7" w:rsidRDefault="00B4483D">
      <w:pPr>
        <w:pStyle w:val="HTMLPreformatted"/>
        <w:rPr>
          <w:rFonts w:ascii="Garamond" w:hAnsi="Garamond"/>
          <w:sz w:val="22"/>
          <w:szCs w:val="22"/>
        </w:rPr>
      </w:pPr>
    </w:p>
    <w:p w:rsidR="00004BEB" w:rsidRDefault="00004BEB" w:rsidP="00004BEB">
      <w:pPr>
        <w:pStyle w:val="HTMLPreformatted"/>
        <w:rPr>
          <w:rFonts w:ascii="Garamond" w:hAnsi="Garamond" w:cs="Times New Roman"/>
          <w:b/>
          <w:bCs/>
          <w:sz w:val="22"/>
          <w:szCs w:val="22"/>
        </w:rPr>
      </w:pPr>
      <w:r w:rsidRPr="004341A7">
        <w:rPr>
          <w:rFonts w:ascii="Garamond" w:hAnsi="Garamond" w:cs="Times New Roman"/>
          <w:b/>
          <w:bCs/>
          <w:sz w:val="22"/>
          <w:szCs w:val="22"/>
        </w:rPr>
        <w:t xml:space="preserve">9)  Sensor specifications – </w:t>
      </w:r>
    </w:p>
    <w:p w:rsidR="00004BEB" w:rsidRDefault="00004BEB" w:rsidP="00004BEB">
      <w:pPr>
        <w:ind w:left="360"/>
        <w:rPr>
          <w:rFonts w:ascii="Garamond" w:eastAsia="MS Mincho" w:hAnsi="Garamond" w:cs="Courier New"/>
          <w:sz w:val="22"/>
          <w:szCs w:val="22"/>
        </w:rPr>
      </w:pPr>
      <w:r>
        <w:rPr>
          <w:rFonts w:ascii="Garamond" w:eastAsia="MS Mincho" w:hAnsi="Garamond" w:cs="Courier New"/>
          <w:sz w:val="22"/>
          <w:szCs w:val="22"/>
        </w:rPr>
        <w:t xml:space="preserve">HUDNERR deployed </w:t>
      </w:r>
      <w:r w:rsidRPr="00C42A7D">
        <w:rPr>
          <w:rFonts w:ascii="Garamond" w:eastAsia="MS Mincho" w:hAnsi="Garamond" w:cs="Courier New"/>
          <w:sz w:val="22"/>
          <w:szCs w:val="22"/>
        </w:rPr>
        <w:t xml:space="preserve">YSI </w:t>
      </w:r>
      <w:r>
        <w:rPr>
          <w:rFonts w:ascii="Garamond" w:eastAsia="MS Mincho" w:hAnsi="Garamond" w:cs="Courier New"/>
          <w:sz w:val="22"/>
          <w:szCs w:val="22"/>
        </w:rPr>
        <w:t>EXO 2</w:t>
      </w:r>
      <w:r w:rsidRPr="00C42A7D">
        <w:rPr>
          <w:rFonts w:ascii="Garamond" w:eastAsia="MS Mincho" w:hAnsi="Garamond" w:cs="Courier New"/>
          <w:sz w:val="22"/>
          <w:szCs w:val="22"/>
        </w:rPr>
        <w:t xml:space="preserve"> </w:t>
      </w:r>
      <w:proofErr w:type="spellStart"/>
      <w:r w:rsidRPr="00C42A7D">
        <w:rPr>
          <w:rFonts w:ascii="Garamond" w:eastAsia="MS Mincho" w:hAnsi="Garamond" w:cs="Courier New"/>
          <w:sz w:val="22"/>
          <w:szCs w:val="22"/>
        </w:rPr>
        <w:t>datalogger</w:t>
      </w:r>
      <w:r>
        <w:rPr>
          <w:rFonts w:ascii="Garamond" w:eastAsia="MS Mincho" w:hAnsi="Garamond" w:cs="Courier New"/>
          <w:sz w:val="22"/>
          <w:szCs w:val="22"/>
        </w:rPr>
        <w:t>s</w:t>
      </w:r>
      <w:proofErr w:type="spellEnd"/>
      <w:r>
        <w:rPr>
          <w:rFonts w:ascii="Garamond" w:eastAsia="MS Mincho" w:hAnsi="Garamond" w:cs="Courier New"/>
          <w:sz w:val="22"/>
          <w:szCs w:val="22"/>
        </w:rPr>
        <w:t xml:space="preserve"> at all sites (see Section 4).  All probes are titanium in construction and wiped by a central wiper unit.</w:t>
      </w:r>
    </w:p>
    <w:p w:rsidR="00004BEB" w:rsidRDefault="00004BEB" w:rsidP="00004BEB">
      <w:pPr>
        <w:ind w:left="360"/>
        <w:rPr>
          <w:rFonts w:ascii="Garamond" w:hAnsi="Garamond"/>
          <w:sz w:val="22"/>
          <w:szCs w:val="22"/>
        </w:rPr>
      </w:pPr>
    </w:p>
    <w:p w:rsidR="00004BEB" w:rsidRPr="00B4530B" w:rsidRDefault="00004BEB" w:rsidP="00004BEB">
      <w:pPr>
        <w:ind w:left="360"/>
        <w:rPr>
          <w:rFonts w:ascii="Garamond" w:hAnsi="Garamond"/>
          <w:sz w:val="22"/>
          <w:szCs w:val="22"/>
        </w:rPr>
      </w:pPr>
      <w:r w:rsidRPr="00B4530B">
        <w:rPr>
          <w:rFonts w:ascii="Garamond" w:hAnsi="Garamond"/>
          <w:sz w:val="22"/>
          <w:szCs w:val="22"/>
        </w:rPr>
        <w:t>Parameter: Temperature</w:t>
      </w:r>
    </w:p>
    <w:p w:rsidR="00004BEB" w:rsidRPr="00082FCB" w:rsidRDefault="00004BEB" w:rsidP="00004BEB">
      <w:pPr>
        <w:ind w:left="360"/>
        <w:rPr>
          <w:rFonts w:ascii="Garamond" w:hAnsi="Garamond"/>
          <w:sz w:val="22"/>
          <w:szCs w:val="22"/>
        </w:rPr>
      </w:pPr>
      <w:r w:rsidRPr="00082FCB">
        <w:rPr>
          <w:rFonts w:ascii="Garamond" w:hAnsi="Garamond"/>
          <w:sz w:val="22"/>
          <w:szCs w:val="22"/>
        </w:rPr>
        <w:t>Units: Celsius (C)</w:t>
      </w:r>
    </w:p>
    <w:p w:rsidR="00004BEB" w:rsidRPr="00082FCB" w:rsidRDefault="00004BEB" w:rsidP="00004BEB">
      <w:pPr>
        <w:ind w:left="360"/>
        <w:rPr>
          <w:rFonts w:ascii="Garamond" w:hAnsi="Garamond"/>
          <w:sz w:val="22"/>
          <w:szCs w:val="22"/>
        </w:rPr>
      </w:pPr>
      <w:r w:rsidRPr="00082FCB">
        <w:rPr>
          <w:rFonts w:ascii="Garamond" w:hAnsi="Garamond"/>
          <w:sz w:val="22"/>
          <w:szCs w:val="22"/>
        </w:rPr>
        <w:t>Sensor Type: Thermistor</w:t>
      </w:r>
    </w:p>
    <w:p w:rsidR="00004BEB" w:rsidRPr="00B4530B" w:rsidRDefault="00004BEB" w:rsidP="00004BEB">
      <w:pPr>
        <w:ind w:left="360"/>
        <w:rPr>
          <w:rFonts w:ascii="Garamond" w:hAnsi="Garamond"/>
          <w:sz w:val="22"/>
          <w:szCs w:val="22"/>
        </w:rPr>
      </w:pPr>
      <w:r w:rsidRPr="00082FCB">
        <w:rPr>
          <w:rFonts w:ascii="Garamond" w:hAnsi="Garamond"/>
          <w:sz w:val="22"/>
          <w:szCs w:val="22"/>
        </w:rPr>
        <w:t>Model#: 599870-01</w:t>
      </w:r>
    </w:p>
    <w:p w:rsidR="00004BEB" w:rsidRPr="00082FCB" w:rsidRDefault="00004BEB" w:rsidP="00004BEB">
      <w:pPr>
        <w:ind w:left="360"/>
        <w:rPr>
          <w:rFonts w:ascii="Garamond" w:hAnsi="Garamond"/>
          <w:sz w:val="22"/>
          <w:szCs w:val="22"/>
        </w:rPr>
      </w:pPr>
      <w:r w:rsidRPr="00082FCB">
        <w:rPr>
          <w:rFonts w:ascii="Garamond" w:hAnsi="Garamond"/>
          <w:sz w:val="22"/>
          <w:szCs w:val="22"/>
        </w:rPr>
        <w:t>Range: -5 to 50 C</w:t>
      </w:r>
    </w:p>
    <w:p w:rsidR="00004BEB" w:rsidRPr="00082FCB" w:rsidRDefault="00004BEB" w:rsidP="00004BEB">
      <w:pPr>
        <w:ind w:left="360"/>
        <w:rPr>
          <w:rFonts w:ascii="Garamond" w:hAnsi="Garamond"/>
          <w:sz w:val="22"/>
          <w:szCs w:val="22"/>
        </w:rPr>
      </w:pPr>
      <w:r w:rsidRPr="00082FCB">
        <w:rPr>
          <w:rFonts w:ascii="Garamond" w:hAnsi="Garamond"/>
          <w:sz w:val="22"/>
          <w:szCs w:val="22"/>
        </w:rPr>
        <w:t>Accuracy: -5 to 35: +/- 0.01, 35 to 50: +/- .005</w:t>
      </w:r>
    </w:p>
    <w:p w:rsidR="00004BEB" w:rsidRPr="00082FCB" w:rsidRDefault="00004BEB" w:rsidP="00004BEB">
      <w:pPr>
        <w:ind w:left="360"/>
        <w:rPr>
          <w:rFonts w:ascii="Garamond" w:hAnsi="Garamond"/>
          <w:sz w:val="22"/>
          <w:szCs w:val="22"/>
        </w:rPr>
      </w:pPr>
      <w:r w:rsidRPr="00082FCB">
        <w:rPr>
          <w:rFonts w:ascii="Garamond" w:hAnsi="Garamond"/>
          <w:sz w:val="22"/>
          <w:szCs w:val="22"/>
        </w:rPr>
        <w:t>Resolution: 0.01 C</w:t>
      </w:r>
    </w:p>
    <w:p w:rsidR="00004BEB" w:rsidRPr="00082FCB" w:rsidRDefault="00004BEB" w:rsidP="00004BEB">
      <w:pPr>
        <w:ind w:left="360"/>
        <w:rPr>
          <w:rFonts w:ascii="Garamond" w:hAnsi="Garamond"/>
          <w:sz w:val="22"/>
          <w:szCs w:val="22"/>
        </w:rPr>
      </w:pPr>
    </w:p>
    <w:p w:rsidR="00004BEB" w:rsidRPr="00082FCB" w:rsidRDefault="00004BEB" w:rsidP="00004BEB">
      <w:pPr>
        <w:ind w:left="360"/>
        <w:rPr>
          <w:rFonts w:ascii="Garamond" w:hAnsi="Garamond"/>
          <w:sz w:val="22"/>
          <w:szCs w:val="22"/>
        </w:rPr>
      </w:pPr>
      <w:r w:rsidRPr="00082FCB">
        <w:rPr>
          <w:rFonts w:ascii="Garamond" w:hAnsi="Garamond"/>
          <w:sz w:val="22"/>
          <w:szCs w:val="22"/>
        </w:rPr>
        <w:t>Parameter: Conductivity</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Units: </w:t>
      </w:r>
      <w:proofErr w:type="spellStart"/>
      <w:r w:rsidRPr="00082FCB">
        <w:rPr>
          <w:rFonts w:ascii="Garamond" w:hAnsi="Garamond"/>
          <w:sz w:val="22"/>
          <w:szCs w:val="22"/>
        </w:rPr>
        <w:t>milli</w:t>
      </w:r>
      <w:proofErr w:type="spellEnd"/>
      <w:r w:rsidRPr="00082FCB">
        <w:rPr>
          <w:rFonts w:ascii="Garamond" w:hAnsi="Garamond"/>
          <w:sz w:val="22"/>
          <w:szCs w:val="22"/>
        </w:rPr>
        <w:t>-Siemens per cm (</w:t>
      </w:r>
      <w:proofErr w:type="spellStart"/>
      <w:r w:rsidRPr="00082FCB">
        <w:rPr>
          <w:rFonts w:ascii="Garamond" w:hAnsi="Garamond"/>
          <w:sz w:val="22"/>
          <w:szCs w:val="22"/>
        </w:rPr>
        <w:t>mS</w:t>
      </w:r>
      <w:proofErr w:type="spellEnd"/>
      <w:r w:rsidRPr="00082FCB">
        <w:rPr>
          <w:rFonts w:ascii="Garamond" w:hAnsi="Garamond"/>
          <w:sz w:val="22"/>
          <w:szCs w:val="22"/>
        </w:rPr>
        <w:t>/cm)</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Sensor Type: 4-electrode cell with </w:t>
      </w:r>
      <w:proofErr w:type="spellStart"/>
      <w:r w:rsidRPr="00082FCB">
        <w:rPr>
          <w:rFonts w:ascii="Garamond" w:hAnsi="Garamond"/>
          <w:sz w:val="22"/>
          <w:szCs w:val="22"/>
        </w:rPr>
        <w:t>autoranging</w:t>
      </w:r>
      <w:proofErr w:type="spellEnd"/>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Model#: 599870-01 </w:t>
      </w:r>
    </w:p>
    <w:p w:rsidR="00004BEB" w:rsidRPr="00B41BDE" w:rsidRDefault="00004BEB" w:rsidP="00004BEB">
      <w:pPr>
        <w:ind w:left="360"/>
        <w:rPr>
          <w:rFonts w:ascii="Garamond" w:hAnsi="Garamond"/>
          <w:sz w:val="22"/>
          <w:szCs w:val="22"/>
        </w:rPr>
      </w:pPr>
      <w:r w:rsidRPr="00B4530B">
        <w:rPr>
          <w:rFonts w:ascii="Garamond" w:hAnsi="Garamond"/>
          <w:sz w:val="22"/>
          <w:szCs w:val="22"/>
        </w:rPr>
        <w:t>Range: 0 to 2</w:t>
      </w:r>
      <w:r w:rsidRPr="00B41BDE">
        <w:rPr>
          <w:rFonts w:ascii="Garamond" w:hAnsi="Garamond"/>
          <w:sz w:val="22"/>
          <w:szCs w:val="22"/>
        </w:rPr>
        <w:t xml:space="preserve">00 </w:t>
      </w:r>
      <w:proofErr w:type="spellStart"/>
      <w:r w:rsidRPr="00B41BDE">
        <w:rPr>
          <w:rFonts w:ascii="Garamond" w:hAnsi="Garamond"/>
          <w:sz w:val="22"/>
          <w:szCs w:val="22"/>
        </w:rPr>
        <w:t>mS</w:t>
      </w:r>
      <w:proofErr w:type="spellEnd"/>
      <w:r w:rsidRPr="00B41BDE">
        <w:rPr>
          <w:rFonts w:ascii="Garamond" w:hAnsi="Garamond"/>
          <w:sz w:val="22"/>
          <w:szCs w:val="22"/>
        </w:rPr>
        <w:t>/cm</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Accuracy: 0 to 100: +/- 0.5% of reading or 0.001 </w:t>
      </w:r>
      <w:proofErr w:type="spellStart"/>
      <w:r w:rsidRPr="00082FCB">
        <w:rPr>
          <w:rFonts w:ascii="Garamond" w:hAnsi="Garamond"/>
          <w:sz w:val="22"/>
          <w:szCs w:val="22"/>
        </w:rPr>
        <w:t>mS</w:t>
      </w:r>
      <w:proofErr w:type="spellEnd"/>
      <w:r w:rsidRPr="00082FCB">
        <w:rPr>
          <w:rFonts w:ascii="Garamond" w:hAnsi="Garamond"/>
          <w:sz w:val="22"/>
          <w:szCs w:val="22"/>
        </w:rPr>
        <w:t>/cm; 100 to 200: +/- 1% of reading</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Resolution: 0.001 </w:t>
      </w:r>
      <w:proofErr w:type="spellStart"/>
      <w:r w:rsidRPr="00082FCB">
        <w:rPr>
          <w:rFonts w:ascii="Garamond" w:hAnsi="Garamond"/>
          <w:sz w:val="22"/>
          <w:szCs w:val="22"/>
        </w:rPr>
        <w:t>mS</w:t>
      </w:r>
      <w:proofErr w:type="spellEnd"/>
      <w:r w:rsidRPr="00082FCB">
        <w:rPr>
          <w:rFonts w:ascii="Garamond" w:hAnsi="Garamond"/>
          <w:sz w:val="22"/>
          <w:szCs w:val="22"/>
        </w:rPr>
        <w:t xml:space="preserve">/cm to 0.1 </w:t>
      </w:r>
      <w:proofErr w:type="spellStart"/>
      <w:r w:rsidRPr="00082FCB">
        <w:rPr>
          <w:rFonts w:ascii="Garamond" w:hAnsi="Garamond"/>
          <w:sz w:val="22"/>
          <w:szCs w:val="22"/>
        </w:rPr>
        <w:t>mS</w:t>
      </w:r>
      <w:proofErr w:type="spellEnd"/>
      <w:r w:rsidRPr="00082FCB">
        <w:rPr>
          <w:rFonts w:ascii="Garamond" w:hAnsi="Garamond"/>
          <w:sz w:val="22"/>
          <w:szCs w:val="22"/>
        </w:rPr>
        <w:t>/cm (range dependent)</w:t>
      </w:r>
    </w:p>
    <w:p w:rsidR="00004BEB" w:rsidRPr="00082FCB" w:rsidRDefault="00004BEB" w:rsidP="00004BEB">
      <w:pPr>
        <w:ind w:left="360"/>
        <w:rPr>
          <w:rFonts w:ascii="Garamond" w:hAnsi="Garamond"/>
          <w:sz w:val="22"/>
          <w:szCs w:val="22"/>
        </w:rPr>
      </w:pPr>
    </w:p>
    <w:p w:rsidR="00004BEB" w:rsidRPr="00082FCB" w:rsidRDefault="00004BEB" w:rsidP="00004BEB">
      <w:pPr>
        <w:ind w:left="360"/>
        <w:rPr>
          <w:rFonts w:ascii="Garamond" w:hAnsi="Garamond"/>
          <w:sz w:val="22"/>
          <w:szCs w:val="22"/>
        </w:rPr>
      </w:pPr>
      <w:r w:rsidRPr="00082FCB">
        <w:rPr>
          <w:rFonts w:ascii="Garamond" w:hAnsi="Garamond"/>
          <w:sz w:val="22"/>
          <w:szCs w:val="22"/>
        </w:rPr>
        <w:t>Parameter: Salinity</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Units: </w:t>
      </w:r>
      <w:r>
        <w:rPr>
          <w:rFonts w:ascii="Garamond" w:hAnsi="Garamond"/>
          <w:sz w:val="22"/>
          <w:szCs w:val="22"/>
        </w:rPr>
        <w:t>practical salinity units (</w:t>
      </w:r>
      <w:proofErr w:type="spellStart"/>
      <w:r>
        <w:rPr>
          <w:rFonts w:ascii="Garamond" w:hAnsi="Garamond"/>
          <w:sz w:val="22"/>
          <w:szCs w:val="22"/>
        </w:rPr>
        <w:t>psu</w:t>
      </w:r>
      <w:proofErr w:type="spellEnd"/>
      <w:r>
        <w:rPr>
          <w:rFonts w:ascii="Garamond" w:hAnsi="Garamond"/>
          <w:sz w:val="22"/>
          <w:szCs w:val="22"/>
        </w:rPr>
        <w:t>)/</w:t>
      </w:r>
      <w:r w:rsidRPr="00082FCB">
        <w:rPr>
          <w:rFonts w:ascii="Garamond" w:hAnsi="Garamond"/>
          <w:sz w:val="22"/>
          <w:szCs w:val="22"/>
        </w:rPr>
        <w:t>parts per thousand (</w:t>
      </w:r>
      <w:proofErr w:type="spellStart"/>
      <w:r w:rsidRPr="00082FCB">
        <w:rPr>
          <w:rFonts w:ascii="Garamond" w:hAnsi="Garamond"/>
          <w:sz w:val="22"/>
          <w:szCs w:val="22"/>
        </w:rPr>
        <w:t>ppt</w:t>
      </w:r>
      <w:proofErr w:type="spellEnd"/>
      <w:r w:rsidRPr="00082FCB">
        <w:rPr>
          <w:rFonts w:ascii="Garamond" w:hAnsi="Garamond"/>
          <w:sz w:val="22"/>
          <w:szCs w:val="22"/>
        </w:rPr>
        <w:t>)</w:t>
      </w:r>
    </w:p>
    <w:p w:rsidR="00004BEB" w:rsidRPr="00082FCB" w:rsidRDefault="00004BEB" w:rsidP="00004BEB">
      <w:pPr>
        <w:ind w:left="360"/>
        <w:rPr>
          <w:rFonts w:ascii="Garamond" w:hAnsi="Garamond"/>
          <w:sz w:val="22"/>
          <w:szCs w:val="22"/>
        </w:rPr>
      </w:pPr>
      <w:r w:rsidRPr="00082FCB">
        <w:rPr>
          <w:rFonts w:ascii="Garamond" w:hAnsi="Garamond"/>
          <w:sz w:val="22"/>
          <w:szCs w:val="22"/>
        </w:rPr>
        <w:t>Sensor Type: Calculated from conductivity and temperature</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Range: 0 to 70 </w:t>
      </w:r>
      <w:proofErr w:type="spellStart"/>
      <w:r>
        <w:rPr>
          <w:rFonts w:ascii="Garamond" w:hAnsi="Garamond"/>
          <w:sz w:val="22"/>
          <w:szCs w:val="22"/>
        </w:rPr>
        <w:t>psu</w:t>
      </w:r>
      <w:proofErr w:type="spellEnd"/>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Accuracy: +/- 1.0% of reading </w:t>
      </w:r>
      <w:proofErr w:type="spellStart"/>
      <w:r w:rsidRPr="00082FCB">
        <w:rPr>
          <w:rFonts w:ascii="Garamond" w:hAnsi="Garamond"/>
          <w:sz w:val="22"/>
          <w:szCs w:val="22"/>
        </w:rPr>
        <w:t>pr</w:t>
      </w:r>
      <w:proofErr w:type="spellEnd"/>
      <w:r w:rsidRPr="00082FCB">
        <w:rPr>
          <w:rFonts w:ascii="Garamond" w:hAnsi="Garamond"/>
          <w:sz w:val="22"/>
          <w:szCs w:val="22"/>
        </w:rPr>
        <w:t xml:space="preserve"> 0.1 </w:t>
      </w:r>
      <w:proofErr w:type="spellStart"/>
      <w:r w:rsidRPr="00082FCB">
        <w:rPr>
          <w:rFonts w:ascii="Garamond" w:hAnsi="Garamond"/>
          <w:sz w:val="22"/>
          <w:szCs w:val="22"/>
        </w:rPr>
        <w:t>ppt</w:t>
      </w:r>
      <w:proofErr w:type="spellEnd"/>
      <w:r w:rsidRPr="00082FCB">
        <w:rPr>
          <w:rFonts w:ascii="Garamond" w:hAnsi="Garamond"/>
          <w:sz w:val="22"/>
          <w:szCs w:val="22"/>
        </w:rPr>
        <w:t>, whichever is greater</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Resolution: 0.01 </w:t>
      </w:r>
      <w:proofErr w:type="spellStart"/>
      <w:r w:rsidRPr="00082FCB">
        <w:rPr>
          <w:rFonts w:ascii="Garamond" w:hAnsi="Garamond"/>
          <w:sz w:val="22"/>
          <w:szCs w:val="22"/>
        </w:rPr>
        <w:t>p</w:t>
      </w:r>
      <w:r>
        <w:rPr>
          <w:rFonts w:ascii="Garamond" w:hAnsi="Garamond"/>
          <w:sz w:val="22"/>
          <w:szCs w:val="22"/>
        </w:rPr>
        <w:t>su</w:t>
      </w:r>
      <w:proofErr w:type="spellEnd"/>
    </w:p>
    <w:p w:rsidR="00004BEB" w:rsidRPr="00082FCB" w:rsidRDefault="00004BEB" w:rsidP="00004BEB">
      <w:pPr>
        <w:ind w:left="360"/>
        <w:rPr>
          <w:rFonts w:ascii="Garamond" w:hAnsi="Garamond"/>
          <w:sz w:val="22"/>
          <w:szCs w:val="22"/>
        </w:rPr>
      </w:pPr>
    </w:p>
    <w:p w:rsidR="00004BEB" w:rsidRPr="00286A59" w:rsidRDefault="00004BEB" w:rsidP="00004BEB">
      <w:pPr>
        <w:ind w:left="360"/>
        <w:rPr>
          <w:rFonts w:ascii="Garamond" w:hAnsi="Garamond"/>
          <w:sz w:val="22"/>
          <w:szCs w:val="22"/>
        </w:rPr>
      </w:pPr>
      <w:r w:rsidRPr="00286A59">
        <w:rPr>
          <w:rFonts w:ascii="Garamond" w:hAnsi="Garamond"/>
          <w:sz w:val="22"/>
          <w:szCs w:val="22"/>
        </w:rPr>
        <w:t>Parameter: Dissolved Oxygen % saturation</w:t>
      </w:r>
    </w:p>
    <w:p w:rsidR="00004BEB" w:rsidRPr="00B41BDE" w:rsidRDefault="00004BEB" w:rsidP="00004BEB">
      <w:pPr>
        <w:ind w:left="360"/>
        <w:rPr>
          <w:rFonts w:ascii="Garamond" w:hAnsi="Garamond"/>
          <w:sz w:val="22"/>
          <w:szCs w:val="22"/>
        </w:rPr>
      </w:pPr>
      <w:r w:rsidRPr="00B41BDE">
        <w:rPr>
          <w:rFonts w:ascii="Garamond" w:hAnsi="Garamond"/>
          <w:sz w:val="22"/>
          <w:szCs w:val="22"/>
        </w:rPr>
        <w:t>Sensor Type: Optical probe w/ mechanical cleaning</w:t>
      </w:r>
    </w:p>
    <w:p w:rsidR="00004BEB" w:rsidRPr="00B4530B" w:rsidRDefault="00004BEB" w:rsidP="00004BEB">
      <w:pPr>
        <w:ind w:left="360"/>
        <w:rPr>
          <w:rFonts w:ascii="Garamond" w:hAnsi="Garamond"/>
          <w:sz w:val="22"/>
          <w:szCs w:val="22"/>
        </w:rPr>
      </w:pPr>
      <w:r w:rsidRPr="00B41BDE">
        <w:rPr>
          <w:rFonts w:ascii="Garamond" w:hAnsi="Garamond"/>
          <w:sz w:val="22"/>
          <w:szCs w:val="22"/>
        </w:rPr>
        <w:t xml:space="preserve">Model#: </w:t>
      </w:r>
      <w:r w:rsidRPr="00082FCB">
        <w:rPr>
          <w:rFonts w:ascii="Garamond" w:hAnsi="Garamond"/>
          <w:sz w:val="22"/>
          <w:szCs w:val="22"/>
        </w:rPr>
        <w:t>599100-01</w:t>
      </w:r>
    </w:p>
    <w:p w:rsidR="00004BEB" w:rsidRPr="00082FCB" w:rsidRDefault="00004BEB" w:rsidP="00004BEB">
      <w:pPr>
        <w:ind w:left="360"/>
        <w:rPr>
          <w:rFonts w:ascii="Garamond" w:hAnsi="Garamond"/>
          <w:sz w:val="22"/>
          <w:szCs w:val="22"/>
        </w:rPr>
      </w:pPr>
      <w:r w:rsidRPr="00082FCB">
        <w:rPr>
          <w:rFonts w:ascii="Garamond" w:hAnsi="Garamond"/>
          <w:sz w:val="22"/>
          <w:szCs w:val="22"/>
        </w:rPr>
        <w:t>Range: 0 to 500% air saturation</w:t>
      </w:r>
    </w:p>
    <w:p w:rsidR="00004BEB" w:rsidRPr="00082FCB" w:rsidRDefault="00004BEB" w:rsidP="00004BEB">
      <w:pPr>
        <w:ind w:left="360"/>
        <w:rPr>
          <w:rFonts w:ascii="Garamond" w:hAnsi="Garamond"/>
          <w:sz w:val="22"/>
          <w:szCs w:val="22"/>
        </w:rPr>
      </w:pPr>
      <w:r w:rsidRPr="00082FCB">
        <w:rPr>
          <w:rFonts w:ascii="Garamond" w:hAnsi="Garamond"/>
          <w:sz w:val="22"/>
          <w:szCs w:val="22"/>
        </w:rPr>
        <w:t>Accuracy: 0-200% air saturation: +/- 1% of the reading or 1% air saturation, whichever is greater 200-500% air saturation: +/- 5% or reading</w:t>
      </w:r>
    </w:p>
    <w:p w:rsidR="00004BEB" w:rsidRPr="00082FCB" w:rsidRDefault="00004BEB" w:rsidP="00004BEB">
      <w:pPr>
        <w:ind w:left="360"/>
        <w:rPr>
          <w:rFonts w:ascii="Garamond" w:hAnsi="Garamond"/>
          <w:sz w:val="22"/>
          <w:szCs w:val="22"/>
        </w:rPr>
      </w:pPr>
      <w:r w:rsidRPr="00082FCB">
        <w:rPr>
          <w:rFonts w:ascii="Garamond" w:hAnsi="Garamond"/>
          <w:sz w:val="22"/>
          <w:szCs w:val="22"/>
        </w:rPr>
        <w:t>Resolution: 0.1% air saturation</w:t>
      </w:r>
    </w:p>
    <w:p w:rsidR="00004BEB" w:rsidRPr="00082FCB" w:rsidRDefault="00004BEB" w:rsidP="00004BEB">
      <w:pPr>
        <w:ind w:left="360"/>
        <w:rPr>
          <w:rFonts w:ascii="Garamond" w:hAnsi="Garamond"/>
          <w:sz w:val="22"/>
          <w:szCs w:val="22"/>
        </w:rPr>
      </w:pPr>
    </w:p>
    <w:p w:rsidR="00004BEB" w:rsidRPr="00286A59" w:rsidRDefault="00004BEB" w:rsidP="00004BEB">
      <w:pPr>
        <w:ind w:left="360"/>
        <w:rPr>
          <w:rFonts w:ascii="Garamond" w:hAnsi="Garamond"/>
          <w:sz w:val="22"/>
          <w:szCs w:val="22"/>
        </w:rPr>
      </w:pPr>
      <w:r w:rsidRPr="00286A59">
        <w:rPr>
          <w:rFonts w:ascii="Garamond" w:hAnsi="Garamond"/>
          <w:sz w:val="22"/>
          <w:szCs w:val="22"/>
        </w:rPr>
        <w:t>Parameter: Dissolved Oxygen mg/L (Calculated from % air saturation, temperature, and salinity)</w:t>
      </w:r>
    </w:p>
    <w:p w:rsidR="00004BEB" w:rsidRPr="00B41BDE" w:rsidRDefault="00004BEB" w:rsidP="00004BEB">
      <w:pPr>
        <w:ind w:firstLine="360"/>
        <w:rPr>
          <w:rFonts w:ascii="Garamond" w:hAnsi="Garamond"/>
          <w:sz w:val="22"/>
          <w:szCs w:val="22"/>
        </w:rPr>
      </w:pPr>
      <w:r w:rsidRPr="00B41BDE">
        <w:rPr>
          <w:rFonts w:ascii="Garamond" w:hAnsi="Garamond"/>
          <w:sz w:val="22"/>
          <w:szCs w:val="22"/>
        </w:rPr>
        <w:t>Units: milligrams/Liter (mg/L)</w:t>
      </w:r>
    </w:p>
    <w:p w:rsidR="00004BEB" w:rsidRPr="00B41BDE" w:rsidRDefault="00004BEB" w:rsidP="00004BEB">
      <w:pPr>
        <w:ind w:left="360"/>
        <w:rPr>
          <w:rFonts w:ascii="Garamond" w:hAnsi="Garamond"/>
          <w:sz w:val="22"/>
          <w:szCs w:val="22"/>
        </w:rPr>
      </w:pPr>
      <w:r w:rsidRPr="00B41BDE">
        <w:rPr>
          <w:rFonts w:ascii="Garamond" w:hAnsi="Garamond"/>
          <w:sz w:val="22"/>
          <w:szCs w:val="22"/>
        </w:rPr>
        <w:t>Sensor Type: Optical probe w/ mechanical cleaning</w:t>
      </w:r>
    </w:p>
    <w:p w:rsidR="00004BEB" w:rsidRPr="00B4530B" w:rsidRDefault="00004BEB" w:rsidP="00004BEB">
      <w:pPr>
        <w:ind w:left="360"/>
        <w:rPr>
          <w:rFonts w:ascii="Garamond" w:hAnsi="Garamond"/>
          <w:sz w:val="22"/>
          <w:szCs w:val="22"/>
        </w:rPr>
      </w:pPr>
      <w:r w:rsidRPr="00B41BDE">
        <w:rPr>
          <w:rFonts w:ascii="Garamond" w:hAnsi="Garamond"/>
          <w:sz w:val="22"/>
          <w:szCs w:val="22"/>
        </w:rPr>
        <w:t xml:space="preserve">Model#: </w:t>
      </w:r>
      <w:r w:rsidRPr="00082FCB">
        <w:rPr>
          <w:rFonts w:ascii="Garamond" w:hAnsi="Garamond"/>
          <w:sz w:val="22"/>
          <w:szCs w:val="22"/>
        </w:rPr>
        <w:t>599100-01</w:t>
      </w:r>
    </w:p>
    <w:p w:rsidR="00004BEB" w:rsidRPr="00082FCB" w:rsidRDefault="00004BEB" w:rsidP="00004BEB">
      <w:pPr>
        <w:ind w:left="360"/>
        <w:rPr>
          <w:rFonts w:ascii="Garamond" w:hAnsi="Garamond"/>
          <w:sz w:val="22"/>
          <w:szCs w:val="22"/>
        </w:rPr>
      </w:pPr>
      <w:r w:rsidRPr="00082FCB">
        <w:rPr>
          <w:rFonts w:ascii="Garamond" w:hAnsi="Garamond"/>
          <w:sz w:val="22"/>
          <w:szCs w:val="22"/>
        </w:rPr>
        <w:t>Range: 0 to 50 mg/L</w:t>
      </w:r>
    </w:p>
    <w:p w:rsidR="00004BEB" w:rsidRPr="00082FCB" w:rsidRDefault="00004BEB" w:rsidP="00004BEB">
      <w:pPr>
        <w:ind w:left="360"/>
        <w:rPr>
          <w:rFonts w:ascii="Garamond" w:hAnsi="Garamond"/>
          <w:sz w:val="22"/>
          <w:szCs w:val="22"/>
        </w:rPr>
      </w:pPr>
      <w:r w:rsidRPr="00082FCB">
        <w:rPr>
          <w:rFonts w:ascii="Garamond" w:hAnsi="Garamond"/>
          <w:sz w:val="22"/>
          <w:szCs w:val="22"/>
        </w:rPr>
        <w:t>Accuracy: 0-20 mg/L: +/-0.1 mg/l or 1% of the reading, whichever is greater</w:t>
      </w:r>
    </w:p>
    <w:p w:rsidR="00004BEB" w:rsidRPr="00082FCB" w:rsidRDefault="00004BEB" w:rsidP="00004BEB">
      <w:pPr>
        <w:ind w:left="360"/>
        <w:rPr>
          <w:rFonts w:ascii="Garamond" w:hAnsi="Garamond"/>
          <w:sz w:val="22"/>
          <w:szCs w:val="22"/>
        </w:rPr>
      </w:pPr>
      <w:r w:rsidRPr="00082FCB">
        <w:rPr>
          <w:rFonts w:ascii="Garamond" w:hAnsi="Garamond"/>
          <w:sz w:val="22"/>
          <w:szCs w:val="22"/>
        </w:rPr>
        <w:t>20 to 50 mg/L: +/- 5% of the reading</w:t>
      </w:r>
    </w:p>
    <w:p w:rsidR="00004BEB" w:rsidRPr="00082FCB" w:rsidRDefault="00004BEB" w:rsidP="00004BEB">
      <w:pPr>
        <w:ind w:left="360"/>
        <w:rPr>
          <w:rFonts w:ascii="Garamond" w:hAnsi="Garamond"/>
          <w:sz w:val="22"/>
          <w:szCs w:val="22"/>
        </w:rPr>
      </w:pPr>
      <w:r w:rsidRPr="00082FCB">
        <w:rPr>
          <w:rFonts w:ascii="Garamond" w:hAnsi="Garamond"/>
          <w:sz w:val="22"/>
          <w:szCs w:val="22"/>
        </w:rPr>
        <w:t>Resolution: 0.01 mg/L</w:t>
      </w:r>
    </w:p>
    <w:p w:rsidR="00004BEB" w:rsidRPr="00082FCB" w:rsidRDefault="00004BEB" w:rsidP="00004BEB">
      <w:pPr>
        <w:ind w:left="360"/>
        <w:rPr>
          <w:rFonts w:ascii="Garamond" w:hAnsi="Garamond"/>
          <w:sz w:val="22"/>
          <w:szCs w:val="22"/>
        </w:rPr>
      </w:pPr>
    </w:p>
    <w:p w:rsidR="00004BEB" w:rsidRPr="00082FCB" w:rsidRDefault="00004BEB" w:rsidP="00004BEB">
      <w:pPr>
        <w:ind w:left="360"/>
        <w:rPr>
          <w:rFonts w:ascii="Garamond" w:hAnsi="Garamond"/>
          <w:sz w:val="22"/>
          <w:szCs w:val="22"/>
        </w:rPr>
      </w:pPr>
      <w:r w:rsidRPr="00082FCB">
        <w:rPr>
          <w:rFonts w:ascii="Garamond" w:hAnsi="Garamond"/>
          <w:sz w:val="22"/>
          <w:szCs w:val="22"/>
        </w:rPr>
        <w:t>Parameter: Non-vented Level - Shallow (Depth)</w:t>
      </w:r>
    </w:p>
    <w:p w:rsidR="00004BEB" w:rsidRPr="00082FCB" w:rsidRDefault="00004BEB" w:rsidP="00004BEB">
      <w:pPr>
        <w:ind w:left="360"/>
        <w:rPr>
          <w:rFonts w:ascii="Garamond" w:hAnsi="Garamond"/>
          <w:sz w:val="22"/>
          <w:szCs w:val="22"/>
        </w:rPr>
      </w:pPr>
      <w:r w:rsidRPr="00082FCB">
        <w:rPr>
          <w:rFonts w:ascii="Garamond" w:hAnsi="Garamond"/>
          <w:sz w:val="22"/>
          <w:szCs w:val="22"/>
        </w:rPr>
        <w:t>Units: feet or meters (</w:t>
      </w:r>
      <w:proofErr w:type="spellStart"/>
      <w:r w:rsidRPr="00082FCB">
        <w:rPr>
          <w:rFonts w:ascii="Garamond" w:hAnsi="Garamond"/>
          <w:sz w:val="22"/>
          <w:szCs w:val="22"/>
        </w:rPr>
        <w:t>ft</w:t>
      </w:r>
      <w:proofErr w:type="spellEnd"/>
      <w:r w:rsidRPr="00082FCB">
        <w:rPr>
          <w:rFonts w:ascii="Garamond" w:hAnsi="Garamond"/>
          <w:sz w:val="22"/>
          <w:szCs w:val="22"/>
        </w:rPr>
        <w:t xml:space="preserve"> or m)</w:t>
      </w:r>
    </w:p>
    <w:p w:rsidR="00004BEB" w:rsidRPr="00082FCB" w:rsidRDefault="00004BEB" w:rsidP="00004BEB">
      <w:pPr>
        <w:ind w:left="360"/>
        <w:rPr>
          <w:rFonts w:ascii="Garamond" w:hAnsi="Garamond"/>
          <w:sz w:val="22"/>
          <w:szCs w:val="22"/>
        </w:rPr>
      </w:pPr>
      <w:r w:rsidRPr="00082FCB">
        <w:rPr>
          <w:rFonts w:ascii="Garamond" w:hAnsi="Garamond"/>
          <w:sz w:val="22"/>
          <w:szCs w:val="22"/>
        </w:rPr>
        <w:t>Sensor Type: Stainless steel strain gauge</w:t>
      </w:r>
    </w:p>
    <w:p w:rsidR="00004BEB" w:rsidRPr="00082FCB" w:rsidRDefault="00004BEB" w:rsidP="00004BEB">
      <w:pPr>
        <w:ind w:left="360"/>
        <w:rPr>
          <w:rFonts w:ascii="Garamond" w:hAnsi="Garamond"/>
          <w:sz w:val="22"/>
          <w:szCs w:val="22"/>
        </w:rPr>
      </w:pPr>
      <w:r w:rsidRPr="00082FCB">
        <w:rPr>
          <w:rFonts w:ascii="Garamond" w:hAnsi="Garamond"/>
          <w:sz w:val="22"/>
          <w:szCs w:val="22"/>
        </w:rPr>
        <w:lastRenderedPageBreak/>
        <w:t xml:space="preserve">Range: 0 to 33 </w:t>
      </w:r>
      <w:proofErr w:type="spellStart"/>
      <w:r w:rsidRPr="00082FCB">
        <w:rPr>
          <w:rFonts w:ascii="Garamond" w:hAnsi="Garamond"/>
          <w:sz w:val="22"/>
          <w:szCs w:val="22"/>
        </w:rPr>
        <w:t>ft</w:t>
      </w:r>
      <w:proofErr w:type="spellEnd"/>
      <w:r w:rsidRPr="00082FCB">
        <w:rPr>
          <w:rFonts w:ascii="Garamond" w:hAnsi="Garamond"/>
          <w:sz w:val="22"/>
          <w:szCs w:val="22"/>
        </w:rPr>
        <w:t xml:space="preserve"> (10 m)</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Accuracy: +/- 0.013 </w:t>
      </w:r>
      <w:proofErr w:type="spellStart"/>
      <w:r w:rsidRPr="00082FCB">
        <w:rPr>
          <w:rFonts w:ascii="Garamond" w:hAnsi="Garamond"/>
          <w:sz w:val="22"/>
          <w:szCs w:val="22"/>
        </w:rPr>
        <w:t>ft</w:t>
      </w:r>
      <w:proofErr w:type="spellEnd"/>
      <w:r w:rsidRPr="00082FCB">
        <w:rPr>
          <w:rFonts w:ascii="Garamond" w:hAnsi="Garamond"/>
          <w:sz w:val="22"/>
          <w:szCs w:val="22"/>
        </w:rPr>
        <w:t xml:space="preserve"> (0.</w:t>
      </w:r>
      <w:r>
        <w:rPr>
          <w:rFonts w:ascii="Garamond" w:hAnsi="Garamond"/>
          <w:sz w:val="22"/>
          <w:szCs w:val="22"/>
        </w:rPr>
        <w:t>0</w:t>
      </w:r>
      <w:r w:rsidRPr="00082FCB">
        <w:rPr>
          <w:rFonts w:ascii="Garamond" w:hAnsi="Garamond"/>
          <w:sz w:val="22"/>
          <w:szCs w:val="22"/>
        </w:rPr>
        <w:t>04 m)</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Resolution: 0.001 </w:t>
      </w:r>
      <w:proofErr w:type="spellStart"/>
      <w:r w:rsidRPr="00082FCB">
        <w:rPr>
          <w:rFonts w:ascii="Garamond" w:hAnsi="Garamond"/>
          <w:sz w:val="22"/>
          <w:szCs w:val="22"/>
        </w:rPr>
        <w:t>ft</w:t>
      </w:r>
      <w:proofErr w:type="spellEnd"/>
      <w:r w:rsidRPr="00082FCB">
        <w:rPr>
          <w:rFonts w:ascii="Garamond" w:hAnsi="Garamond"/>
          <w:sz w:val="22"/>
          <w:szCs w:val="22"/>
        </w:rPr>
        <w:t xml:space="preserve"> (0.001 m)</w:t>
      </w:r>
    </w:p>
    <w:p w:rsidR="00004BEB" w:rsidRPr="00082FCB" w:rsidRDefault="00004BEB" w:rsidP="00004BEB">
      <w:pPr>
        <w:ind w:left="360"/>
        <w:rPr>
          <w:rFonts w:ascii="Garamond" w:hAnsi="Garamond"/>
          <w:sz w:val="22"/>
          <w:szCs w:val="22"/>
        </w:rPr>
      </w:pP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Parameter: pH </w:t>
      </w:r>
    </w:p>
    <w:p w:rsidR="00004BEB" w:rsidRPr="00082FCB" w:rsidRDefault="00004BEB" w:rsidP="00004BEB">
      <w:pPr>
        <w:ind w:left="360"/>
        <w:rPr>
          <w:rFonts w:ascii="Garamond" w:hAnsi="Garamond"/>
          <w:sz w:val="22"/>
          <w:szCs w:val="22"/>
        </w:rPr>
      </w:pPr>
      <w:r w:rsidRPr="00082FCB">
        <w:rPr>
          <w:rFonts w:ascii="Garamond" w:hAnsi="Garamond"/>
          <w:sz w:val="22"/>
          <w:szCs w:val="22"/>
        </w:rPr>
        <w:t>Units: pH units</w:t>
      </w:r>
    </w:p>
    <w:p w:rsidR="00004BEB" w:rsidRPr="00082FCB" w:rsidRDefault="00004BEB" w:rsidP="00004BEB">
      <w:pPr>
        <w:ind w:left="360"/>
        <w:rPr>
          <w:rFonts w:ascii="Garamond" w:hAnsi="Garamond"/>
          <w:sz w:val="22"/>
          <w:szCs w:val="22"/>
        </w:rPr>
      </w:pPr>
      <w:r w:rsidRPr="00082FCB">
        <w:rPr>
          <w:rFonts w:ascii="Garamond" w:hAnsi="Garamond"/>
          <w:sz w:val="22"/>
          <w:szCs w:val="22"/>
        </w:rPr>
        <w:t>Sensor Type: Glass combination electrode</w:t>
      </w:r>
    </w:p>
    <w:p w:rsidR="00004BEB" w:rsidRPr="00B4530B" w:rsidRDefault="00004BEB" w:rsidP="00004BEB">
      <w:pPr>
        <w:ind w:left="360"/>
        <w:rPr>
          <w:rFonts w:ascii="Garamond" w:hAnsi="Garamond"/>
          <w:sz w:val="22"/>
          <w:szCs w:val="22"/>
        </w:rPr>
      </w:pPr>
      <w:r w:rsidRPr="00082FCB">
        <w:rPr>
          <w:rFonts w:ascii="Garamond" w:hAnsi="Garamond"/>
          <w:sz w:val="22"/>
          <w:szCs w:val="22"/>
        </w:rPr>
        <w:t>Model#: 599701(guarded) or 599702(wiped)</w:t>
      </w:r>
    </w:p>
    <w:p w:rsidR="00004BEB" w:rsidRPr="00B41BDE" w:rsidRDefault="00004BEB" w:rsidP="00004BEB">
      <w:pPr>
        <w:ind w:left="360"/>
        <w:rPr>
          <w:rFonts w:ascii="Garamond" w:hAnsi="Garamond"/>
          <w:sz w:val="22"/>
          <w:szCs w:val="22"/>
        </w:rPr>
      </w:pPr>
      <w:r w:rsidRPr="00B41BDE">
        <w:rPr>
          <w:rFonts w:ascii="Garamond" w:hAnsi="Garamond"/>
          <w:sz w:val="22"/>
          <w:szCs w:val="22"/>
        </w:rPr>
        <w:t>Range: 0 to 14 units</w:t>
      </w:r>
    </w:p>
    <w:p w:rsidR="00004BEB" w:rsidRPr="00082FCB" w:rsidRDefault="00004BEB" w:rsidP="00004BEB">
      <w:pPr>
        <w:ind w:left="360"/>
        <w:rPr>
          <w:rFonts w:ascii="Garamond" w:hAnsi="Garamond"/>
          <w:sz w:val="22"/>
          <w:szCs w:val="22"/>
        </w:rPr>
      </w:pPr>
      <w:r w:rsidRPr="00B41BDE">
        <w:rPr>
          <w:rFonts w:ascii="Garamond" w:hAnsi="Garamond"/>
          <w:sz w:val="22"/>
          <w:szCs w:val="22"/>
        </w:rPr>
        <w:t xml:space="preserve">Accuracy: </w:t>
      </w:r>
      <w:r w:rsidRPr="00082FCB">
        <w:rPr>
          <w:rFonts w:ascii="Garamond" w:hAnsi="Garamond"/>
          <w:sz w:val="22"/>
          <w:szCs w:val="22"/>
        </w:rPr>
        <w:t>+/- 0.01 units within +/- 10° of calibration temperature, +/- 0.02 units for entire temperature range</w:t>
      </w:r>
    </w:p>
    <w:p w:rsidR="00004BEB" w:rsidRPr="00082FCB" w:rsidRDefault="00004BEB" w:rsidP="00004BEB">
      <w:pPr>
        <w:ind w:left="360"/>
        <w:rPr>
          <w:rFonts w:ascii="Garamond" w:hAnsi="Garamond"/>
          <w:sz w:val="22"/>
          <w:szCs w:val="22"/>
        </w:rPr>
      </w:pPr>
      <w:r w:rsidRPr="00082FCB">
        <w:rPr>
          <w:rFonts w:ascii="Garamond" w:hAnsi="Garamond"/>
          <w:sz w:val="22"/>
          <w:szCs w:val="22"/>
        </w:rPr>
        <w:t>Resolution: 0.01 units</w:t>
      </w:r>
    </w:p>
    <w:p w:rsidR="00004BEB" w:rsidRPr="00082FCB" w:rsidRDefault="00004BEB" w:rsidP="00004BEB">
      <w:pPr>
        <w:ind w:left="360"/>
        <w:rPr>
          <w:rFonts w:ascii="Garamond" w:hAnsi="Garamond"/>
          <w:sz w:val="22"/>
          <w:szCs w:val="22"/>
        </w:rPr>
      </w:pPr>
    </w:p>
    <w:p w:rsidR="00004BEB" w:rsidRPr="00082FCB" w:rsidRDefault="00004BEB" w:rsidP="00004BEB">
      <w:pPr>
        <w:ind w:left="360"/>
        <w:rPr>
          <w:rFonts w:ascii="Garamond" w:hAnsi="Garamond"/>
          <w:sz w:val="22"/>
          <w:szCs w:val="22"/>
        </w:rPr>
      </w:pPr>
      <w:r w:rsidRPr="00082FCB">
        <w:rPr>
          <w:rFonts w:ascii="Garamond" w:hAnsi="Garamond"/>
          <w:sz w:val="22"/>
          <w:szCs w:val="22"/>
        </w:rPr>
        <w:t>Parameter: Turbidity</w:t>
      </w:r>
    </w:p>
    <w:p w:rsidR="00004BEB" w:rsidRPr="00B41BDE" w:rsidRDefault="00004BEB" w:rsidP="00004BEB">
      <w:pPr>
        <w:ind w:left="360"/>
        <w:rPr>
          <w:rFonts w:ascii="Garamond" w:hAnsi="Garamond"/>
          <w:sz w:val="22"/>
          <w:szCs w:val="22"/>
        </w:rPr>
      </w:pPr>
      <w:r w:rsidRPr="00082FCB">
        <w:rPr>
          <w:rFonts w:ascii="Garamond" w:hAnsi="Garamond"/>
          <w:sz w:val="22"/>
          <w:szCs w:val="22"/>
        </w:rPr>
        <w:t xml:space="preserve">Units: </w:t>
      </w:r>
      <w:proofErr w:type="spellStart"/>
      <w:r w:rsidRPr="00082FCB">
        <w:rPr>
          <w:rFonts w:ascii="Garamond" w:hAnsi="Garamond"/>
          <w:sz w:val="22"/>
          <w:szCs w:val="22"/>
        </w:rPr>
        <w:t>formazin</w:t>
      </w:r>
      <w:proofErr w:type="spellEnd"/>
      <w:r w:rsidRPr="00082FCB">
        <w:rPr>
          <w:rFonts w:ascii="Garamond" w:hAnsi="Garamond"/>
          <w:sz w:val="22"/>
          <w:szCs w:val="22"/>
        </w:rPr>
        <w:t xml:space="preserve"> </w:t>
      </w:r>
      <w:proofErr w:type="spellStart"/>
      <w:r w:rsidRPr="00082FCB">
        <w:rPr>
          <w:rFonts w:ascii="Garamond" w:hAnsi="Garamond"/>
          <w:sz w:val="22"/>
          <w:szCs w:val="22"/>
        </w:rPr>
        <w:t>nephelometric</w:t>
      </w:r>
      <w:proofErr w:type="spellEnd"/>
      <w:r w:rsidRPr="00082FCB">
        <w:rPr>
          <w:rFonts w:ascii="Garamond" w:hAnsi="Garamond"/>
          <w:sz w:val="22"/>
          <w:szCs w:val="22"/>
        </w:rPr>
        <w:t xml:space="preserve"> units</w:t>
      </w:r>
      <w:r w:rsidRPr="00B4530B">
        <w:rPr>
          <w:rFonts w:ascii="Garamond" w:hAnsi="Garamond"/>
          <w:sz w:val="22"/>
          <w:szCs w:val="22"/>
        </w:rPr>
        <w:t xml:space="preserve"> (</w:t>
      </w:r>
      <w:r w:rsidRPr="00B41BDE">
        <w:rPr>
          <w:rFonts w:ascii="Garamond" w:hAnsi="Garamond"/>
          <w:sz w:val="22"/>
          <w:szCs w:val="22"/>
        </w:rPr>
        <w:t>FNU)</w:t>
      </w:r>
    </w:p>
    <w:p w:rsidR="00004BEB" w:rsidRPr="00082FCB" w:rsidRDefault="00004BEB" w:rsidP="00004BEB">
      <w:pPr>
        <w:ind w:left="360"/>
        <w:rPr>
          <w:rFonts w:ascii="Garamond" w:hAnsi="Garamond"/>
          <w:sz w:val="22"/>
          <w:szCs w:val="22"/>
        </w:rPr>
      </w:pPr>
      <w:r w:rsidRPr="00082FCB">
        <w:rPr>
          <w:rFonts w:ascii="Garamond" w:hAnsi="Garamond"/>
          <w:sz w:val="22"/>
          <w:szCs w:val="22"/>
        </w:rPr>
        <w:t>Sensor Type: Optical, 90 degree scatter</w:t>
      </w:r>
    </w:p>
    <w:p w:rsidR="00004BEB" w:rsidRPr="00B4530B" w:rsidRDefault="00004BEB" w:rsidP="00004BEB">
      <w:pPr>
        <w:ind w:left="360"/>
        <w:rPr>
          <w:rFonts w:ascii="Garamond" w:hAnsi="Garamond"/>
          <w:sz w:val="22"/>
          <w:szCs w:val="22"/>
        </w:rPr>
      </w:pPr>
      <w:r w:rsidRPr="00082FCB">
        <w:rPr>
          <w:rFonts w:ascii="Garamond" w:hAnsi="Garamond"/>
          <w:sz w:val="22"/>
          <w:szCs w:val="22"/>
        </w:rPr>
        <w:t>Model#: 599101-01</w:t>
      </w:r>
    </w:p>
    <w:p w:rsidR="00004BEB" w:rsidRPr="00082FCB" w:rsidRDefault="00004BEB" w:rsidP="00004BEB">
      <w:pPr>
        <w:ind w:left="360"/>
        <w:rPr>
          <w:rFonts w:ascii="Garamond" w:hAnsi="Garamond"/>
          <w:sz w:val="22"/>
          <w:szCs w:val="22"/>
        </w:rPr>
      </w:pPr>
      <w:r w:rsidRPr="00082FCB">
        <w:rPr>
          <w:rFonts w:ascii="Garamond" w:hAnsi="Garamond"/>
          <w:sz w:val="22"/>
          <w:szCs w:val="22"/>
        </w:rPr>
        <w:t>Range: 0 to 4000 FNU</w:t>
      </w:r>
    </w:p>
    <w:p w:rsidR="00004BEB" w:rsidRPr="00082FCB" w:rsidRDefault="00004BEB" w:rsidP="00004BEB">
      <w:pPr>
        <w:ind w:left="360"/>
        <w:rPr>
          <w:rFonts w:ascii="Garamond" w:hAnsi="Garamond"/>
          <w:sz w:val="22"/>
          <w:szCs w:val="22"/>
        </w:rPr>
      </w:pPr>
      <w:r w:rsidRPr="00082FCB">
        <w:rPr>
          <w:rFonts w:ascii="Garamond" w:hAnsi="Garamond"/>
          <w:sz w:val="22"/>
          <w:szCs w:val="22"/>
        </w:rPr>
        <w:t>Accuracy: 0 to 999 FNU: 0.3 FNU or +/-2% of reading (whichever is greater); 1000 to 4000 FNU +/-5% of reading</w:t>
      </w:r>
    </w:p>
    <w:p w:rsidR="00004BEB" w:rsidRPr="00082FCB" w:rsidRDefault="00004BEB" w:rsidP="00004BEB">
      <w:pPr>
        <w:ind w:left="360"/>
        <w:rPr>
          <w:rFonts w:ascii="Garamond" w:hAnsi="Garamond"/>
          <w:sz w:val="22"/>
          <w:szCs w:val="22"/>
        </w:rPr>
      </w:pPr>
      <w:r w:rsidRPr="00082FCB">
        <w:rPr>
          <w:rFonts w:ascii="Garamond" w:hAnsi="Garamond"/>
          <w:sz w:val="22"/>
          <w:szCs w:val="22"/>
        </w:rPr>
        <w:t>Resolution: 0 to 999 FNU: 0.01 FNU, 1000 to 4000 FNU: 0.1 FNU</w:t>
      </w:r>
    </w:p>
    <w:p w:rsidR="00004BEB" w:rsidRPr="00082FCB" w:rsidRDefault="00004BEB" w:rsidP="00004BEB">
      <w:pPr>
        <w:ind w:left="360"/>
        <w:rPr>
          <w:rFonts w:ascii="Garamond" w:hAnsi="Garamond"/>
          <w:sz w:val="22"/>
          <w:szCs w:val="22"/>
        </w:rPr>
      </w:pPr>
    </w:p>
    <w:p w:rsidR="00004BEB" w:rsidRPr="00082FCB" w:rsidRDefault="00004BEB" w:rsidP="00004BEB">
      <w:pPr>
        <w:ind w:left="360"/>
        <w:rPr>
          <w:rFonts w:ascii="Garamond" w:hAnsi="Garamond"/>
          <w:sz w:val="22"/>
          <w:szCs w:val="22"/>
        </w:rPr>
      </w:pPr>
      <w:r w:rsidRPr="00082FCB">
        <w:rPr>
          <w:rFonts w:ascii="Garamond" w:hAnsi="Garamond"/>
          <w:sz w:val="22"/>
          <w:szCs w:val="22"/>
        </w:rPr>
        <w:t>Parameter: Chlorophyll</w:t>
      </w:r>
    </w:p>
    <w:p w:rsidR="00004BEB" w:rsidRPr="00082FCB" w:rsidRDefault="00004BEB" w:rsidP="00004BEB">
      <w:pPr>
        <w:ind w:left="360"/>
        <w:rPr>
          <w:rFonts w:ascii="Garamond" w:hAnsi="Garamond"/>
          <w:sz w:val="22"/>
          <w:szCs w:val="22"/>
        </w:rPr>
      </w:pPr>
      <w:r w:rsidRPr="00082FCB">
        <w:rPr>
          <w:rFonts w:ascii="Garamond" w:hAnsi="Garamond"/>
          <w:sz w:val="22"/>
          <w:szCs w:val="22"/>
        </w:rPr>
        <w:t>Units: micrograms/Liter</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Sensor Type: Optical probe </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Model#: 599102-01 </w:t>
      </w:r>
    </w:p>
    <w:p w:rsidR="00004BEB" w:rsidRPr="00B4530B" w:rsidRDefault="00004BEB" w:rsidP="00004BEB">
      <w:pPr>
        <w:ind w:left="360"/>
        <w:rPr>
          <w:rFonts w:ascii="Garamond" w:hAnsi="Garamond"/>
          <w:sz w:val="22"/>
          <w:szCs w:val="22"/>
        </w:rPr>
      </w:pPr>
      <w:r w:rsidRPr="00B4530B">
        <w:rPr>
          <w:rFonts w:ascii="Garamond" w:hAnsi="Garamond"/>
          <w:sz w:val="22"/>
          <w:szCs w:val="22"/>
        </w:rPr>
        <w:t xml:space="preserve">Range: 0 to 400 </w:t>
      </w:r>
      <w:proofErr w:type="spellStart"/>
      <w:r w:rsidRPr="00B4530B">
        <w:rPr>
          <w:rFonts w:ascii="Garamond" w:hAnsi="Garamond"/>
          <w:sz w:val="22"/>
          <w:szCs w:val="22"/>
        </w:rPr>
        <w:t>ug</w:t>
      </w:r>
      <w:proofErr w:type="spellEnd"/>
      <w:r w:rsidRPr="00B4530B">
        <w:rPr>
          <w:rFonts w:ascii="Garamond" w:hAnsi="Garamond"/>
          <w:sz w:val="22"/>
          <w:szCs w:val="22"/>
        </w:rPr>
        <w:t>/Liter</w:t>
      </w:r>
    </w:p>
    <w:p w:rsidR="00004BEB" w:rsidRPr="00082FCB" w:rsidRDefault="00004BEB" w:rsidP="00004BEB">
      <w:pPr>
        <w:ind w:left="360"/>
        <w:rPr>
          <w:rFonts w:ascii="Garamond" w:hAnsi="Garamond"/>
          <w:sz w:val="22"/>
          <w:szCs w:val="22"/>
        </w:rPr>
      </w:pPr>
      <w:r w:rsidRPr="00082FCB">
        <w:rPr>
          <w:rFonts w:ascii="Garamond" w:hAnsi="Garamond"/>
          <w:sz w:val="22"/>
          <w:szCs w:val="22"/>
        </w:rPr>
        <w:t>Accuracy: Dependent on methodology</w:t>
      </w:r>
    </w:p>
    <w:p w:rsidR="00004BEB" w:rsidRPr="00082FCB" w:rsidRDefault="00004BEB" w:rsidP="00004BEB">
      <w:pPr>
        <w:ind w:left="360"/>
        <w:rPr>
          <w:rFonts w:ascii="Garamond" w:hAnsi="Garamond"/>
          <w:sz w:val="22"/>
          <w:szCs w:val="22"/>
        </w:rPr>
      </w:pPr>
      <w:r w:rsidRPr="00082FCB">
        <w:rPr>
          <w:rFonts w:ascii="Garamond" w:hAnsi="Garamond"/>
          <w:sz w:val="22"/>
          <w:szCs w:val="22"/>
        </w:rPr>
        <w:t xml:space="preserve">Resolution: 0.1 </w:t>
      </w:r>
      <w:proofErr w:type="spellStart"/>
      <w:r w:rsidRPr="00082FCB">
        <w:rPr>
          <w:rFonts w:ascii="Garamond" w:hAnsi="Garamond"/>
          <w:sz w:val="22"/>
          <w:szCs w:val="22"/>
        </w:rPr>
        <w:t>ug</w:t>
      </w:r>
      <w:proofErr w:type="spellEnd"/>
      <w:r w:rsidRPr="00082FCB">
        <w:rPr>
          <w:rFonts w:ascii="Garamond" w:hAnsi="Garamond"/>
          <w:sz w:val="22"/>
          <w:szCs w:val="22"/>
        </w:rPr>
        <w:t xml:space="preserve">/L </w:t>
      </w:r>
      <w:proofErr w:type="spellStart"/>
      <w:r w:rsidRPr="00082FCB">
        <w:rPr>
          <w:rFonts w:ascii="Garamond" w:hAnsi="Garamond"/>
          <w:sz w:val="22"/>
          <w:szCs w:val="22"/>
        </w:rPr>
        <w:t>chl</w:t>
      </w:r>
      <w:proofErr w:type="spellEnd"/>
      <w:r w:rsidRPr="00082FCB">
        <w:rPr>
          <w:rFonts w:ascii="Garamond" w:hAnsi="Garamond"/>
          <w:sz w:val="22"/>
          <w:szCs w:val="22"/>
        </w:rPr>
        <w:t xml:space="preserve"> a, 0.1% FS</w:t>
      </w:r>
    </w:p>
    <w:p w:rsidR="00004BEB" w:rsidRPr="004341A7" w:rsidRDefault="00004BEB" w:rsidP="00004BEB">
      <w:pPr>
        <w:ind w:left="360" w:right="900"/>
        <w:rPr>
          <w:rFonts w:ascii="Garamond" w:hAnsi="Garamond"/>
          <w:sz w:val="22"/>
          <w:szCs w:val="22"/>
          <w:u w:val="single"/>
        </w:rPr>
      </w:pPr>
    </w:p>
    <w:p w:rsidR="00004BEB" w:rsidRPr="004341A7" w:rsidRDefault="00004BEB" w:rsidP="00004BEB">
      <w:pPr>
        <w:ind w:right="900" w:firstLine="360"/>
        <w:jc w:val="both"/>
        <w:rPr>
          <w:rFonts w:ascii="Garamond" w:hAnsi="Garamond"/>
          <w:b/>
          <w:sz w:val="22"/>
          <w:szCs w:val="22"/>
        </w:rPr>
      </w:pPr>
      <w:r w:rsidRPr="004341A7">
        <w:rPr>
          <w:rFonts w:ascii="Garamond" w:hAnsi="Garamond"/>
          <w:b/>
          <w:sz w:val="22"/>
          <w:szCs w:val="22"/>
        </w:rPr>
        <w:t xml:space="preserve">Depth Qualifier: </w:t>
      </w:r>
    </w:p>
    <w:p w:rsidR="00004BEB" w:rsidRDefault="00004BEB" w:rsidP="00004BEB">
      <w:pPr>
        <w:ind w:right="900"/>
        <w:jc w:val="both"/>
        <w:rPr>
          <w:rFonts w:ascii="Garamond" w:hAnsi="Garamond"/>
          <w:sz w:val="22"/>
          <w:szCs w:val="22"/>
        </w:rPr>
      </w:pPr>
    </w:p>
    <w:p w:rsidR="00004BEB" w:rsidRPr="00F009DC" w:rsidRDefault="00004BEB" w:rsidP="00004BEB">
      <w:pPr>
        <w:ind w:left="360" w:right="900"/>
        <w:jc w:val="both"/>
        <w:rPr>
          <w:rFonts w:ascii="Garamond" w:hAnsi="Garamond"/>
          <w:sz w:val="22"/>
          <w:szCs w:val="22"/>
        </w:rPr>
      </w:pPr>
      <w:r w:rsidRPr="00F009DC">
        <w:rPr>
          <w:rFonts w:ascii="Garamond" w:hAnsi="Garamond"/>
          <w:sz w:val="22"/>
          <w:szCs w:val="22"/>
        </w:rPr>
        <w:t xml:space="preserve">The NERR System-Wide Monitoring Program utilizes YSI data </w:t>
      </w:r>
      <w:proofErr w:type="spellStart"/>
      <w:r w:rsidRPr="00F009DC">
        <w:rPr>
          <w:rFonts w:ascii="Garamond" w:hAnsi="Garamond"/>
          <w:sz w:val="22"/>
          <w:szCs w:val="22"/>
        </w:rPr>
        <w:t>sondes</w:t>
      </w:r>
      <w:proofErr w:type="spellEnd"/>
      <w:r w:rsidRPr="00F009DC">
        <w:rPr>
          <w:rFonts w:ascii="Garamond" w:hAnsi="Garamond"/>
          <w:sz w:val="22"/>
          <w:szCs w:val="22"/>
        </w:rPr>
        <w:t xml:space="preserve"> that can be equipped with either vented or non-vented depth/level 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The error is equal to approximately 1.0</w:t>
      </w:r>
      <w:r>
        <w:rPr>
          <w:rFonts w:ascii="Garamond" w:hAnsi="Garamond"/>
          <w:sz w:val="22"/>
          <w:szCs w:val="22"/>
        </w:rPr>
        <w:t>2</w:t>
      </w:r>
      <w:r w:rsidRPr="00F009DC">
        <w:rPr>
          <w:rFonts w:ascii="Garamond" w:hAnsi="Garamond"/>
          <w:sz w:val="22"/>
          <w:szCs w:val="22"/>
        </w:rPr>
        <w:t xml:space="preserve"> cm for every 1 </w:t>
      </w:r>
      <w:proofErr w:type="spellStart"/>
      <w:r w:rsidRPr="00F009DC">
        <w:rPr>
          <w:rFonts w:ascii="Garamond" w:hAnsi="Garamond"/>
          <w:sz w:val="22"/>
          <w:szCs w:val="22"/>
        </w:rPr>
        <w:t>millibar</w:t>
      </w:r>
      <w:proofErr w:type="spellEnd"/>
      <w:r w:rsidRPr="00F009DC">
        <w:rPr>
          <w:rFonts w:ascii="Garamond" w:hAnsi="Garamond"/>
          <w:sz w:val="22"/>
          <w:szCs w:val="22"/>
        </w:rPr>
        <w:t xml:space="preserve"> change in atmospheric pressure, and is eliminated for vented sensors because they are vented to the atmosphere throughout the deployment time interval.  </w:t>
      </w:r>
    </w:p>
    <w:p w:rsidR="00004BEB" w:rsidRPr="00F009DC" w:rsidRDefault="00004BEB" w:rsidP="00004BEB">
      <w:pPr>
        <w:ind w:left="540" w:right="900"/>
        <w:jc w:val="both"/>
        <w:rPr>
          <w:rFonts w:ascii="Garamond" w:hAnsi="Garamond"/>
          <w:sz w:val="22"/>
          <w:szCs w:val="22"/>
        </w:rPr>
      </w:pPr>
    </w:p>
    <w:p w:rsidR="00004BEB" w:rsidRDefault="00004BEB" w:rsidP="00004BEB">
      <w:pPr>
        <w:ind w:left="360" w:right="900"/>
        <w:jc w:val="both"/>
        <w:rPr>
          <w:rFonts w:ascii="Garamond" w:hAnsi="Garamond"/>
          <w:sz w:val="22"/>
          <w:szCs w:val="22"/>
        </w:rPr>
      </w:pPr>
      <w:r w:rsidRPr="00F009DC">
        <w:rPr>
          <w:rFonts w:ascii="Garamond" w:hAnsi="Garamond"/>
          <w:sz w:val="22"/>
          <w:szCs w:val="22"/>
        </w:rPr>
        <w:t xml:space="preserve">Beginning in 2006, NERR SWMP standard calibration protocol calls for all non-vented depth sensors to read 0 meters at a (local) barometric pressure of 1013.25 </w:t>
      </w:r>
      <w:proofErr w:type="spellStart"/>
      <w:r w:rsidRPr="00F009DC">
        <w:rPr>
          <w:rFonts w:ascii="Garamond" w:hAnsi="Garamond"/>
          <w:sz w:val="22"/>
          <w:szCs w:val="22"/>
        </w:rPr>
        <w:t>mb</w:t>
      </w:r>
      <w:proofErr w:type="spellEnd"/>
      <w:r w:rsidRPr="00F009DC">
        <w:rPr>
          <w:rFonts w:ascii="Garamond" w:hAnsi="Garamond"/>
          <w:sz w:val="22"/>
          <w:szCs w:val="22"/>
        </w:rPr>
        <w:t xml:space="preserve"> (760 mm/hg).  To achieve this, each site calibrates their depth sensor with a depth offset number, which is calculated using the actual atmospheric pressure at the time of calibration and the equation provided in the SWMP calibration sheet or </w:t>
      </w:r>
      <w:r>
        <w:rPr>
          <w:rFonts w:ascii="Garamond" w:hAnsi="Garamond"/>
          <w:sz w:val="22"/>
          <w:szCs w:val="22"/>
        </w:rPr>
        <w:t>d</w:t>
      </w:r>
      <w:r w:rsidRPr="00F009DC">
        <w:rPr>
          <w:rFonts w:ascii="Garamond" w:hAnsi="Garamond"/>
          <w:sz w:val="22"/>
          <w:szCs w:val="22"/>
        </w:rPr>
        <w:t xml:space="preserve">igital </w:t>
      </w:r>
      <w:r>
        <w:rPr>
          <w:rFonts w:ascii="Garamond" w:hAnsi="Garamond"/>
          <w:sz w:val="22"/>
          <w:szCs w:val="22"/>
        </w:rPr>
        <w:t>c</w:t>
      </w:r>
      <w:r w:rsidRPr="00F009DC">
        <w:rPr>
          <w:rFonts w:ascii="Garamond" w:hAnsi="Garamond"/>
          <w:sz w:val="22"/>
          <w:szCs w:val="22"/>
        </w:rPr>
        <w:t xml:space="preserve">alibration </w:t>
      </w:r>
      <w:r>
        <w:rPr>
          <w:rFonts w:ascii="Garamond" w:hAnsi="Garamond"/>
          <w:sz w:val="22"/>
          <w:szCs w:val="22"/>
        </w:rPr>
        <w:t>l</w:t>
      </w:r>
      <w:r w:rsidRPr="00F009DC">
        <w:rPr>
          <w:rFonts w:ascii="Garamond" w:hAnsi="Garamond"/>
          <w:sz w:val="22"/>
          <w:szCs w:val="22"/>
        </w:rPr>
        <w:t>og.  This offset procedure standardizes each depth calibration for the entire NERR System.  If accurate atmospheric pressure data are available, non-vented sensor depth measurements at any NERR can be corrected.</w:t>
      </w:r>
    </w:p>
    <w:p w:rsidR="00004BEB" w:rsidRDefault="00004BEB" w:rsidP="00004BEB">
      <w:pPr>
        <w:ind w:right="900"/>
        <w:jc w:val="both"/>
        <w:rPr>
          <w:rFonts w:ascii="Garamond" w:hAnsi="Garamond"/>
          <w:sz w:val="22"/>
          <w:szCs w:val="22"/>
        </w:rPr>
      </w:pPr>
    </w:p>
    <w:p w:rsidR="00004BEB" w:rsidRDefault="00004BEB" w:rsidP="00004BEB">
      <w:pPr>
        <w:ind w:left="360" w:right="900"/>
        <w:jc w:val="both"/>
        <w:rPr>
          <w:rFonts w:ascii="Garamond" w:hAnsi="Garamond"/>
          <w:sz w:val="22"/>
          <w:szCs w:val="22"/>
        </w:rPr>
      </w:pPr>
      <w:r>
        <w:rPr>
          <w:rFonts w:ascii="Garamond" w:hAnsi="Garamond"/>
          <w:sz w:val="22"/>
          <w:szCs w:val="22"/>
        </w:rP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rPr>
          <w:rFonts w:ascii="Garamond" w:hAnsi="Garamond"/>
          <w:sz w:val="22"/>
          <w:szCs w:val="22"/>
        </w:rPr>
        <w:t>cDepth</w:t>
      </w:r>
      <w:proofErr w:type="spellEnd"/>
      <w:r>
        <w:rPr>
          <w:rFonts w:ascii="Garamond" w:hAnsi="Garamond"/>
          <w:sz w:val="22"/>
          <w:szCs w:val="22"/>
        </w:rPr>
        <w:t xml:space="preserve"> and </w:t>
      </w:r>
      <w:proofErr w:type="spellStart"/>
      <w:r>
        <w:rPr>
          <w:rFonts w:ascii="Garamond" w:hAnsi="Garamond"/>
          <w:sz w:val="22"/>
          <w:szCs w:val="22"/>
        </w:rPr>
        <w:t>cLevel</w:t>
      </w:r>
      <w:proofErr w:type="spellEnd"/>
      <w:r>
        <w:rPr>
          <w:rFonts w:ascii="Garamond" w:hAnsi="Garamond"/>
          <w:sz w:val="22"/>
          <w:szCs w:val="22"/>
        </w:rPr>
        <w:t xml:space="preserve">, and are assigned QAQC flags and codes based on QAQC protocols.  Please see sections 11 and 12 for QAQC flag and code definitions.  </w:t>
      </w:r>
    </w:p>
    <w:p w:rsidR="00004BEB" w:rsidRDefault="00004BEB" w:rsidP="00004BEB">
      <w:pPr>
        <w:ind w:right="900"/>
        <w:jc w:val="both"/>
        <w:rPr>
          <w:rFonts w:ascii="Garamond" w:hAnsi="Garamond"/>
          <w:sz w:val="22"/>
          <w:szCs w:val="22"/>
        </w:rPr>
      </w:pPr>
    </w:p>
    <w:p w:rsidR="00004BEB" w:rsidRDefault="00004BEB" w:rsidP="00004BEB">
      <w:pPr>
        <w:ind w:left="360" w:right="900"/>
        <w:jc w:val="both"/>
        <w:rPr>
          <w:rFonts w:ascii="Garamond" w:hAnsi="Garamond"/>
          <w:sz w:val="22"/>
          <w:szCs w:val="22"/>
        </w:rPr>
      </w:pPr>
      <w:r w:rsidRPr="001E5567">
        <w:rPr>
          <w:rFonts w:ascii="Garamond" w:hAnsi="Garamond"/>
          <w:b/>
          <w:sz w:val="22"/>
          <w:szCs w:val="22"/>
        </w:rPr>
        <w:t xml:space="preserve">NOTE:  older depth data cannot be corrected without verifying that the depth offset was </w:t>
      </w:r>
      <w:r>
        <w:rPr>
          <w:rFonts w:ascii="Garamond" w:hAnsi="Garamond"/>
          <w:b/>
          <w:sz w:val="22"/>
          <w:szCs w:val="22"/>
        </w:rPr>
        <w:t>in place</w:t>
      </w:r>
      <w:r w:rsidRPr="001E5567">
        <w:rPr>
          <w:rFonts w:ascii="Garamond" w:hAnsi="Garamond"/>
          <w:b/>
          <w:sz w:val="22"/>
          <w:szCs w:val="22"/>
        </w:rPr>
        <w:t xml:space="preserve"> and whether a vented or non-vented depth sensor was in use.  </w:t>
      </w:r>
      <w:r>
        <w:rPr>
          <w:rFonts w:ascii="Garamond" w:hAnsi="Garamond"/>
          <w:b/>
          <w:sz w:val="22"/>
          <w:szCs w:val="22"/>
        </w:rPr>
        <w:t>No SWMP d</w:t>
      </w:r>
      <w:r w:rsidRPr="001E5567">
        <w:rPr>
          <w:rFonts w:ascii="Garamond" w:hAnsi="Garamond"/>
          <w:b/>
          <w:sz w:val="22"/>
          <w:szCs w:val="22"/>
        </w:rPr>
        <w:t xml:space="preserve">ata prior to </w:t>
      </w:r>
      <w:r w:rsidRPr="001E5567">
        <w:rPr>
          <w:rFonts w:ascii="Garamond" w:hAnsi="Garamond"/>
          <w:b/>
          <w:sz w:val="22"/>
          <w:szCs w:val="22"/>
        </w:rPr>
        <w:lastRenderedPageBreak/>
        <w:t xml:space="preserve">2006 </w:t>
      </w:r>
      <w:r>
        <w:rPr>
          <w:rFonts w:ascii="Garamond" w:hAnsi="Garamond"/>
          <w:b/>
          <w:sz w:val="22"/>
          <w:szCs w:val="22"/>
        </w:rPr>
        <w:t>can</w:t>
      </w:r>
      <w:r w:rsidRPr="001E5567">
        <w:rPr>
          <w:rFonts w:ascii="Garamond" w:hAnsi="Garamond"/>
          <w:b/>
          <w:sz w:val="22"/>
          <w:szCs w:val="22"/>
        </w:rPr>
        <w:t xml:space="preserve"> be corrected using this method.</w:t>
      </w:r>
      <w:r>
        <w:rPr>
          <w:rFonts w:ascii="Garamond" w:hAnsi="Garamond"/>
          <w:sz w:val="22"/>
          <w:szCs w:val="22"/>
        </w:rPr>
        <w:t xml:space="preserve">  The following equation is used for corrected depth/level data provided by the CDMO beginning in 2010: </w:t>
      </w:r>
      <w:r w:rsidRPr="00001317">
        <w:rPr>
          <w:rFonts w:ascii="Garamond" w:hAnsi="Garamond"/>
          <w:sz w:val="22"/>
          <w:szCs w:val="22"/>
        </w:rPr>
        <w:t>((1013-</w:t>
      </w:r>
      <w:r>
        <w:rPr>
          <w:rFonts w:ascii="Garamond" w:hAnsi="Garamond"/>
          <w:sz w:val="22"/>
          <w:szCs w:val="22"/>
        </w:rPr>
        <w:t>BP</w:t>
      </w:r>
      <w:r w:rsidRPr="00001317">
        <w:rPr>
          <w:rFonts w:ascii="Garamond" w:hAnsi="Garamond"/>
          <w:sz w:val="22"/>
          <w:szCs w:val="22"/>
        </w:rPr>
        <w:t>)*0.0102)+Depth</w:t>
      </w:r>
      <w:r>
        <w:rPr>
          <w:rFonts w:ascii="Garamond" w:hAnsi="Garamond"/>
          <w:sz w:val="22"/>
          <w:szCs w:val="22"/>
        </w:rPr>
        <w:t>/Level</w:t>
      </w:r>
      <w:r w:rsidRPr="00001317">
        <w:rPr>
          <w:rFonts w:ascii="Garamond" w:hAnsi="Garamond"/>
          <w:sz w:val="22"/>
          <w:szCs w:val="22"/>
        </w:rPr>
        <w:t xml:space="preserve"> = </w:t>
      </w:r>
      <w:proofErr w:type="spellStart"/>
      <w:r w:rsidRPr="00001317">
        <w:rPr>
          <w:rFonts w:ascii="Garamond" w:hAnsi="Garamond"/>
          <w:sz w:val="22"/>
          <w:szCs w:val="22"/>
        </w:rPr>
        <w:t>cDepth</w:t>
      </w:r>
      <w:proofErr w:type="spellEnd"/>
      <w:r>
        <w:rPr>
          <w:rFonts w:ascii="Garamond" w:hAnsi="Garamond"/>
          <w:sz w:val="22"/>
          <w:szCs w:val="22"/>
        </w:rPr>
        <w:t>/</w:t>
      </w:r>
      <w:proofErr w:type="spellStart"/>
      <w:r>
        <w:rPr>
          <w:rFonts w:ascii="Garamond" w:hAnsi="Garamond"/>
          <w:sz w:val="22"/>
          <w:szCs w:val="22"/>
        </w:rPr>
        <w:t>cLevel</w:t>
      </w:r>
      <w:proofErr w:type="spellEnd"/>
      <w:r>
        <w:rPr>
          <w:rFonts w:ascii="Garamond" w:hAnsi="Garamond"/>
          <w:sz w:val="22"/>
          <w:szCs w:val="22"/>
        </w:rPr>
        <w:t>.</w:t>
      </w:r>
    </w:p>
    <w:p w:rsidR="00004BEB" w:rsidRDefault="00004BEB" w:rsidP="00004BEB">
      <w:pPr>
        <w:ind w:left="540" w:right="900"/>
        <w:jc w:val="both"/>
        <w:rPr>
          <w:rFonts w:ascii="Garamond" w:hAnsi="Garamond"/>
          <w:sz w:val="22"/>
          <w:szCs w:val="22"/>
        </w:rPr>
      </w:pPr>
    </w:p>
    <w:p w:rsidR="00004BEB" w:rsidRDefault="00004BEB" w:rsidP="00004BEB">
      <w:pPr>
        <w:ind w:left="540" w:right="900"/>
        <w:jc w:val="both"/>
        <w:rPr>
          <w:rFonts w:ascii="Garamond" w:hAnsi="Garamond"/>
          <w:b/>
          <w:sz w:val="22"/>
          <w:szCs w:val="22"/>
        </w:rPr>
      </w:pPr>
    </w:p>
    <w:p w:rsidR="00004BEB" w:rsidRPr="006224B0" w:rsidRDefault="00004BEB" w:rsidP="00004BEB">
      <w:pPr>
        <w:ind w:left="540" w:right="900"/>
        <w:jc w:val="both"/>
        <w:rPr>
          <w:rFonts w:ascii="Garamond" w:hAnsi="Garamond"/>
          <w:b/>
          <w:sz w:val="22"/>
          <w:szCs w:val="22"/>
        </w:rPr>
      </w:pPr>
      <w:r w:rsidRPr="006224B0">
        <w:rPr>
          <w:rFonts w:ascii="Garamond" w:hAnsi="Garamond"/>
          <w:b/>
          <w:sz w:val="22"/>
          <w:szCs w:val="22"/>
        </w:rPr>
        <w:t xml:space="preserve">Salinity </w:t>
      </w:r>
      <w:r>
        <w:rPr>
          <w:rFonts w:ascii="Garamond" w:hAnsi="Garamond"/>
          <w:b/>
          <w:sz w:val="22"/>
          <w:szCs w:val="22"/>
        </w:rPr>
        <w:t xml:space="preserve">Units </w:t>
      </w:r>
      <w:r w:rsidRPr="006224B0">
        <w:rPr>
          <w:rFonts w:ascii="Garamond" w:hAnsi="Garamond"/>
          <w:b/>
          <w:sz w:val="22"/>
          <w:szCs w:val="22"/>
        </w:rPr>
        <w:t>Qualifier:</w:t>
      </w:r>
    </w:p>
    <w:p w:rsidR="00004BEB" w:rsidRDefault="00004BEB" w:rsidP="00004BEB">
      <w:pPr>
        <w:ind w:left="540" w:right="900"/>
        <w:jc w:val="both"/>
        <w:rPr>
          <w:rFonts w:ascii="Garamond" w:hAnsi="Garamond"/>
          <w:sz w:val="22"/>
          <w:szCs w:val="22"/>
        </w:rPr>
      </w:pPr>
    </w:p>
    <w:p w:rsidR="00526832" w:rsidRPr="004341A7" w:rsidRDefault="00004BEB" w:rsidP="00004BEB">
      <w:pPr>
        <w:ind w:left="540" w:right="576"/>
        <w:jc w:val="both"/>
        <w:rPr>
          <w:rFonts w:ascii="Garamond" w:hAnsi="Garamond"/>
          <w:b/>
          <w:sz w:val="22"/>
          <w:szCs w:val="22"/>
        </w:rPr>
      </w:pPr>
      <w:r>
        <w:rPr>
          <w:rFonts w:ascii="Garamond" w:hAnsi="Garamond"/>
          <w:sz w:val="22"/>
          <w:szCs w:val="22"/>
        </w:rPr>
        <w:t xml:space="preserve">In 2013, EXO </w:t>
      </w:r>
      <w:proofErr w:type="spellStart"/>
      <w:r>
        <w:rPr>
          <w:rFonts w:ascii="Garamond" w:hAnsi="Garamond"/>
          <w:sz w:val="22"/>
          <w:szCs w:val="22"/>
        </w:rPr>
        <w:t>sondes</w:t>
      </w:r>
      <w:proofErr w:type="spellEnd"/>
      <w:r>
        <w:rPr>
          <w:rFonts w:ascii="Garamond" w:hAnsi="Garamond"/>
          <w:sz w:val="22"/>
          <w:szCs w:val="22"/>
        </w:rPr>
        <w:t xml:space="preserve"> were approved for SWMP use and began to be utilized by Reserves. While the 6600 series </w:t>
      </w:r>
      <w:proofErr w:type="spellStart"/>
      <w:r>
        <w:rPr>
          <w:rFonts w:ascii="Garamond" w:hAnsi="Garamond"/>
          <w:sz w:val="22"/>
          <w:szCs w:val="22"/>
        </w:rPr>
        <w:t>sondes</w:t>
      </w:r>
      <w:proofErr w:type="spellEnd"/>
      <w:r>
        <w:rPr>
          <w:rFonts w:ascii="Garamond" w:hAnsi="Garamond"/>
          <w:sz w:val="22"/>
          <w:szCs w:val="22"/>
        </w:rPr>
        <w:t xml:space="preserve"> report salinity in parts per thousand (</w:t>
      </w:r>
      <w:proofErr w:type="spellStart"/>
      <w:r>
        <w:rPr>
          <w:rFonts w:ascii="Garamond" w:hAnsi="Garamond"/>
          <w:sz w:val="22"/>
          <w:szCs w:val="22"/>
        </w:rPr>
        <w:t>ppt</w:t>
      </w:r>
      <w:proofErr w:type="spellEnd"/>
      <w:r>
        <w:rPr>
          <w:rFonts w:ascii="Garamond" w:hAnsi="Garamond"/>
          <w:sz w:val="22"/>
          <w:szCs w:val="22"/>
        </w:rPr>
        <w:t xml:space="preserve">) units, the EXO </w:t>
      </w:r>
      <w:proofErr w:type="spellStart"/>
      <w:r>
        <w:rPr>
          <w:rFonts w:ascii="Garamond" w:hAnsi="Garamond"/>
          <w:sz w:val="22"/>
          <w:szCs w:val="22"/>
        </w:rPr>
        <w:t>sondes</w:t>
      </w:r>
      <w:proofErr w:type="spellEnd"/>
      <w:r>
        <w:rPr>
          <w:rFonts w:ascii="Garamond" w:hAnsi="Garamond"/>
          <w:sz w:val="22"/>
          <w:szCs w:val="22"/>
        </w:rPr>
        <w:t xml:space="preserve"> report practical salinity units (</w:t>
      </w:r>
      <w:proofErr w:type="spellStart"/>
      <w:r>
        <w:rPr>
          <w:rFonts w:ascii="Garamond" w:hAnsi="Garamond"/>
          <w:sz w:val="22"/>
          <w:szCs w:val="22"/>
        </w:rPr>
        <w:t>psu</w:t>
      </w:r>
      <w:proofErr w:type="spellEnd"/>
      <w:r>
        <w:rPr>
          <w:rFonts w:ascii="Garamond" w:hAnsi="Garamond"/>
          <w:sz w:val="22"/>
          <w:szCs w:val="22"/>
        </w:rPr>
        <w:t xml:space="preserve">). These units are essentially the same and for SWMP purposes are understood to be equivalent, however </w:t>
      </w:r>
      <w:proofErr w:type="spellStart"/>
      <w:r>
        <w:rPr>
          <w:rFonts w:ascii="Garamond" w:hAnsi="Garamond"/>
          <w:sz w:val="22"/>
          <w:szCs w:val="22"/>
        </w:rPr>
        <w:t>psu</w:t>
      </w:r>
      <w:proofErr w:type="spellEnd"/>
      <w:r>
        <w:rPr>
          <w:rFonts w:ascii="Garamond" w:hAnsi="Garamond"/>
          <w:sz w:val="22"/>
          <w:szCs w:val="22"/>
        </w:rPr>
        <w:t xml:space="preserve"> is considered the more appropriate designation. Moving forward the NERR System will assign </w:t>
      </w:r>
      <w:proofErr w:type="spellStart"/>
      <w:r>
        <w:rPr>
          <w:rFonts w:ascii="Garamond" w:hAnsi="Garamond"/>
          <w:sz w:val="22"/>
          <w:szCs w:val="22"/>
        </w:rPr>
        <w:t>psu</w:t>
      </w:r>
      <w:proofErr w:type="spellEnd"/>
      <w:r>
        <w:rPr>
          <w:rFonts w:ascii="Garamond" w:hAnsi="Garamond"/>
          <w:sz w:val="22"/>
          <w:szCs w:val="22"/>
        </w:rPr>
        <w:t xml:space="preserve"> salinity units for all data regardless of </w:t>
      </w:r>
      <w:proofErr w:type="spellStart"/>
      <w:r>
        <w:rPr>
          <w:rFonts w:ascii="Garamond" w:hAnsi="Garamond"/>
          <w:sz w:val="22"/>
          <w:szCs w:val="22"/>
        </w:rPr>
        <w:t>sonde</w:t>
      </w:r>
      <w:proofErr w:type="spellEnd"/>
      <w:r>
        <w:rPr>
          <w:rFonts w:ascii="Garamond" w:hAnsi="Garamond"/>
          <w:sz w:val="22"/>
          <w:szCs w:val="22"/>
        </w:rPr>
        <w:t xml:space="preserve"> type. </w:t>
      </w:r>
      <w:r w:rsidR="00F8159F" w:rsidRPr="004341A7">
        <w:rPr>
          <w:rFonts w:ascii="Garamond" w:hAnsi="Garamond"/>
          <w:b/>
          <w:sz w:val="22"/>
          <w:szCs w:val="22"/>
        </w:rPr>
        <w:t xml:space="preserve">Depth </w:t>
      </w:r>
      <w:r w:rsidR="00526832" w:rsidRPr="004341A7">
        <w:rPr>
          <w:rFonts w:ascii="Garamond" w:hAnsi="Garamond"/>
          <w:b/>
          <w:sz w:val="22"/>
          <w:szCs w:val="22"/>
        </w:rPr>
        <w:t>Qualifier</w:t>
      </w:r>
      <w:r w:rsidR="00F8159F" w:rsidRPr="004341A7">
        <w:rPr>
          <w:rFonts w:ascii="Garamond" w:hAnsi="Garamond"/>
          <w:b/>
          <w:sz w:val="22"/>
          <w:szCs w:val="22"/>
        </w:rPr>
        <w:t xml:space="preserve">: </w:t>
      </w:r>
    </w:p>
    <w:p w:rsidR="00236E73" w:rsidRPr="00F009DC" w:rsidRDefault="00236E73" w:rsidP="005E3DD1">
      <w:pPr>
        <w:ind w:left="540" w:right="576"/>
        <w:jc w:val="both"/>
        <w:rPr>
          <w:rFonts w:ascii="Garamond" w:hAnsi="Garamond"/>
          <w:sz w:val="22"/>
          <w:szCs w:val="22"/>
        </w:rPr>
      </w:pPr>
      <w:r w:rsidRPr="00F009DC">
        <w:rPr>
          <w:rFonts w:ascii="Garamond" w:hAnsi="Garamond"/>
          <w:sz w:val="22"/>
          <w:szCs w:val="22"/>
        </w:rPr>
        <w:t xml:space="preserve">The NERR System-Wide Monitoring Program utilizes YSI data </w:t>
      </w:r>
      <w:proofErr w:type="spellStart"/>
      <w:r w:rsidRPr="00F009DC">
        <w:rPr>
          <w:rFonts w:ascii="Garamond" w:hAnsi="Garamond"/>
          <w:sz w:val="22"/>
          <w:szCs w:val="22"/>
        </w:rPr>
        <w:t>sondes</w:t>
      </w:r>
      <w:proofErr w:type="spellEnd"/>
      <w:r w:rsidRPr="00F009DC">
        <w:rPr>
          <w:rFonts w:ascii="Garamond" w:hAnsi="Garamond"/>
          <w:sz w:val="22"/>
          <w:szCs w:val="22"/>
        </w:rPr>
        <w:t xml:space="preserve"> that can be equipped with either </w:t>
      </w:r>
      <w:r w:rsidR="005014B0" w:rsidRPr="00F009DC">
        <w:rPr>
          <w:rFonts w:ascii="Garamond" w:hAnsi="Garamond"/>
          <w:sz w:val="22"/>
          <w:szCs w:val="22"/>
        </w:rPr>
        <w:t xml:space="preserve">vented or non-vented depth/level </w:t>
      </w:r>
      <w:r w:rsidRPr="00F009DC">
        <w:rPr>
          <w:rFonts w:ascii="Garamond" w:hAnsi="Garamond"/>
          <w:sz w:val="22"/>
          <w:szCs w:val="22"/>
        </w:rPr>
        <w:t>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The error is equal to approximately 1.</w:t>
      </w:r>
      <w:r w:rsidR="009A3D73" w:rsidRPr="00F009DC">
        <w:rPr>
          <w:rFonts w:ascii="Garamond" w:hAnsi="Garamond"/>
          <w:sz w:val="22"/>
          <w:szCs w:val="22"/>
        </w:rPr>
        <w:t>0</w:t>
      </w:r>
      <w:r w:rsidR="009A3D73">
        <w:rPr>
          <w:rFonts w:ascii="Garamond" w:hAnsi="Garamond"/>
          <w:sz w:val="22"/>
          <w:szCs w:val="22"/>
        </w:rPr>
        <w:t>2</w:t>
      </w:r>
      <w:r w:rsidR="009A3D73" w:rsidRPr="00F009DC">
        <w:rPr>
          <w:rFonts w:ascii="Garamond" w:hAnsi="Garamond"/>
          <w:sz w:val="22"/>
          <w:szCs w:val="22"/>
        </w:rPr>
        <w:t xml:space="preserve"> </w:t>
      </w:r>
      <w:r w:rsidRPr="00F009DC">
        <w:rPr>
          <w:rFonts w:ascii="Garamond" w:hAnsi="Garamond"/>
          <w:sz w:val="22"/>
          <w:szCs w:val="22"/>
        </w:rPr>
        <w:t xml:space="preserve">cm for every 1 </w:t>
      </w:r>
      <w:proofErr w:type="spellStart"/>
      <w:r w:rsidRPr="00F009DC">
        <w:rPr>
          <w:rFonts w:ascii="Garamond" w:hAnsi="Garamond"/>
          <w:sz w:val="22"/>
          <w:szCs w:val="22"/>
        </w:rPr>
        <w:t>millibar</w:t>
      </w:r>
      <w:proofErr w:type="spellEnd"/>
      <w:r w:rsidRPr="00F009DC">
        <w:rPr>
          <w:rFonts w:ascii="Garamond" w:hAnsi="Garamond"/>
          <w:sz w:val="22"/>
          <w:szCs w:val="22"/>
        </w:rPr>
        <w:t xml:space="preserve"> change in atmospheric pressure, and is eliminated for </w:t>
      </w:r>
      <w:r w:rsidR="005014B0" w:rsidRPr="00F009DC">
        <w:rPr>
          <w:rFonts w:ascii="Garamond" w:hAnsi="Garamond"/>
          <w:sz w:val="22"/>
          <w:szCs w:val="22"/>
        </w:rPr>
        <w:t xml:space="preserve">vented </w:t>
      </w:r>
      <w:r w:rsidRPr="00F009DC">
        <w:rPr>
          <w:rFonts w:ascii="Garamond" w:hAnsi="Garamond"/>
          <w:sz w:val="22"/>
          <w:szCs w:val="22"/>
        </w:rPr>
        <w:t xml:space="preserve">sensors because they are vented to the atmosphere throughout the deployment time interval.  </w:t>
      </w:r>
    </w:p>
    <w:p w:rsidR="00236E73" w:rsidRPr="00F009DC" w:rsidRDefault="00236E73" w:rsidP="005E3DD1">
      <w:pPr>
        <w:ind w:left="540" w:right="576"/>
        <w:jc w:val="both"/>
        <w:rPr>
          <w:rFonts w:ascii="Garamond" w:hAnsi="Garamond"/>
          <w:sz w:val="22"/>
          <w:szCs w:val="22"/>
        </w:rPr>
      </w:pPr>
    </w:p>
    <w:p w:rsidR="00B4483D" w:rsidRDefault="00236E73" w:rsidP="005E3DD1">
      <w:pPr>
        <w:ind w:left="540" w:right="576"/>
        <w:jc w:val="both"/>
        <w:rPr>
          <w:rFonts w:ascii="Garamond" w:hAnsi="Garamond"/>
          <w:sz w:val="22"/>
          <w:szCs w:val="22"/>
        </w:rPr>
      </w:pPr>
      <w:r w:rsidRPr="00F009DC">
        <w:rPr>
          <w:rFonts w:ascii="Garamond" w:hAnsi="Garamond"/>
          <w:sz w:val="22"/>
          <w:szCs w:val="22"/>
        </w:rPr>
        <w:t xml:space="preserve">Beginning in 2006, NERR SWMP standard calibration protocol calls for all non-vented depth sensors to read 0 meters at a (local) barometric pressure of 1013.25 </w:t>
      </w:r>
      <w:proofErr w:type="spellStart"/>
      <w:r w:rsidRPr="00F009DC">
        <w:rPr>
          <w:rFonts w:ascii="Garamond" w:hAnsi="Garamond"/>
          <w:sz w:val="22"/>
          <w:szCs w:val="22"/>
        </w:rPr>
        <w:t>mb</w:t>
      </w:r>
      <w:proofErr w:type="spellEnd"/>
      <w:r w:rsidRPr="00F009DC">
        <w:rPr>
          <w:rFonts w:ascii="Garamond" w:hAnsi="Garamond"/>
          <w:sz w:val="22"/>
          <w:szCs w:val="22"/>
        </w:rPr>
        <w:t xml:space="preserve"> (760 mm/hg).  To achieve this, each site calibrates their depth sensor with a depth offset number, which is calculated using the actual atmospheric pressure at the time of calibration and the equation provided in the SWMP calibration sheet or </w:t>
      </w:r>
      <w:r w:rsidR="00F009DC">
        <w:rPr>
          <w:rFonts w:ascii="Garamond" w:hAnsi="Garamond"/>
          <w:sz w:val="22"/>
          <w:szCs w:val="22"/>
        </w:rPr>
        <w:t>d</w:t>
      </w:r>
      <w:r w:rsidR="00F009DC" w:rsidRPr="00F009DC">
        <w:rPr>
          <w:rFonts w:ascii="Garamond" w:hAnsi="Garamond"/>
          <w:sz w:val="22"/>
          <w:szCs w:val="22"/>
        </w:rPr>
        <w:t xml:space="preserve">igital </w:t>
      </w:r>
      <w:r w:rsidR="00F009DC">
        <w:rPr>
          <w:rFonts w:ascii="Garamond" w:hAnsi="Garamond"/>
          <w:sz w:val="22"/>
          <w:szCs w:val="22"/>
        </w:rPr>
        <w:t>c</w:t>
      </w:r>
      <w:r w:rsidR="00F009DC" w:rsidRPr="00F009DC">
        <w:rPr>
          <w:rFonts w:ascii="Garamond" w:hAnsi="Garamond"/>
          <w:sz w:val="22"/>
          <w:szCs w:val="22"/>
        </w:rPr>
        <w:t xml:space="preserve">alibration </w:t>
      </w:r>
      <w:r w:rsidR="00F009DC">
        <w:rPr>
          <w:rFonts w:ascii="Garamond" w:hAnsi="Garamond"/>
          <w:sz w:val="22"/>
          <w:szCs w:val="22"/>
        </w:rPr>
        <w:t>l</w:t>
      </w:r>
      <w:r w:rsidR="00F009DC" w:rsidRPr="00F009DC">
        <w:rPr>
          <w:rFonts w:ascii="Garamond" w:hAnsi="Garamond"/>
          <w:sz w:val="22"/>
          <w:szCs w:val="22"/>
        </w:rPr>
        <w:t>og</w:t>
      </w:r>
      <w:r w:rsidRPr="00F009DC">
        <w:rPr>
          <w:rFonts w:ascii="Garamond" w:hAnsi="Garamond"/>
          <w:sz w:val="22"/>
          <w:szCs w:val="22"/>
        </w:rPr>
        <w:t>.  This offset procedure standardizes each depth calibration for the entire NERR System.  If accurate atmospheric pressure data are available, non-vented sensor depth measurements at any NERR can be corrected.</w:t>
      </w:r>
    </w:p>
    <w:p w:rsidR="005014B0" w:rsidRDefault="005014B0" w:rsidP="005E3DD1">
      <w:pPr>
        <w:ind w:left="540" w:right="576"/>
        <w:jc w:val="both"/>
        <w:rPr>
          <w:rFonts w:ascii="Garamond" w:hAnsi="Garamond"/>
          <w:sz w:val="22"/>
          <w:szCs w:val="22"/>
        </w:rPr>
      </w:pPr>
    </w:p>
    <w:p w:rsidR="005014B0" w:rsidRDefault="00D6696C" w:rsidP="005E3DD1">
      <w:pPr>
        <w:ind w:left="540" w:right="576"/>
        <w:jc w:val="both"/>
        <w:rPr>
          <w:rFonts w:ascii="Garamond" w:hAnsi="Garamond"/>
          <w:sz w:val="22"/>
          <w:szCs w:val="22"/>
        </w:rPr>
      </w:pPr>
      <w:r>
        <w:rPr>
          <w:rFonts w:ascii="Garamond" w:hAnsi="Garamond"/>
          <w:sz w:val="22"/>
          <w:szCs w:val="22"/>
        </w:rPr>
        <w:t>In 2010, t</w:t>
      </w:r>
      <w:r w:rsidR="005014B0">
        <w:rPr>
          <w:rFonts w:ascii="Garamond" w:hAnsi="Garamond"/>
          <w:sz w:val="22"/>
          <w:szCs w:val="22"/>
        </w:rPr>
        <w:t xml:space="preserve">he CDMO began automatically correcting </w:t>
      </w:r>
      <w:r w:rsidR="00CB2C45">
        <w:rPr>
          <w:rFonts w:ascii="Garamond" w:hAnsi="Garamond"/>
          <w:sz w:val="22"/>
          <w:szCs w:val="22"/>
        </w:rPr>
        <w:t>Depth</w:t>
      </w:r>
      <w:r w:rsidR="005014B0">
        <w:rPr>
          <w:rFonts w:ascii="Garamond" w:hAnsi="Garamond"/>
          <w:sz w:val="22"/>
          <w:szCs w:val="22"/>
        </w:rPr>
        <w:t>/</w:t>
      </w:r>
      <w:r w:rsidR="00CB2C45">
        <w:rPr>
          <w:rFonts w:ascii="Garamond" w:hAnsi="Garamond"/>
          <w:sz w:val="22"/>
          <w:szCs w:val="22"/>
        </w:rPr>
        <w:t xml:space="preserve">Level </w:t>
      </w:r>
      <w:r w:rsidR="005014B0">
        <w:rPr>
          <w:rFonts w:ascii="Garamond" w:hAnsi="Garamond"/>
          <w:sz w:val="22"/>
          <w:szCs w:val="22"/>
        </w:rPr>
        <w:t xml:space="preserve">data </w:t>
      </w:r>
      <w:r>
        <w:rPr>
          <w:rFonts w:ascii="Garamond" w:hAnsi="Garamond"/>
          <w:sz w:val="22"/>
          <w:szCs w:val="22"/>
        </w:rPr>
        <w:t>for c</w:t>
      </w:r>
      <w:r w:rsidR="005014B0">
        <w:rPr>
          <w:rFonts w:ascii="Garamond" w:hAnsi="Garamond"/>
          <w:sz w:val="22"/>
          <w:szCs w:val="22"/>
        </w:rPr>
        <w:t xml:space="preserve">hanges in barometric pressure </w:t>
      </w:r>
      <w:r>
        <w:rPr>
          <w:rFonts w:ascii="Garamond" w:hAnsi="Garamond"/>
          <w:sz w:val="22"/>
          <w:szCs w:val="22"/>
        </w:rPr>
        <w:t xml:space="preserve">as measured by the </w:t>
      </w:r>
      <w:r w:rsidR="00AD2A73">
        <w:rPr>
          <w:rFonts w:ascii="Garamond" w:hAnsi="Garamond"/>
          <w:sz w:val="22"/>
          <w:szCs w:val="22"/>
        </w:rPr>
        <w:t>reserve</w:t>
      </w:r>
      <w:r>
        <w:rPr>
          <w:rFonts w:ascii="Garamond" w:hAnsi="Garamond"/>
          <w:sz w:val="22"/>
          <w:szCs w:val="22"/>
        </w:rPr>
        <w:t xml:space="preserve">’s </w:t>
      </w:r>
      <w:r w:rsidR="00F009DC">
        <w:rPr>
          <w:rFonts w:ascii="Garamond" w:hAnsi="Garamond"/>
          <w:sz w:val="22"/>
          <w:szCs w:val="22"/>
        </w:rPr>
        <w:t xml:space="preserve">associated </w:t>
      </w:r>
      <w:r>
        <w:rPr>
          <w:rFonts w:ascii="Garamond" w:hAnsi="Garamond"/>
          <w:sz w:val="22"/>
          <w:szCs w:val="22"/>
        </w:rPr>
        <w:t xml:space="preserve">meteorological station </w:t>
      </w:r>
      <w:r w:rsidR="005014B0">
        <w:rPr>
          <w:rFonts w:ascii="Garamond" w:hAnsi="Garamond"/>
          <w:sz w:val="22"/>
          <w:szCs w:val="22"/>
        </w:rPr>
        <w:t>during data ingestion</w:t>
      </w:r>
      <w:r>
        <w:rPr>
          <w:rFonts w:ascii="Garamond" w:hAnsi="Garamond"/>
          <w:sz w:val="22"/>
          <w:szCs w:val="22"/>
        </w:rPr>
        <w:t xml:space="preserve">.  These corrected </w:t>
      </w:r>
      <w:r w:rsidR="00CB2C45">
        <w:rPr>
          <w:rFonts w:ascii="Garamond" w:hAnsi="Garamond"/>
          <w:sz w:val="22"/>
          <w:szCs w:val="22"/>
        </w:rPr>
        <w:t>Depth</w:t>
      </w:r>
      <w:r>
        <w:rPr>
          <w:rFonts w:ascii="Garamond" w:hAnsi="Garamond"/>
          <w:sz w:val="22"/>
          <w:szCs w:val="22"/>
        </w:rPr>
        <w:t>/</w:t>
      </w:r>
      <w:r w:rsidR="00CB2C45">
        <w:rPr>
          <w:rFonts w:ascii="Garamond" w:hAnsi="Garamond"/>
          <w:sz w:val="22"/>
          <w:szCs w:val="22"/>
        </w:rPr>
        <w:t xml:space="preserve">Level </w:t>
      </w:r>
      <w:r>
        <w:rPr>
          <w:rFonts w:ascii="Garamond" w:hAnsi="Garamond"/>
          <w:sz w:val="22"/>
          <w:szCs w:val="22"/>
        </w:rPr>
        <w:t xml:space="preserve">data are reported as </w:t>
      </w:r>
      <w:proofErr w:type="spellStart"/>
      <w:r>
        <w:rPr>
          <w:rFonts w:ascii="Garamond" w:hAnsi="Garamond"/>
          <w:sz w:val="22"/>
          <w:szCs w:val="22"/>
        </w:rPr>
        <w:t>cDepth</w:t>
      </w:r>
      <w:proofErr w:type="spellEnd"/>
      <w:r>
        <w:rPr>
          <w:rFonts w:ascii="Garamond" w:hAnsi="Garamond"/>
          <w:sz w:val="22"/>
          <w:szCs w:val="22"/>
        </w:rPr>
        <w:t xml:space="preserve"> and </w:t>
      </w:r>
      <w:proofErr w:type="spellStart"/>
      <w:r>
        <w:rPr>
          <w:rFonts w:ascii="Garamond" w:hAnsi="Garamond"/>
          <w:sz w:val="22"/>
          <w:szCs w:val="22"/>
        </w:rPr>
        <w:t>cLevel</w:t>
      </w:r>
      <w:proofErr w:type="spellEnd"/>
      <w:r>
        <w:rPr>
          <w:rFonts w:ascii="Garamond" w:hAnsi="Garamond"/>
          <w:sz w:val="22"/>
          <w:szCs w:val="22"/>
        </w:rPr>
        <w:t>, and are assigned QAQC flags and codes based on QAQC protocols.  Please see sections 11 and 12</w:t>
      </w:r>
      <w:r w:rsidR="005613F8">
        <w:rPr>
          <w:rFonts w:ascii="Garamond" w:hAnsi="Garamond"/>
          <w:sz w:val="22"/>
          <w:szCs w:val="22"/>
        </w:rPr>
        <w:t xml:space="preserve"> for QAQC flag and code definitions</w:t>
      </w:r>
      <w:r>
        <w:rPr>
          <w:rFonts w:ascii="Garamond" w:hAnsi="Garamond"/>
          <w:sz w:val="22"/>
          <w:szCs w:val="22"/>
        </w:rPr>
        <w:t>.</w:t>
      </w:r>
    </w:p>
    <w:p w:rsidR="008E5BA2" w:rsidRDefault="008E5BA2" w:rsidP="005E3DD1">
      <w:pPr>
        <w:ind w:left="540" w:right="576"/>
        <w:jc w:val="both"/>
        <w:rPr>
          <w:rFonts w:ascii="Garamond" w:hAnsi="Garamond"/>
          <w:sz w:val="22"/>
          <w:szCs w:val="22"/>
        </w:rPr>
      </w:pPr>
    </w:p>
    <w:p w:rsidR="008E5BA2" w:rsidRDefault="008E5BA2" w:rsidP="005E3DD1">
      <w:pPr>
        <w:ind w:left="540" w:right="576"/>
        <w:jc w:val="both"/>
        <w:rPr>
          <w:rFonts w:ascii="Garamond" w:hAnsi="Garamond"/>
          <w:sz w:val="22"/>
          <w:szCs w:val="22"/>
        </w:rPr>
      </w:pPr>
      <w:r w:rsidRPr="00183ED9">
        <w:rPr>
          <w:rFonts w:ascii="Garamond" w:hAnsi="Garamond"/>
          <w:b/>
          <w:sz w:val="22"/>
          <w:szCs w:val="22"/>
        </w:rPr>
        <w:t xml:space="preserve">NOTE:  older </w:t>
      </w:r>
      <w:r w:rsidR="00CB2C45">
        <w:rPr>
          <w:rFonts w:ascii="Garamond" w:hAnsi="Garamond"/>
          <w:b/>
          <w:sz w:val="22"/>
          <w:szCs w:val="22"/>
        </w:rPr>
        <w:t>D</w:t>
      </w:r>
      <w:r w:rsidR="00CB2C45" w:rsidRPr="00183ED9">
        <w:rPr>
          <w:rFonts w:ascii="Garamond" w:hAnsi="Garamond"/>
          <w:b/>
          <w:sz w:val="22"/>
          <w:szCs w:val="22"/>
        </w:rPr>
        <w:t xml:space="preserve">epth </w:t>
      </w:r>
      <w:r w:rsidRPr="00183ED9">
        <w:rPr>
          <w:rFonts w:ascii="Garamond" w:hAnsi="Garamond"/>
          <w:b/>
          <w:sz w:val="22"/>
          <w:szCs w:val="22"/>
        </w:rPr>
        <w:t xml:space="preserve">data cannot be corrected without verifying that the </w:t>
      </w:r>
      <w:r w:rsidR="00CB2C45">
        <w:rPr>
          <w:rFonts w:ascii="Garamond" w:hAnsi="Garamond"/>
          <w:b/>
          <w:sz w:val="22"/>
          <w:szCs w:val="22"/>
        </w:rPr>
        <w:t>d</w:t>
      </w:r>
      <w:r w:rsidR="00CB2C45" w:rsidRPr="00183ED9">
        <w:rPr>
          <w:rFonts w:ascii="Garamond" w:hAnsi="Garamond"/>
          <w:b/>
          <w:sz w:val="22"/>
          <w:szCs w:val="22"/>
        </w:rPr>
        <w:t xml:space="preserve">epth </w:t>
      </w:r>
      <w:r w:rsidRPr="00183ED9">
        <w:rPr>
          <w:rFonts w:ascii="Garamond" w:hAnsi="Garamond"/>
          <w:b/>
          <w:sz w:val="22"/>
          <w:szCs w:val="22"/>
        </w:rPr>
        <w:t xml:space="preserve">offset was </w:t>
      </w:r>
      <w:r>
        <w:rPr>
          <w:rFonts w:ascii="Garamond" w:hAnsi="Garamond"/>
          <w:b/>
          <w:sz w:val="22"/>
          <w:szCs w:val="22"/>
        </w:rPr>
        <w:t>in place</w:t>
      </w:r>
      <w:r w:rsidRPr="00183ED9">
        <w:rPr>
          <w:rFonts w:ascii="Garamond" w:hAnsi="Garamond"/>
          <w:b/>
          <w:sz w:val="22"/>
          <w:szCs w:val="22"/>
        </w:rPr>
        <w:t xml:space="preserve"> and whether a vented or non-vented depth sensor was in use.  </w:t>
      </w:r>
      <w:r>
        <w:rPr>
          <w:rFonts w:ascii="Garamond" w:hAnsi="Garamond"/>
          <w:b/>
          <w:sz w:val="22"/>
          <w:szCs w:val="22"/>
        </w:rPr>
        <w:t>No SWMP d</w:t>
      </w:r>
      <w:r w:rsidRPr="00183ED9">
        <w:rPr>
          <w:rFonts w:ascii="Garamond" w:hAnsi="Garamond"/>
          <w:b/>
          <w:sz w:val="22"/>
          <w:szCs w:val="22"/>
        </w:rPr>
        <w:t xml:space="preserve">ata prior to 2006 </w:t>
      </w:r>
      <w:r>
        <w:rPr>
          <w:rFonts w:ascii="Garamond" w:hAnsi="Garamond"/>
          <w:b/>
          <w:sz w:val="22"/>
          <w:szCs w:val="22"/>
        </w:rPr>
        <w:t>can</w:t>
      </w:r>
      <w:r w:rsidRPr="00183ED9">
        <w:rPr>
          <w:rFonts w:ascii="Garamond" w:hAnsi="Garamond"/>
          <w:b/>
          <w:sz w:val="22"/>
          <w:szCs w:val="22"/>
        </w:rPr>
        <w:t xml:space="preserve"> be corrected using this method.</w:t>
      </w:r>
      <w:r>
        <w:rPr>
          <w:rFonts w:ascii="Garamond" w:hAnsi="Garamond"/>
          <w:sz w:val="22"/>
          <w:szCs w:val="22"/>
        </w:rPr>
        <w:t xml:space="preserve">  The following equation is used for corrected </w:t>
      </w:r>
      <w:r w:rsidR="00CB2C45">
        <w:rPr>
          <w:rFonts w:ascii="Garamond" w:hAnsi="Garamond"/>
          <w:sz w:val="22"/>
          <w:szCs w:val="22"/>
        </w:rPr>
        <w:t>Depth</w:t>
      </w:r>
      <w:r>
        <w:rPr>
          <w:rFonts w:ascii="Garamond" w:hAnsi="Garamond"/>
          <w:sz w:val="22"/>
          <w:szCs w:val="22"/>
        </w:rPr>
        <w:t>/</w:t>
      </w:r>
      <w:r w:rsidR="00CB2C45">
        <w:rPr>
          <w:rFonts w:ascii="Garamond" w:hAnsi="Garamond"/>
          <w:sz w:val="22"/>
          <w:szCs w:val="22"/>
        </w:rPr>
        <w:t xml:space="preserve">Level </w:t>
      </w:r>
      <w:r>
        <w:rPr>
          <w:rFonts w:ascii="Garamond" w:hAnsi="Garamond"/>
          <w:sz w:val="22"/>
          <w:szCs w:val="22"/>
        </w:rPr>
        <w:t>data provided by the CDMO beginning in 2010:</w:t>
      </w:r>
    </w:p>
    <w:p w:rsidR="008E5BA2" w:rsidRDefault="008E5BA2" w:rsidP="005E3DD1">
      <w:pPr>
        <w:ind w:left="540" w:right="576"/>
        <w:jc w:val="both"/>
        <w:rPr>
          <w:rFonts w:ascii="Garamond" w:hAnsi="Garamond"/>
          <w:sz w:val="22"/>
          <w:szCs w:val="22"/>
        </w:rPr>
      </w:pPr>
      <w:r w:rsidRPr="00001317">
        <w:rPr>
          <w:rFonts w:ascii="Garamond" w:hAnsi="Garamond"/>
          <w:sz w:val="22"/>
          <w:szCs w:val="22"/>
        </w:rPr>
        <w:t>((1013-</w:t>
      </w:r>
      <w:r>
        <w:rPr>
          <w:rFonts w:ascii="Garamond" w:hAnsi="Garamond"/>
          <w:sz w:val="22"/>
          <w:szCs w:val="22"/>
        </w:rPr>
        <w:t>BP</w:t>
      </w:r>
      <w:r w:rsidRPr="00001317">
        <w:rPr>
          <w:rFonts w:ascii="Garamond" w:hAnsi="Garamond"/>
          <w:sz w:val="22"/>
          <w:szCs w:val="22"/>
        </w:rPr>
        <w:t>)*0.0102)+Depth</w:t>
      </w:r>
      <w:r>
        <w:rPr>
          <w:rFonts w:ascii="Garamond" w:hAnsi="Garamond"/>
          <w:sz w:val="22"/>
          <w:szCs w:val="22"/>
        </w:rPr>
        <w:t>/Level</w:t>
      </w:r>
      <w:r w:rsidRPr="00001317">
        <w:rPr>
          <w:rFonts w:ascii="Garamond" w:hAnsi="Garamond"/>
          <w:sz w:val="22"/>
          <w:szCs w:val="22"/>
        </w:rPr>
        <w:t xml:space="preserve"> = </w:t>
      </w:r>
      <w:proofErr w:type="spellStart"/>
      <w:r w:rsidRPr="00001317">
        <w:rPr>
          <w:rFonts w:ascii="Garamond" w:hAnsi="Garamond"/>
          <w:sz w:val="22"/>
          <w:szCs w:val="22"/>
        </w:rPr>
        <w:t>cDepth</w:t>
      </w:r>
      <w:proofErr w:type="spellEnd"/>
      <w:r>
        <w:rPr>
          <w:rFonts w:ascii="Garamond" w:hAnsi="Garamond"/>
          <w:sz w:val="22"/>
          <w:szCs w:val="22"/>
        </w:rPr>
        <w:t>/</w:t>
      </w:r>
      <w:proofErr w:type="spellStart"/>
      <w:r>
        <w:rPr>
          <w:rFonts w:ascii="Garamond" w:hAnsi="Garamond"/>
          <w:sz w:val="22"/>
          <w:szCs w:val="22"/>
        </w:rPr>
        <w:t>cLevel</w:t>
      </w:r>
      <w:proofErr w:type="spellEnd"/>
      <w:r>
        <w:rPr>
          <w:rFonts w:ascii="Garamond" w:hAnsi="Garamond"/>
          <w:sz w:val="22"/>
          <w:szCs w:val="22"/>
        </w:rPr>
        <w:t>.</w:t>
      </w:r>
    </w:p>
    <w:p w:rsidR="00D6696C" w:rsidRDefault="00D6696C" w:rsidP="005E3DD1">
      <w:pPr>
        <w:ind w:left="540" w:right="576"/>
        <w:jc w:val="both"/>
        <w:rPr>
          <w:rFonts w:ascii="Garamond" w:hAnsi="Garamond"/>
          <w:sz w:val="22"/>
          <w:szCs w:val="22"/>
        </w:rPr>
      </w:pPr>
    </w:p>
    <w:p w:rsidR="0029129D" w:rsidRDefault="0029129D" w:rsidP="005E3DD1">
      <w:pPr>
        <w:ind w:left="540" w:right="576"/>
        <w:jc w:val="both"/>
        <w:rPr>
          <w:rFonts w:ascii="Garamond" w:hAnsi="Garamond"/>
          <w:sz w:val="22"/>
          <w:szCs w:val="22"/>
        </w:rPr>
      </w:pPr>
      <w:r w:rsidRPr="006224B0">
        <w:rPr>
          <w:rFonts w:ascii="Garamond" w:hAnsi="Garamond"/>
          <w:b/>
          <w:sz w:val="22"/>
          <w:szCs w:val="22"/>
        </w:rPr>
        <w:t xml:space="preserve">Salinity </w:t>
      </w:r>
      <w:r w:rsidR="00F66F26">
        <w:rPr>
          <w:rFonts w:ascii="Garamond" w:hAnsi="Garamond"/>
          <w:b/>
          <w:sz w:val="22"/>
          <w:szCs w:val="22"/>
        </w:rPr>
        <w:t xml:space="preserve">Units </w:t>
      </w:r>
      <w:r w:rsidRPr="006224B0">
        <w:rPr>
          <w:rFonts w:ascii="Garamond" w:hAnsi="Garamond"/>
          <w:b/>
          <w:sz w:val="22"/>
          <w:szCs w:val="22"/>
        </w:rPr>
        <w:t>Qualifier:</w:t>
      </w:r>
    </w:p>
    <w:p w:rsidR="0029129D" w:rsidRDefault="00015798" w:rsidP="005E3DD1">
      <w:pPr>
        <w:ind w:left="540" w:right="576"/>
        <w:jc w:val="both"/>
        <w:rPr>
          <w:rFonts w:ascii="Garamond" w:hAnsi="Garamond"/>
          <w:sz w:val="22"/>
          <w:szCs w:val="22"/>
        </w:rPr>
      </w:pPr>
      <w:r>
        <w:rPr>
          <w:rFonts w:ascii="Garamond" w:hAnsi="Garamond"/>
          <w:sz w:val="22"/>
          <w:szCs w:val="22"/>
        </w:rPr>
        <w:t>I</w:t>
      </w:r>
      <w:r w:rsidR="0029129D">
        <w:rPr>
          <w:rFonts w:ascii="Garamond" w:hAnsi="Garamond"/>
          <w:sz w:val="22"/>
          <w:szCs w:val="22"/>
        </w:rPr>
        <w:t>n 2013</w:t>
      </w:r>
      <w:r>
        <w:rPr>
          <w:rFonts w:ascii="Garamond" w:hAnsi="Garamond"/>
          <w:sz w:val="22"/>
          <w:szCs w:val="22"/>
        </w:rPr>
        <w:t>,</w:t>
      </w:r>
      <w:r w:rsidR="0029129D">
        <w:rPr>
          <w:rFonts w:ascii="Garamond" w:hAnsi="Garamond"/>
          <w:sz w:val="22"/>
          <w:szCs w:val="22"/>
        </w:rPr>
        <w:t xml:space="preserve"> </w:t>
      </w:r>
      <w:r w:rsidR="00B665C5">
        <w:rPr>
          <w:rFonts w:ascii="Garamond" w:hAnsi="Garamond"/>
          <w:sz w:val="22"/>
          <w:szCs w:val="22"/>
        </w:rPr>
        <w:t xml:space="preserve">EXO </w:t>
      </w:r>
      <w:proofErr w:type="spellStart"/>
      <w:r w:rsidR="00B665C5">
        <w:rPr>
          <w:rFonts w:ascii="Garamond" w:hAnsi="Garamond"/>
          <w:sz w:val="22"/>
          <w:szCs w:val="22"/>
        </w:rPr>
        <w:t>sondes</w:t>
      </w:r>
      <w:proofErr w:type="spellEnd"/>
      <w:r>
        <w:rPr>
          <w:rFonts w:ascii="Garamond" w:hAnsi="Garamond"/>
          <w:sz w:val="22"/>
          <w:szCs w:val="22"/>
        </w:rPr>
        <w:t xml:space="preserve"> were approved for SWMP use and began to be utilized by </w:t>
      </w:r>
      <w:r w:rsidR="00AD2A73">
        <w:rPr>
          <w:rFonts w:ascii="Garamond" w:hAnsi="Garamond"/>
          <w:sz w:val="22"/>
          <w:szCs w:val="22"/>
        </w:rPr>
        <w:t>reserve</w:t>
      </w:r>
      <w:r>
        <w:rPr>
          <w:rFonts w:ascii="Garamond" w:hAnsi="Garamond"/>
          <w:sz w:val="22"/>
          <w:szCs w:val="22"/>
        </w:rPr>
        <w:t>s</w:t>
      </w:r>
      <w:r w:rsidR="0029129D">
        <w:rPr>
          <w:rFonts w:ascii="Garamond" w:hAnsi="Garamond"/>
          <w:sz w:val="22"/>
          <w:szCs w:val="22"/>
        </w:rPr>
        <w:t xml:space="preserve">. While the 6600 series </w:t>
      </w:r>
      <w:proofErr w:type="spellStart"/>
      <w:r w:rsidR="0029129D">
        <w:rPr>
          <w:rFonts w:ascii="Garamond" w:hAnsi="Garamond"/>
          <w:sz w:val="22"/>
          <w:szCs w:val="22"/>
        </w:rPr>
        <w:t>sondes</w:t>
      </w:r>
      <w:proofErr w:type="spellEnd"/>
      <w:r w:rsidR="0029129D">
        <w:rPr>
          <w:rFonts w:ascii="Garamond" w:hAnsi="Garamond"/>
          <w:sz w:val="22"/>
          <w:szCs w:val="22"/>
        </w:rPr>
        <w:t xml:space="preserve"> </w:t>
      </w:r>
      <w:r>
        <w:rPr>
          <w:rFonts w:ascii="Garamond" w:hAnsi="Garamond"/>
          <w:sz w:val="22"/>
          <w:szCs w:val="22"/>
        </w:rPr>
        <w:t>report</w:t>
      </w:r>
      <w:r w:rsidR="0077451F">
        <w:rPr>
          <w:rFonts w:ascii="Garamond" w:hAnsi="Garamond"/>
          <w:sz w:val="22"/>
          <w:szCs w:val="22"/>
        </w:rPr>
        <w:t xml:space="preserve"> salinity in</w:t>
      </w:r>
      <w:r w:rsidR="0029129D">
        <w:rPr>
          <w:rFonts w:ascii="Garamond" w:hAnsi="Garamond"/>
          <w:sz w:val="22"/>
          <w:szCs w:val="22"/>
        </w:rPr>
        <w:t xml:space="preserve"> part</w:t>
      </w:r>
      <w:r>
        <w:rPr>
          <w:rFonts w:ascii="Garamond" w:hAnsi="Garamond"/>
          <w:sz w:val="22"/>
          <w:szCs w:val="22"/>
        </w:rPr>
        <w:t>s</w:t>
      </w:r>
      <w:r w:rsidR="0029129D">
        <w:rPr>
          <w:rFonts w:ascii="Garamond" w:hAnsi="Garamond"/>
          <w:sz w:val="22"/>
          <w:szCs w:val="22"/>
        </w:rPr>
        <w:t xml:space="preserve"> per thousand (</w:t>
      </w:r>
      <w:proofErr w:type="spellStart"/>
      <w:r w:rsidR="0029129D">
        <w:rPr>
          <w:rFonts w:ascii="Garamond" w:hAnsi="Garamond"/>
          <w:sz w:val="22"/>
          <w:szCs w:val="22"/>
        </w:rPr>
        <w:t>ppt</w:t>
      </w:r>
      <w:proofErr w:type="spellEnd"/>
      <w:r w:rsidR="0029129D">
        <w:rPr>
          <w:rFonts w:ascii="Garamond" w:hAnsi="Garamond"/>
          <w:sz w:val="22"/>
          <w:szCs w:val="22"/>
        </w:rPr>
        <w:t xml:space="preserve">) units, the EXO </w:t>
      </w:r>
      <w:proofErr w:type="spellStart"/>
      <w:r w:rsidR="0029129D">
        <w:rPr>
          <w:rFonts w:ascii="Garamond" w:hAnsi="Garamond"/>
          <w:sz w:val="22"/>
          <w:szCs w:val="22"/>
        </w:rPr>
        <w:t>sondes</w:t>
      </w:r>
      <w:proofErr w:type="spellEnd"/>
      <w:r w:rsidR="0029129D">
        <w:rPr>
          <w:rFonts w:ascii="Garamond" w:hAnsi="Garamond"/>
          <w:sz w:val="22"/>
          <w:szCs w:val="22"/>
        </w:rPr>
        <w:t xml:space="preserve"> </w:t>
      </w:r>
      <w:r w:rsidR="00F66F26">
        <w:rPr>
          <w:rFonts w:ascii="Garamond" w:hAnsi="Garamond"/>
          <w:sz w:val="22"/>
          <w:szCs w:val="22"/>
        </w:rPr>
        <w:t xml:space="preserve">report </w:t>
      </w:r>
      <w:r w:rsidR="0029129D">
        <w:rPr>
          <w:rFonts w:ascii="Garamond" w:hAnsi="Garamond"/>
          <w:sz w:val="22"/>
          <w:szCs w:val="22"/>
        </w:rPr>
        <w:t>practical salinity units (</w:t>
      </w:r>
      <w:proofErr w:type="spellStart"/>
      <w:r w:rsidR="0029129D">
        <w:rPr>
          <w:rFonts w:ascii="Garamond" w:hAnsi="Garamond"/>
          <w:sz w:val="22"/>
          <w:szCs w:val="22"/>
        </w:rPr>
        <w:t>psu</w:t>
      </w:r>
      <w:proofErr w:type="spellEnd"/>
      <w:r w:rsidR="0029129D">
        <w:rPr>
          <w:rFonts w:ascii="Garamond" w:hAnsi="Garamond"/>
          <w:sz w:val="22"/>
          <w:szCs w:val="22"/>
        </w:rPr>
        <w:t xml:space="preserve">). </w:t>
      </w:r>
      <w:r>
        <w:rPr>
          <w:rFonts w:ascii="Garamond" w:hAnsi="Garamond"/>
          <w:sz w:val="22"/>
          <w:szCs w:val="22"/>
        </w:rPr>
        <w:t>These units are essentially the same and for SWMP purposes</w:t>
      </w:r>
      <w:r w:rsidR="0077451F">
        <w:rPr>
          <w:rFonts w:ascii="Garamond" w:hAnsi="Garamond"/>
          <w:sz w:val="22"/>
          <w:szCs w:val="22"/>
        </w:rPr>
        <w:t xml:space="preserve"> are understood to be equivalent, however </w:t>
      </w:r>
      <w:proofErr w:type="spellStart"/>
      <w:r w:rsidR="0077451F">
        <w:rPr>
          <w:rFonts w:ascii="Garamond" w:hAnsi="Garamond"/>
          <w:sz w:val="22"/>
          <w:szCs w:val="22"/>
        </w:rPr>
        <w:t>psu</w:t>
      </w:r>
      <w:proofErr w:type="spellEnd"/>
      <w:r w:rsidR="0077451F">
        <w:rPr>
          <w:rFonts w:ascii="Garamond" w:hAnsi="Garamond"/>
          <w:sz w:val="22"/>
          <w:szCs w:val="22"/>
        </w:rPr>
        <w:t xml:space="preserve"> is considered the more appropriate designation. </w:t>
      </w:r>
      <w:r>
        <w:rPr>
          <w:rFonts w:ascii="Garamond" w:hAnsi="Garamond"/>
          <w:sz w:val="22"/>
          <w:szCs w:val="22"/>
        </w:rPr>
        <w:t>Moving forward t</w:t>
      </w:r>
      <w:r w:rsidR="0029129D">
        <w:rPr>
          <w:rFonts w:ascii="Garamond" w:hAnsi="Garamond"/>
          <w:sz w:val="22"/>
          <w:szCs w:val="22"/>
        </w:rPr>
        <w:t>he N</w:t>
      </w:r>
      <w:r w:rsidR="00B665C5">
        <w:rPr>
          <w:rFonts w:ascii="Garamond" w:hAnsi="Garamond"/>
          <w:sz w:val="22"/>
          <w:szCs w:val="22"/>
        </w:rPr>
        <w:t xml:space="preserve">ERR System </w:t>
      </w:r>
      <w:r w:rsidR="00F66F26">
        <w:rPr>
          <w:rFonts w:ascii="Garamond" w:hAnsi="Garamond"/>
          <w:sz w:val="22"/>
          <w:szCs w:val="22"/>
        </w:rPr>
        <w:t xml:space="preserve">will </w:t>
      </w:r>
      <w:r w:rsidR="0077451F">
        <w:rPr>
          <w:rFonts w:ascii="Garamond" w:hAnsi="Garamond"/>
          <w:sz w:val="22"/>
          <w:szCs w:val="22"/>
        </w:rPr>
        <w:t>assign</w:t>
      </w:r>
      <w:r w:rsidR="00F66F26">
        <w:rPr>
          <w:rFonts w:ascii="Garamond" w:hAnsi="Garamond"/>
          <w:sz w:val="22"/>
          <w:szCs w:val="22"/>
        </w:rPr>
        <w:t xml:space="preserve"> </w:t>
      </w:r>
      <w:proofErr w:type="spellStart"/>
      <w:r w:rsidR="00F66F26">
        <w:rPr>
          <w:rFonts w:ascii="Garamond" w:hAnsi="Garamond"/>
          <w:sz w:val="22"/>
          <w:szCs w:val="22"/>
        </w:rPr>
        <w:t>psu</w:t>
      </w:r>
      <w:proofErr w:type="spellEnd"/>
      <w:r w:rsidR="00F66F26">
        <w:rPr>
          <w:rFonts w:ascii="Garamond" w:hAnsi="Garamond"/>
          <w:sz w:val="22"/>
          <w:szCs w:val="22"/>
        </w:rPr>
        <w:t xml:space="preserve"> </w:t>
      </w:r>
      <w:r w:rsidR="0029129D">
        <w:rPr>
          <w:rFonts w:ascii="Garamond" w:hAnsi="Garamond"/>
          <w:sz w:val="22"/>
          <w:szCs w:val="22"/>
        </w:rPr>
        <w:t xml:space="preserve">salinity </w:t>
      </w:r>
      <w:r w:rsidR="00F66F26">
        <w:rPr>
          <w:rFonts w:ascii="Garamond" w:hAnsi="Garamond"/>
          <w:sz w:val="22"/>
          <w:szCs w:val="22"/>
        </w:rPr>
        <w:t xml:space="preserve">units for all </w:t>
      </w:r>
      <w:r w:rsidR="0029129D">
        <w:rPr>
          <w:rFonts w:ascii="Garamond" w:hAnsi="Garamond"/>
          <w:sz w:val="22"/>
          <w:szCs w:val="22"/>
        </w:rPr>
        <w:t xml:space="preserve">data </w:t>
      </w:r>
      <w:r w:rsidR="00F66F26">
        <w:rPr>
          <w:rFonts w:ascii="Garamond" w:hAnsi="Garamond"/>
          <w:sz w:val="22"/>
          <w:szCs w:val="22"/>
        </w:rPr>
        <w:t xml:space="preserve">regardless of </w:t>
      </w:r>
      <w:proofErr w:type="spellStart"/>
      <w:r w:rsidR="00F66F26">
        <w:rPr>
          <w:rFonts w:ascii="Garamond" w:hAnsi="Garamond"/>
          <w:sz w:val="22"/>
          <w:szCs w:val="22"/>
        </w:rPr>
        <w:t>sonde</w:t>
      </w:r>
      <w:proofErr w:type="spellEnd"/>
      <w:r w:rsidR="00F66F26">
        <w:rPr>
          <w:rFonts w:ascii="Garamond" w:hAnsi="Garamond"/>
          <w:sz w:val="22"/>
          <w:szCs w:val="22"/>
        </w:rPr>
        <w:t xml:space="preserve"> type</w:t>
      </w:r>
      <w:r w:rsidR="00B665C5">
        <w:rPr>
          <w:rFonts w:ascii="Garamond" w:hAnsi="Garamond"/>
          <w:sz w:val="22"/>
          <w:szCs w:val="22"/>
        </w:rPr>
        <w:t xml:space="preserve">. </w:t>
      </w:r>
    </w:p>
    <w:p w:rsidR="00B665C5" w:rsidRDefault="00B665C5" w:rsidP="005E3DD1">
      <w:pPr>
        <w:ind w:left="540" w:right="576"/>
        <w:jc w:val="both"/>
        <w:rPr>
          <w:rFonts w:ascii="Garamond" w:hAnsi="Garamond"/>
          <w:sz w:val="22"/>
          <w:szCs w:val="22"/>
        </w:rPr>
      </w:pPr>
    </w:p>
    <w:p w:rsidR="00B665C5" w:rsidRDefault="00B665C5" w:rsidP="005E3DD1">
      <w:pPr>
        <w:ind w:left="540" w:right="576"/>
        <w:jc w:val="both"/>
        <w:rPr>
          <w:rFonts w:ascii="Garamond" w:hAnsi="Garamond"/>
          <w:b/>
          <w:sz w:val="22"/>
          <w:szCs w:val="22"/>
        </w:rPr>
      </w:pPr>
      <w:r w:rsidRPr="006224B0">
        <w:rPr>
          <w:rFonts w:ascii="Garamond" w:hAnsi="Garamond"/>
          <w:b/>
          <w:sz w:val="22"/>
          <w:szCs w:val="22"/>
        </w:rPr>
        <w:t>Turbidity Qualifier:</w:t>
      </w:r>
    </w:p>
    <w:p w:rsidR="00F66F26" w:rsidRDefault="00F66F26" w:rsidP="005E3DD1">
      <w:pPr>
        <w:ind w:left="540" w:right="576"/>
        <w:jc w:val="both"/>
        <w:rPr>
          <w:rFonts w:ascii="Garamond" w:hAnsi="Garamond"/>
          <w:sz w:val="22"/>
          <w:szCs w:val="22"/>
        </w:rPr>
      </w:pPr>
      <w:r>
        <w:rPr>
          <w:rFonts w:ascii="Garamond" w:hAnsi="Garamond"/>
          <w:sz w:val="22"/>
          <w:szCs w:val="22"/>
        </w:rPr>
        <w:t>I</w:t>
      </w:r>
      <w:r w:rsidR="00B665C5">
        <w:rPr>
          <w:rFonts w:ascii="Garamond" w:hAnsi="Garamond"/>
          <w:sz w:val="22"/>
          <w:szCs w:val="22"/>
        </w:rPr>
        <w:t>n 2013</w:t>
      </w:r>
      <w:r>
        <w:rPr>
          <w:rFonts w:ascii="Garamond" w:hAnsi="Garamond"/>
          <w:sz w:val="22"/>
          <w:szCs w:val="22"/>
        </w:rPr>
        <w:t xml:space="preserve">, EXO </w:t>
      </w:r>
      <w:proofErr w:type="spellStart"/>
      <w:r>
        <w:rPr>
          <w:rFonts w:ascii="Garamond" w:hAnsi="Garamond"/>
          <w:sz w:val="22"/>
          <w:szCs w:val="22"/>
        </w:rPr>
        <w:t>sondes</w:t>
      </w:r>
      <w:proofErr w:type="spellEnd"/>
      <w:r>
        <w:rPr>
          <w:rFonts w:ascii="Garamond" w:hAnsi="Garamond"/>
          <w:sz w:val="22"/>
          <w:szCs w:val="22"/>
        </w:rPr>
        <w:t xml:space="preserve"> were approved for SWMP use and began to be utilized by </w:t>
      </w:r>
      <w:r w:rsidR="00AD2A73">
        <w:rPr>
          <w:rFonts w:ascii="Garamond" w:hAnsi="Garamond"/>
          <w:sz w:val="22"/>
          <w:szCs w:val="22"/>
        </w:rPr>
        <w:t>reserve</w:t>
      </w:r>
      <w:r>
        <w:rPr>
          <w:rFonts w:ascii="Garamond" w:hAnsi="Garamond"/>
          <w:sz w:val="22"/>
          <w:szCs w:val="22"/>
        </w:rPr>
        <w:t xml:space="preserve">s. </w:t>
      </w:r>
      <w:r w:rsidR="00B665C5">
        <w:rPr>
          <w:rFonts w:ascii="Garamond" w:hAnsi="Garamond"/>
          <w:sz w:val="22"/>
          <w:szCs w:val="22"/>
        </w:rPr>
        <w:t xml:space="preserve">While the 6600 series </w:t>
      </w:r>
      <w:proofErr w:type="spellStart"/>
      <w:r w:rsidR="00B665C5">
        <w:rPr>
          <w:rFonts w:ascii="Garamond" w:hAnsi="Garamond"/>
          <w:sz w:val="22"/>
          <w:szCs w:val="22"/>
        </w:rPr>
        <w:t>sondes</w:t>
      </w:r>
      <w:proofErr w:type="spellEnd"/>
      <w:r w:rsidR="00B665C5">
        <w:rPr>
          <w:rFonts w:ascii="Garamond" w:hAnsi="Garamond"/>
          <w:sz w:val="22"/>
          <w:szCs w:val="22"/>
        </w:rPr>
        <w:t xml:space="preserve"> </w:t>
      </w:r>
      <w:r>
        <w:rPr>
          <w:rFonts w:ascii="Garamond" w:hAnsi="Garamond"/>
          <w:sz w:val="22"/>
          <w:szCs w:val="22"/>
        </w:rPr>
        <w:t>report turbidity in</w:t>
      </w:r>
      <w:r w:rsidR="00B665C5">
        <w:rPr>
          <w:rFonts w:ascii="Garamond" w:hAnsi="Garamond"/>
          <w:sz w:val="22"/>
          <w:szCs w:val="22"/>
        </w:rPr>
        <w:t xml:space="preserve"> </w:t>
      </w:r>
      <w:proofErr w:type="spellStart"/>
      <w:r w:rsidR="00B665C5" w:rsidRPr="00286A59">
        <w:rPr>
          <w:rFonts w:ascii="Garamond" w:hAnsi="Garamond"/>
          <w:sz w:val="22"/>
          <w:szCs w:val="22"/>
        </w:rPr>
        <w:t>nephelometric</w:t>
      </w:r>
      <w:proofErr w:type="spellEnd"/>
      <w:r w:rsidR="00B665C5" w:rsidRPr="00286A59">
        <w:rPr>
          <w:rFonts w:ascii="Garamond" w:hAnsi="Garamond"/>
          <w:sz w:val="22"/>
          <w:szCs w:val="22"/>
        </w:rPr>
        <w:t xml:space="preserve"> turbidity units (NTU)</w:t>
      </w:r>
      <w:r w:rsidR="00B665C5">
        <w:rPr>
          <w:rFonts w:ascii="Garamond" w:hAnsi="Garamond"/>
          <w:sz w:val="22"/>
          <w:szCs w:val="22"/>
        </w:rPr>
        <w:t xml:space="preserve">, the EXO </w:t>
      </w:r>
      <w:proofErr w:type="spellStart"/>
      <w:r w:rsidR="00B665C5">
        <w:rPr>
          <w:rFonts w:ascii="Garamond" w:hAnsi="Garamond"/>
          <w:sz w:val="22"/>
          <w:szCs w:val="22"/>
        </w:rPr>
        <w:t>sondes</w:t>
      </w:r>
      <w:proofErr w:type="spellEnd"/>
      <w:r w:rsidR="00B665C5">
        <w:rPr>
          <w:rFonts w:ascii="Garamond" w:hAnsi="Garamond"/>
          <w:sz w:val="22"/>
          <w:szCs w:val="22"/>
        </w:rPr>
        <w:t xml:space="preserve"> use </w:t>
      </w:r>
      <w:proofErr w:type="spellStart"/>
      <w:r w:rsidR="00B665C5" w:rsidRPr="00082FCB">
        <w:rPr>
          <w:rFonts w:ascii="Garamond" w:hAnsi="Garamond"/>
          <w:sz w:val="22"/>
          <w:szCs w:val="22"/>
        </w:rPr>
        <w:t>formazin</w:t>
      </w:r>
      <w:proofErr w:type="spellEnd"/>
      <w:r w:rsidR="00B665C5" w:rsidRPr="00082FCB">
        <w:rPr>
          <w:rFonts w:ascii="Garamond" w:hAnsi="Garamond"/>
          <w:sz w:val="22"/>
          <w:szCs w:val="22"/>
        </w:rPr>
        <w:t xml:space="preserve"> </w:t>
      </w:r>
      <w:proofErr w:type="spellStart"/>
      <w:r w:rsidR="00B665C5" w:rsidRPr="00082FCB">
        <w:rPr>
          <w:rFonts w:ascii="Garamond" w:hAnsi="Garamond"/>
          <w:sz w:val="22"/>
          <w:szCs w:val="22"/>
        </w:rPr>
        <w:t>nephelometric</w:t>
      </w:r>
      <w:proofErr w:type="spellEnd"/>
      <w:r w:rsidR="00B665C5" w:rsidRPr="00082FCB">
        <w:rPr>
          <w:rFonts w:ascii="Garamond" w:hAnsi="Garamond"/>
          <w:sz w:val="22"/>
          <w:szCs w:val="22"/>
        </w:rPr>
        <w:t xml:space="preserve"> units</w:t>
      </w:r>
      <w:r w:rsidR="00B665C5" w:rsidRPr="00B4530B">
        <w:rPr>
          <w:rFonts w:ascii="Garamond" w:hAnsi="Garamond"/>
          <w:sz w:val="22"/>
          <w:szCs w:val="22"/>
        </w:rPr>
        <w:t xml:space="preserve"> (</w:t>
      </w:r>
      <w:r w:rsidR="00B665C5" w:rsidRPr="00B41BDE">
        <w:rPr>
          <w:rFonts w:ascii="Garamond" w:hAnsi="Garamond"/>
          <w:sz w:val="22"/>
          <w:szCs w:val="22"/>
        </w:rPr>
        <w:t>FNU)</w:t>
      </w:r>
      <w:r w:rsidR="00B665C5">
        <w:rPr>
          <w:rFonts w:ascii="Garamond" w:hAnsi="Garamond"/>
          <w:sz w:val="22"/>
          <w:szCs w:val="22"/>
        </w:rPr>
        <w:t>. The</w:t>
      </w:r>
      <w:r>
        <w:rPr>
          <w:rFonts w:ascii="Garamond" w:hAnsi="Garamond"/>
          <w:sz w:val="22"/>
          <w:szCs w:val="22"/>
        </w:rPr>
        <w:t>se units are essentially the same but indicate a difference in sensor methodology</w:t>
      </w:r>
      <w:r w:rsidR="008F7453">
        <w:rPr>
          <w:rFonts w:ascii="Garamond" w:hAnsi="Garamond"/>
          <w:sz w:val="22"/>
          <w:szCs w:val="22"/>
        </w:rPr>
        <w:t>, f</w:t>
      </w:r>
      <w:r>
        <w:rPr>
          <w:rFonts w:ascii="Garamond" w:hAnsi="Garamond"/>
          <w:sz w:val="22"/>
          <w:szCs w:val="22"/>
        </w:rPr>
        <w:t xml:space="preserve">or SWMP purposes they will be considered equivalent.  Moving forward, the </w:t>
      </w:r>
      <w:r w:rsidR="00B665C5">
        <w:rPr>
          <w:rFonts w:ascii="Garamond" w:hAnsi="Garamond"/>
          <w:sz w:val="22"/>
          <w:szCs w:val="22"/>
        </w:rPr>
        <w:t xml:space="preserve">NERR System </w:t>
      </w:r>
      <w:r>
        <w:rPr>
          <w:rFonts w:ascii="Garamond" w:hAnsi="Garamond"/>
          <w:sz w:val="22"/>
          <w:szCs w:val="22"/>
        </w:rPr>
        <w:t xml:space="preserve">will use FNU/NTU </w:t>
      </w:r>
      <w:r w:rsidR="0077451F">
        <w:rPr>
          <w:rFonts w:ascii="Garamond" w:hAnsi="Garamond"/>
          <w:sz w:val="22"/>
          <w:szCs w:val="22"/>
        </w:rPr>
        <w:t>as the designated units for</w:t>
      </w:r>
      <w:r>
        <w:rPr>
          <w:rFonts w:ascii="Garamond" w:hAnsi="Garamond"/>
          <w:sz w:val="22"/>
          <w:szCs w:val="22"/>
        </w:rPr>
        <w:t xml:space="preserve"> </w:t>
      </w:r>
      <w:r w:rsidR="0077451F">
        <w:rPr>
          <w:rFonts w:ascii="Garamond" w:hAnsi="Garamond"/>
          <w:sz w:val="22"/>
          <w:szCs w:val="22"/>
        </w:rPr>
        <w:t xml:space="preserve">all </w:t>
      </w:r>
      <w:r w:rsidR="00B665C5">
        <w:rPr>
          <w:rFonts w:ascii="Garamond" w:hAnsi="Garamond"/>
          <w:sz w:val="22"/>
          <w:szCs w:val="22"/>
        </w:rPr>
        <w:t>turbidity</w:t>
      </w:r>
      <w:r w:rsidR="0077451F">
        <w:rPr>
          <w:rFonts w:ascii="Garamond" w:hAnsi="Garamond"/>
          <w:sz w:val="22"/>
          <w:szCs w:val="22"/>
        </w:rPr>
        <w:t xml:space="preserve"> data</w:t>
      </w:r>
      <w:r w:rsidR="00B665C5">
        <w:rPr>
          <w:rFonts w:ascii="Garamond" w:hAnsi="Garamond"/>
          <w:sz w:val="22"/>
          <w:szCs w:val="22"/>
        </w:rPr>
        <w:t xml:space="preserve"> </w:t>
      </w:r>
      <w:r w:rsidR="0077451F">
        <w:rPr>
          <w:rFonts w:ascii="Garamond" w:hAnsi="Garamond"/>
          <w:sz w:val="22"/>
          <w:szCs w:val="22"/>
        </w:rPr>
        <w:t xml:space="preserve">regardless of </w:t>
      </w:r>
      <w:proofErr w:type="spellStart"/>
      <w:r w:rsidR="0077451F">
        <w:rPr>
          <w:rFonts w:ascii="Garamond" w:hAnsi="Garamond"/>
          <w:sz w:val="22"/>
          <w:szCs w:val="22"/>
        </w:rPr>
        <w:t>sonde</w:t>
      </w:r>
      <w:proofErr w:type="spellEnd"/>
      <w:r w:rsidR="0077451F">
        <w:rPr>
          <w:rFonts w:ascii="Garamond" w:hAnsi="Garamond"/>
          <w:sz w:val="22"/>
          <w:szCs w:val="22"/>
        </w:rPr>
        <w:t xml:space="preserve"> type</w:t>
      </w:r>
      <w:r>
        <w:rPr>
          <w:rFonts w:ascii="Garamond" w:hAnsi="Garamond"/>
          <w:sz w:val="22"/>
          <w:szCs w:val="22"/>
        </w:rPr>
        <w:t xml:space="preserve">. If turbidity units and sensor methodology are of concern, please see </w:t>
      </w:r>
      <w:r w:rsidR="0077451F">
        <w:rPr>
          <w:rFonts w:ascii="Garamond" w:hAnsi="Garamond"/>
          <w:sz w:val="22"/>
          <w:szCs w:val="22"/>
        </w:rPr>
        <w:t>the Sensor Specifications portion of the</w:t>
      </w:r>
      <w:r>
        <w:rPr>
          <w:rFonts w:ascii="Garamond" w:hAnsi="Garamond"/>
          <w:sz w:val="22"/>
          <w:szCs w:val="22"/>
        </w:rPr>
        <w:t xml:space="preserve"> metadata.</w:t>
      </w:r>
    </w:p>
    <w:p w:rsidR="00F66F26" w:rsidRDefault="00F66F26" w:rsidP="005E3DD1">
      <w:pPr>
        <w:ind w:left="540" w:right="576"/>
        <w:jc w:val="both"/>
        <w:rPr>
          <w:rFonts w:ascii="Garamond" w:hAnsi="Garamond"/>
          <w:sz w:val="22"/>
          <w:szCs w:val="22"/>
        </w:rPr>
      </w:pPr>
    </w:p>
    <w:p w:rsidR="000832B8" w:rsidRPr="000832B8" w:rsidRDefault="000832B8" w:rsidP="005E3DD1">
      <w:pPr>
        <w:ind w:right="576" w:firstLine="540"/>
        <w:rPr>
          <w:rFonts w:ascii="Garamond" w:hAnsi="Garamond"/>
          <w:sz w:val="22"/>
          <w:szCs w:val="22"/>
        </w:rPr>
      </w:pPr>
      <w:r w:rsidRPr="000832B8">
        <w:rPr>
          <w:rStyle w:val="Strong"/>
          <w:rFonts w:ascii="Garamond" w:hAnsi="Garamond"/>
          <w:sz w:val="22"/>
          <w:szCs w:val="22"/>
        </w:rPr>
        <w:lastRenderedPageBreak/>
        <w:t>Chlorophyll Fluorescence Disclaimer:</w:t>
      </w:r>
    </w:p>
    <w:p w:rsidR="000832B8" w:rsidRPr="000832B8" w:rsidRDefault="000832B8" w:rsidP="005E3DD1">
      <w:pPr>
        <w:ind w:left="540" w:right="576"/>
        <w:rPr>
          <w:rFonts w:ascii="Garamond" w:hAnsi="Garamond"/>
          <w:color w:val="1F497D"/>
          <w:sz w:val="22"/>
          <w:szCs w:val="22"/>
        </w:rPr>
      </w:pPr>
      <w:r w:rsidRPr="000832B8">
        <w:rPr>
          <w:rFonts w:ascii="Garamond" w:hAnsi="Garamond"/>
          <w:sz w:val="22"/>
          <w:szCs w:val="22"/>
        </w:rPr>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rsidR="00B665C5" w:rsidRDefault="00B665C5" w:rsidP="005014B0">
      <w:pPr>
        <w:ind w:left="540" w:right="900"/>
        <w:jc w:val="both"/>
        <w:rPr>
          <w:rFonts w:ascii="Garamond" w:hAnsi="Garamond"/>
          <w:sz w:val="22"/>
          <w:szCs w:val="22"/>
        </w:rPr>
      </w:pPr>
    </w:p>
    <w:p w:rsidR="00F23B71" w:rsidRDefault="00B4483D" w:rsidP="00F8159F">
      <w:pPr>
        <w:pStyle w:val="HTMLPreformatted"/>
        <w:rPr>
          <w:rFonts w:ascii="Garamond" w:hAnsi="Garamond" w:cs="Times New Roman"/>
          <w:b/>
          <w:bCs/>
          <w:sz w:val="22"/>
          <w:szCs w:val="22"/>
        </w:rPr>
      </w:pPr>
      <w:r w:rsidRPr="004341A7">
        <w:rPr>
          <w:rFonts w:ascii="Garamond" w:hAnsi="Garamond" w:cs="Times New Roman"/>
          <w:b/>
          <w:bCs/>
          <w:sz w:val="22"/>
          <w:szCs w:val="22"/>
        </w:rPr>
        <w:t>10)  Coded variable definitions</w:t>
      </w:r>
      <w:r w:rsidR="00F8159F" w:rsidRPr="004341A7">
        <w:rPr>
          <w:rFonts w:ascii="Garamond" w:hAnsi="Garamond" w:cs="Times New Roman"/>
          <w:b/>
          <w:bCs/>
          <w:sz w:val="22"/>
          <w:szCs w:val="22"/>
        </w:rPr>
        <w:t xml:space="preserve"> </w:t>
      </w:r>
      <w:r w:rsidR="003C4828" w:rsidRPr="004341A7">
        <w:rPr>
          <w:rFonts w:ascii="Garamond" w:hAnsi="Garamond" w:cs="Times New Roman"/>
          <w:b/>
          <w:bCs/>
          <w:sz w:val="22"/>
          <w:szCs w:val="22"/>
        </w:rPr>
        <w:t>–</w:t>
      </w:r>
      <w:r w:rsidR="00F8159F" w:rsidRPr="004341A7">
        <w:rPr>
          <w:rFonts w:ascii="Garamond" w:hAnsi="Garamond" w:cs="Times New Roman"/>
          <w:b/>
          <w:bCs/>
          <w:sz w:val="22"/>
          <w:szCs w:val="22"/>
        </w:rPr>
        <w:t xml:space="preserve"> </w:t>
      </w:r>
    </w:p>
    <w:p w:rsidR="00F8159F" w:rsidRPr="004341A7" w:rsidRDefault="00F8159F" w:rsidP="00F8159F">
      <w:pPr>
        <w:pStyle w:val="HTMLPreformatted"/>
        <w:rPr>
          <w:rFonts w:ascii="Garamond" w:hAnsi="Garamond" w:cs="Times New Roman"/>
          <w:sz w:val="22"/>
          <w:szCs w:val="22"/>
        </w:rPr>
      </w:pPr>
    </w:p>
    <w:p w:rsidR="00004BEB" w:rsidRPr="004341A7" w:rsidRDefault="00004BEB" w:rsidP="00004BEB">
      <w:pPr>
        <w:ind w:left="360"/>
        <w:rPr>
          <w:rFonts w:ascii="Garamond" w:eastAsia="MS Mincho" w:hAnsi="Garamond"/>
          <w:sz w:val="22"/>
          <w:szCs w:val="22"/>
        </w:rPr>
      </w:pPr>
      <w:r w:rsidRPr="004341A7">
        <w:rPr>
          <w:rFonts w:ascii="Garamond" w:eastAsia="MS Mincho" w:hAnsi="Garamond"/>
          <w:sz w:val="22"/>
          <w:szCs w:val="22"/>
        </w:rPr>
        <w:t>Sampling station:</w:t>
      </w:r>
      <w:r w:rsidRPr="004341A7">
        <w:rPr>
          <w:rFonts w:ascii="Garamond" w:eastAsia="MS Mincho" w:hAnsi="Garamond"/>
          <w:sz w:val="22"/>
          <w:szCs w:val="22"/>
        </w:rPr>
        <w:tab/>
      </w:r>
      <w:r w:rsidRPr="004341A7">
        <w:rPr>
          <w:rFonts w:ascii="Garamond" w:eastAsia="MS Mincho" w:hAnsi="Garamond"/>
          <w:sz w:val="22"/>
          <w:szCs w:val="22"/>
        </w:rPr>
        <w:tab/>
        <w:t>Sampling site code:</w:t>
      </w:r>
      <w:r w:rsidRPr="004341A7">
        <w:rPr>
          <w:rFonts w:ascii="Garamond" w:eastAsia="MS Mincho" w:hAnsi="Garamond"/>
          <w:sz w:val="22"/>
          <w:szCs w:val="22"/>
        </w:rPr>
        <w:tab/>
        <w:t>Station code:</w:t>
      </w:r>
    </w:p>
    <w:p w:rsidR="00004BEB" w:rsidRPr="00500399" w:rsidRDefault="00004BEB" w:rsidP="00004BEB">
      <w:pPr>
        <w:ind w:left="360"/>
        <w:rPr>
          <w:rFonts w:ascii="Garamond" w:eastAsia="MS Mincho" w:hAnsi="Garamond"/>
          <w:sz w:val="16"/>
          <w:szCs w:val="16"/>
        </w:rPr>
      </w:pPr>
    </w:p>
    <w:p w:rsidR="00004BEB" w:rsidRPr="004341A7" w:rsidRDefault="00004BEB" w:rsidP="00004BEB">
      <w:pPr>
        <w:ind w:left="360"/>
        <w:rPr>
          <w:rFonts w:ascii="Garamond" w:eastAsia="MS Mincho" w:hAnsi="Garamond"/>
          <w:sz w:val="22"/>
          <w:szCs w:val="22"/>
        </w:rPr>
      </w:pPr>
      <w:r>
        <w:rPr>
          <w:rFonts w:ascii="Garamond" w:eastAsia="MS Mincho" w:hAnsi="Garamond"/>
          <w:sz w:val="22"/>
          <w:szCs w:val="22"/>
        </w:rPr>
        <w:t>Tivoli North Bay</w:t>
      </w:r>
      <w:r w:rsidRPr="004341A7">
        <w:rPr>
          <w:rFonts w:ascii="Garamond" w:eastAsia="MS Mincho" w:hAnsi="Garamond"/>
          <w:sz w:val="22"/>
          <w:szCs w:val="22"/>
        </w:rPr>
        <w:tab/>
      </w:r>
      <w:r w:rsidRPr="004341A7">
        <w:rPr>
          <w:rFonts w:ascii="Garamond" w:eastAsia="MS Mincho" w:hAnsi="Garamond"/>
          <w:sz w:val="22"/>
          <w:szCs w:val="22"/>
        </w:rPr>
        <w:tab/>
      </w:r>
      <w:r>
        <w:rPr>
          <w:rFonts w:ascii="Garamond" w:eastAsia="MS Mincho" w:hAnsi="Garamond"/>
          <w:sz w:val="22"/>
          <w:szCs w:val="22"/>
        </w:rPr>
        <w:t>TN</w:t>
      </w:r>
      <w:r>
        <w:rPr>
          <w:rFonts w:ascii="Garamond" w:eastAsia="MS Mincho" w:hAnsi="Garamond"/>
          <w:sz w:val="22"/>
          <w:szCs w:val="22"/>
        </w:rPr>
        <w:tab/>
      </w:r>
      <w:r>
        <w:rPr>
          <w:rFonts w:ascii="Garamond" w:eastAsia="MS Mincho" w:hAnsi="Garamond"/>
          <w:sz w:val="22"/>
          <w:szCs w:val="22"/>
        </w:rPr>
        <w:tab/>
      </w:r>
      <w:r>
        <w:rPr>
          <w:rFonts w:ascii="Garamond" w:eastAsia="MS Mincho" w:hAnsi="Garamond"/>
          <w:sz w:val="22"/>
          <w:szCs w:val="22"/>
        </w:rPr>
        <w:tab/>
      </w:r>
      <w:proofErr w:type="spellStart"/>
      <w:r>
        <w:rPr>
          <w:rFonts w:ascii="Garamond" w:eastAsia="MS Mincho" w:hAnsi="Garamond"/>
          <w:sz w:val="22"/>
          <w:szCs w:val="22"/>
        </w:rPr>
        <w:t>hudtnw</w:t>
      </w:r>
      <w:proofErr w:type="spellEnd"/>
    </w:p>
    <w:p w:rsidR="00004BEB" w:rsidRPr="004341A7" w:rsidRDefault="00004BEB" w:rsidP="00004BEB">
      <w:pPr>
        <w:ind w:left="360"/>
        <w:rPr>
          <w:rFonts w:ascii="Garamond" w:eastAsia="MS Mincho" w:hAnsi="Garamond"/>
          <w:sz w:val="22"/>
          <w:szCs w:val="22"/>
        </w:rPr>
      </w:pPr>
      <w:r>
        <w:rPr>
          <w:rFonts w:ascii="Garamond" w:eastAsia="MS Mincho" w:hAnsi="Garamond"/>
          <w:sz w:val="22"/>
          <w:szCs w:val="22"/>
        </w:rPr>
        <w:t>Tivoli South Bay</w:t>
      </w:r>
      <w:r>
        <w:rPr>
          <w:rFonts w:ascii="Garamond" w:eastAsia="MS Mincho" w:hAnsi="Garamond"/>
          <w:sz w:val="22"/>
          <w:szCs w:val="22"/>
        </w:rPr>
        <w:tab/>
      </w:r>
      <w:r>
        <w:rPr>
          <w:rFonts w:ascii="Garamond" w:eastAsia="MS Mincho" w:hAnsi="Garamond"/>
          <w:sz w:val="22"/>
          <w:szCs w:val="22"/>
        </w:rPr>
        <w:tab/>
        <w:t>TS</w:t>
      </w:r>
      <w:r>
        <w:rPr>
          <w:rFonts w:ascii="Garamond" w:eastAsia="MS Mincho" w:hAnsi="Garamond"/>
          <w:sz w:val="22"/>
          <w:szCs w:val="22"/>
        </w:rPr>
        <w:tab/>
      </w:r>
      <w:r>
        <w:rPr>
          <w:rFonts w:ascii="Garamond" w:eastAsia="MS Mincho" w:hAnsi="Garamond"/>
          <w:sz w:val="22"/>
          <w:szCs w:val="22"/>
        </w:rPr>
        <w:tab/>
      </w:r>
      <w:r>
        <w:rPr>
          <w:rFonts w:ascii="Garamond" w:eastAsia="MS Mincho" w:hAnsi="Garamond"/>
          <w:sz w:val="22"/>
          <w:szCs w:val="22"/>
        </w:rPr>
        <w:tab/>
      </w:r>
      <w:proofErr w:type="spellStart"/>
      <w:r>
        <w:rPr>
          <w:rFonts w:ascii="Garamond" w:eastAsia="MS Mincho" w:hAnsi="Garamond"/>
          <w:sz w:val="22"/>
          <w:szCs w:val="22"/>
        </w:rPr>
        <w:t>hudtswq</w:t>
      </w:r>
      <w:proofErr w:type="spellEnd"/>
    </w:p>
    <w:p w:rsidR="00004BEB" w:rsidRPr="004341A7" w:rsidRDefault="00004BEB" w:rsidP="00004BEB">
      <w:pPr>
        <w:ind w:left="360"/>
        <w:rPr>
          <w:rFonts w:ascii="Garamond" w:eastAsia="MS Mincho" w:hAnsi="Garamond"/>
          <w:sz w:val="22"/>
          <w:szCs w:val="22"/>
        </w:rPr>
      </w:pPr>
      <w:r>
        <w:rPr>
          <w:rFonts w:ascii="Garamond" w:eastAsia="MS Mincho" w:hAnsi="Garamond"/>
          <w:sz w:val="22"/>
          <w:szCs w:val="22"/>
        </w:rPr>
        <w:t>Saw Kill Creek</w:t>
      </w:r>
      <w:r>
        <w:rPr>
          <w:rFonts w:ascii="Garamond" w:eastAsia="MS Mincho" w:hAnsi="Garamond"/>
          <w:sz w:val="22"/>
          <w:szCs w:val="22"/>
        </w:rPr>
        <w:tab/>
      </w:r>
      <w:r>
        <w:rPr>
          <w:rFonts w:ascii="Garamond" w:eastAsia="MS Mincho" w:hAnsi="Garamond"/>
          <w:sz w:val="22"/>
          <w:szCs w:val="22"/>
        </w:rPr>
        <w:tab/>
        <w:t>SK</w:t>
      </w:r>
      <w:r>
        <w:rPr>
          <w:rFonts w:ascii="Garamond" w:eastAsia="MS Mincho" w:hAnsi="Garamond"/>
          <w:sz w:val="22"/>
          <w:szCs w:val="22"/>
        </w:rPr>
        <w:tab/>
      </w:r>
      <w:r>
        <w:rPr>
          <w:rFonts w:ascii="Garamond" w:eastAsia="MS Mincho" w:hAnsi="Garamond"/>
          <w:sz w:val="22"/>
          <w:szCs w:val="22"/>
        </w:rPr>
        <w:tab/>
      </w:r>
      <w:r>
        <w:rPr>
          <w:rFonts w:ascii="Garamond" w:eastAsia="MS Mincho" w:hAnsi="Garamond"/>
          <w:sz w:val="22"/>
          <w:szCs w:val="22"/>
        </w:rPr>
        <w:tab/>
      </w:r>
      <w:proofErr w:type="spellStart"/>
      <w:r>
        <w:rPr>
          <w:rFonts w:ascii="Garamond" w:eastAsia="MS Mincho" w:hAnsi="Garamond"/>
          <w:sz w:val="22"/>
          <w:szCs w:val="22"/>
        </w:rPr>
        <w:t>hudskwq</w:t>
      </w:r>
      <w:proofErr w:type="spellEnd"/>
    </w:p>
    <w:p w:rsidR="00004BEB" w:rsidRDefault="00004BEB" w:rsidP="00004BEB">
      <w:pPr>
        <w:ind w:left="360"/>
        <w:jc w:val="both"/>
        <w:rPr>
          <w:rFonts w:ascii="Garamond" w:eastAsia="MS Mincho" w:hAnsi="Garamond"/>
          <w:sz w:val="22"/>
          <w:szCs w:val="22"/>
        </w:rPr>
      </w:pPr>
      <w:r>
        <w:rPr>
          <w:rFonts w:ascii="Garamond" w:eastAsia="MS Mincho" w:hAnsi="Garamond"/>
          <w:sz w:val="22"/>
          <w:szCs w:val="22"/>
        </w:rPr>
        <w:t>Stony Creek</w:t>
      </w:r>
      <w:r>
        <w:rPr>
          <w:rFonts w:ascii="Garamond" w:eastAsia="MS Mincho" w:hAnsi="Garamond"/>
          <w:sz w:val="22"/>
          <w:szCs w:val="22"/>
        </w:rPr>
        <w:tab/>
      </w:r>
      <w:r>
        <w:rPr>
          <w:rFonts w:ascii="Garamond" w:eastAsia="MS Mincho" w:hAnsi="Garamond"/>
          <w:sz w:val="22"/>
          <w:szCs w:val="22"/>
        </w:rPr>
        <w:tab/>
      </w:r>
      <w:r>
        <w:rPr>
          <w:rFonts w:ascii="Garamond" w:eastAsia="MS Mincho" w:hAnsi="Garamond"/>
          <w:sz w:val="22"/>
          <w:szCs w:val="22"/>
        </w:rPr>
        <w:tab/>
        <w:t>SC</w:t>
      </w:r>
      <w:r>
        <w:rPr>
          <w:rFonts w:ascii="Garamond" w:eastAsia="MS Mincho" w:hAnsi="Garamond"/>
          <w:sz w:val="22"/>
          <w:szCs w:val="22"/>
        </w:rPr>
        <w:tab/>
      </w:r>
      <w:r>
        <w:rPr>
          <w:rFonts w:ascii="Garamond" w:eastAsia="MS Mincho" w:hAnsi="Garamond"/>
          <w:sz w:val="22"/>
          <w:szCs w:val="22"/>
        </w:rPr>
        <w:tab/>
      </w:r>
      <w:r>
        <w:rPr>
          <w:rFonts w:ascii="Garamond" w:eastAsia="MS Mincho" w:hAnsi="Garamond"/>
          <w:sz w:val="22"/>
          <w:szCs w:val="22"/>
        </w:rPr>
        <w:tab/>
      </w:r>
      <w:proofErr w:type="spellStart"/>
      <w:r>
        <w:rPr>
          <w:rFonts w:ascii="Garamond" w:eastAsia="MS Mincho" w:hAnsi="Garamond"/>
          <w:sz w:val="22"/>
          <w:szCs w:val="22"/>
        </w:rPr>
        <w:t>hudscwq</w:t>
      </w:r>
      <w:proofErr w:type="spellEnd"/>
    </w:p>
    <w:p w:rsidR="00004BEB" w:rsidRDefault="00004BEB" w:rsidP="00004BEB">
      <w:pPr>
        <w:ind w:left="360"/>
        <w:jc w:val="both"/>
        <w:rPr>
          <w:rFonts w:ascii="Garamond" w:eastAsia="MS Mincho" w:hAnsi="Garamond"/>
          <w:sz w:val="22"/>
          <w:szCs w:val="22"/>
        </w:rPr>
      </w:pPr>
      <w:r>
        <w:rPr>
          <w:rFonts w:ascii="Garamond" w:eastAsia="MS Mincho" w:hAnsi="Garamond"/>
          <w:sz w:val="22"/>
          <w:szCs w:val="22"/>
        </w:rPr>
        <w:t>Norrie Point</w:t>
      </w:r>
      <w:r>
        <w:rPr>
          <w:rFonts w:ascii="Garamond" w:eastAsia="MS Mincho" w:hAnsi="Garamond"/>
          <w:sz w:val="22"/>
          <w:szCs w:val="22"/>
        </w:rPr>
        <w:tab/>
      </w:r>
      <w:r>
        <w:rPr>
          <w:rFonts w:ascii="Garamond" w:eastAsia="MS Mincho" w:hAnsi="Garamond"/>
          <w:sz w:val="22"/>
          <w:szCs w:val="22"/>
        </w:rPr>
        <w:tab/>
        <w:t>NP</w:t>
      </w:r>
      <w:r>
        <w:rPr>
          <w:rFonts w:ascii="Garamond" w:eastAsia="MS Mincho" w:hAnsi="Garamond"/>
          <w:sz w:val="22"/>
          <w:szCs w:val="22"/>
        </w:rPr>
        <w:tab/>
      </w:r>
      <w:r>
        <w:rPr>
          <w:rFonts w:ascii="Garamond" w:eastAsia="MS Mincho" w:hAnsi="Garamond"/>
          <w:sz w:val="22"/>
          <w:szCs w:val="22"/>
        </w:rPr>
        <w:tab/>
      </w:r>
      <w:r>
        <w:rPr>
          <w:rFonts w:ascii="Garamond" w:eastAsia="MS Mincho" w:hAnsi="Garamond"/>
          <w:sz w:val="22"/>
          <w:szCs w:val="22"/>
        </w:rPr>
        <w:tab/>
      </w:r>
      <w:proofErr w:type="spellStart"/>
      <w:r>
        <w:rPr>
          <w:rFonts w:ascii="Garamond" w:eastAsia="MS Mincho" w:hAnsi="Garamond"/>
          <w:sz w:val="22"/>
          <w:szCs w:val="22"/>
        </w:rPr>
        <w:t>hudnpwq</w:t>
      </w:r>
      <w:proofErr w:type="spellEnd"/>
    </w:p>
    <w:p w:rsidR="00004BEB" w:rsidRDefault="00004BEB" w:rsidP="00004BEB">
      <w:pPr>
        <w:ind w:left="360"/>
        <w:jc w:val="both"/>
        <w:rPr>
          <w:rFonts w:ascii="Garamond" w:eastAsia="MS Mincho" w:hAnsi="Garamond"/>
          <w:sz w:val="22"/>
          <w:szCs w:val="22"/>
        </w:rPr>
      </w:pPr>
      <w:r>
        <w:rPr>
          <w:rFonts w:ascii="Garamond" w:eastAsia="MS Mincho" w:hAnsi="Garamond"/>
          <w:sz w:val="22"/>
          <w:szCs w:val="22"/>
        </w:rPr>
        <w:t>Bear Mountain</w:t>
      </w:r>
      <w:r>
        <w:rPr>
          <w:rFonts w:ascii="Garamond" w:eastAsia="MS Mincho" w:hAnsi="Garamond"/>
          <w:sz w:val="22"/>
          <w:szCs w:val="22"/>
        </w:rPr>
        <w:tab/>
      </w:r>
      <w:r>
        <w:rPr>
          <w:rFonts w:ascii="Garamond" w:eastAsia="MS Mincho" w:hAnsi="Garamond"/>
          <w:sz w:val="22"/>
          <w:szCs w:val="22"/>
        </w:rPr>
        <w:tab/>
        <w:t>BM</w:t>
      </w:r>
      <w:r>
        <w:rPr>
          <w:rFonts w:ascii="Garamond" w:eastAsia="MS Mincho" w:hAnsi="Garamond"/>
          <w:sz w:val="22"/>
          <w:szCs w:val="22"/>
        </w:rPr>
        <w:tab/>
      </w:r>
      <w:r>
        <w:rPr>
          <w:rFonts w:ascii="Garamond" w:eastAsia="MS Mincho" w:hAnsi="Garamond"/>
          <w:sz w:val="22"/>
          <w:szCs w:val="22"/>
        </w:rPr>
        <w:tab/>
      </w:r>
      <w:r>
        <w:rPr>
          <w:rFonts w:ascii="Garamond" w:eastAsia="MS Mincho" w:hAnsi="Garamond"/>
          <w:sz w:val="22"/>
          <w:szCs w:val="22"/>
        </w:rPr>
        <w:tab/>
      </w:r>
      <w:proofErr w:type="spellStart"/>
      <w:r>
        <w:rPr>
          <w:rFonts w:ascii="Garamond" w:eastAsia="MS Mincho" w:hAnsi="Garamond"/>
          <w:sz w:val="22"/>
          <w:szCs w:val="22"/>
        </w:rPr>
        <w:t>hudbmwq</w:t>
      </w:r>
      <w:proofErr w:type="spellEnd"/>
    </w:p>
    <w:p w:rsidR="00004BEB" w:rsidRPr="004341A7" w:rsidRDefault="00004BEB" w:rsidP="00004BEB">
      <w:pPr>
        <w:ind w:left="360"/>
        <w:jc w:val="both"/>
        <w:rPr>
          <w:rFonts w:ascii="Garamond" w:eastAsia="MS Mincho" w:hAnsi="Garamond"/>
          <w:sz w:val="22"/>
          <w:szCs w:val="22"/>
        </w:rPr>
      </w:pPr>
    </w:p>
    <w:p w:rsidR="00004BEB" w:rsidRDefault="00004BEB" w:rsidP="00004BEB">
      <w:pPr>
        <w:pStyle w:val="HTMLPreformatted"/>
        <w:rPr>
          <w:rFonts w:ascii="Garamond" w:hAnsi="Garamond"/>
          <w:b/>
          <w:bCs/>
          <w:sz w:val="22"/>
          <w:szCs w:val="22"/>
        </w:rPr>
      </w:pPr>
      <w:r w:rsidRPr="004341A7">
        <w:rPr>
          <w:rFonts w:ascii="Garamond" w:hAnsi="Garamond"/>
          <w:b/>
          <w:bCs/>
          <w:sz w:val="22"/>
          <w:szCs w:val="22"/>
        </w:rPr>
        <w:t xml:space="preserve">11)  QAQC flag definitions – </w:t>
      </w:r>
    </w:p>
    <w:p w:rsidR="00C40AD6" w:rsidRPr="004341A7" w:rsidRDefault="00C40AD6">
      <w:pPr>
        <w:pStyle w:val="HTMLPreformatted"/>
        <w:rPr>
          <w:rFonts w:ascii="Garamond" w:hAnsi="Garamond"/>
          <w:bCs/>
          <w:sz w:val="22"/>
          <w:szCs w:val="22"/>
        </w:rPr>
      </w:pPr>
    </w:p>
    <w:p w:rsidR="00F8159F" w:rsidRPr="004341A7" w:rsidRDefault="00C40AD6" w:rsidP="005E3DD1">
      <w:pPr>
        <w:pStyle w:val="HTMLPreformatted"/>
        <w:ind w:left="540" w:right="576"/>
        <w:jc w:val="both"/>
        <w:rPr>
          <w:rFonts w:ascii="Garamond" w:hAnsi="Garamond"/>
          <w:bCs/>
          <w:sz w:val="22"/>
          <w:szCs w:val="22"/>
        </w:rPr>
      </w:pPr>
      <w:r w:rsidRPr="004341A7">
        <w:rPr>
          <w:rFonts w:ascii="Garamond" w:hAnsi="Garamond"/>
          <w:bCs/>
          <w:sz w:val="22"/>
          <w:szCs w:val="22"/>
        </w:rPr>
        <w:t>Q</w:t>
      </w:r>
      <w:r w:rsidR="00BE5EF8" w:rsidRPr="004341A7">
        <w:rPr>
          <w:rFonts w:ascii="Garamond" w:hAnsi="Garamond"/>
          <w:bCs/>
          <w:sz w:val="22"/>
          <w:szCs w:val="22"/>
        </w:rPr>
        <w:t>A</w:t>
      </w:r>
      <w:r w:rsidRPr="004341A7">
        <w:rPr>
          <w:rFonts w:ascii="Garamond" w:hAnsi="Garamond"/>
          <w:bCs/>
          <w:sz w:val="22"/>
          <w:szCs w:val="22"/>
        </w:rPr>
        <w:t xml:space="preserve">QC flags </w:t>
      </w:r>
      <w:r w:rsidR="00BE5EF8" w:rsidRPr="004341A7">
        <w:rPr>
          <w:rFonts w:ascii="Garamond" w:hAnsi="Garamond"/>
          <w:bCs/>
          <w:sz w:val="22"/>
          <w:szCs w:val="22"/>
        </w:rPr>
        <w:t xml:space="preserve">provide </w:t>
      </w:r>
      <w:r w:rsidR="006C17BB" w:rsidRPr="004341A7">
        <w:rPr>
          <w:rFonts w:ascii="Garamond" w:hAnsi="Garamond"/>
          <w:bCs/>
          <w:sz w:val="22"/>
          <w:szCs w:val="22"/>
        </w:rPr>
        <w:t>documentation</w:t>
      </w:r>
      <w:r w:rsidR="00BE5EF8" w:rsidRPr="004341A7">
        <w:rPr>
          <w:rFonts w:ascii="Garamond" w:hAnsi="Garamond"/>
          <w:bCs/>
          <w:sz w:val="22"/>
          <w:szCs w:val="22"/>
        </w:rPr>
        <w:t xml:space="preserve"> </w:t>
      </w:r>
      <w:r w:rsidR="006C17BB" w:rsidRPr="004341A7">
        <w:rPr>
          <w:rFonts w:ascii="Garamond" w:hAnsi="Garamond"/>
          <w:bCs/>
          <w:sz w:val="22"/>
          <w:szCs w:val="22"/>
        </w:rPr>
        <w:t>of</w:t>
      </w:r>
      <w:r w:rsidR="00BE5EF8" w:rsidRPr="004341A7">
        <w:rPr>
          <w:rFonts w:ascii="Garamond" w:hAnsi="Garamond"/>
          <w:bCs/>
          <w:sz w:val="22"/>
          <w:szCs w:val="22"/>
        </w:rPr>
        <w:t xml:space="preserve"> the data and </w:t>
      </w:r>
      <w:r w:rsidRPr="004341A7">
        <w:rPr>
          <w:rFonts w:ascii="Garamond" w:hAnsi="Garamond"/>
          <w:bCs/>
          <w:sz w:val="22"/>
          <w:szCs w:val="22"/>
        </w:rPr>
        <w:t>are applied to individual data points by insertion into the</w:t>
      </w:r>
      <w:r w:rsidR="00733D82" w:rsidRPr="004341A7">
        <w:rPr>
          <w:rFonts w:ascii="Garamond" w:hAnsi="Garamond"/>
          <w:bCs/>
          <w:sz w:val="22"/>
          <w:szCs w:val="22"/>
        </w:rPr>
        <w:t xml:space="preserve"> parameter’s</w:t>
      </w:r>
      <w:r w:rsidRPr="004341A7">
        <w:rPr>
          <w:rFonts w:ascii="Garamond" w:hAnsi="Garamond"/>
          <w:bCs/>
          <w:sz w:val="22"/>
          <w:szCs w:val="22"/>
        </w:rPr>
        <w:t xml:space="preserve"> associated flag column</w:t>
      </w:r>
      <w:r w:rsidR="00733D82" w:rsidRPr="004341A7">
        <w:rPr>
          <w:rFonts w:ascii="Garamond" w:hAnsi="Garamond"/>
          <w:bCs/>
          <w:sz w:val="22"/>
          <w:szCs w:val="22"/>
        </w:rPr>
        <w:t xml:space="preserve"> (header preceded by an F_)</w:t>
      </w:r>
      <w:r w:rsidRPr="004341A7">
        <w:rPr>
          <w:rFonts w:ascii="Garamond" w:hAnsi="Garamond"/>
          <w:bCs/>
          <w:sz w:val="22"/>
          <w:szCs w:val="22"/>
        </w:rPr>
        <w:t xml:space="preserve">.  </w:t>
      </w:r>
      <w:r w:rsidR="00BE5EF8" w:rsidRPr="004341A7">
        <w:rPr>
          <w:rFonts w:ascii="Garamond" w:hAnsi="Garamond"/>
          <w:bCs/>
          <w:sz w:val="22"/>
          <w:szCs w:val="22"/>
        </w:rPr>
        <w:t xml:space="preserve">During </w:t>
      </w:r>
      <w:r w:rsidR="00DA3E2A" w:rsidRPr="004341A7">
        <w:rPr>
          <w:rFonts w:ascii="Garamond" w:hAnsi="Garamond"/>
          <w:bCs/>
          <w:sz w:val="22"/>
          <w:szCs w:val="22"/>
        </w:rPr>
        <w:t>p</w:t>
      </w:r>
      <w:r w:rsidR="00BE5EF8" w:rsidRPr="004341A7">
        <w:rPr>
          <w:rFonts w:ascii="Garamond" w:hAnsi="Garamond"/>
          <w:bCs/>
          <w:sz w:val="22"/>
          <w:szCs w:val="22"/>
        </w:rPr>
        <w:t xml:space="preserve">rimary </w:t>
      </w:r>
      <w:r w:rsidR="00DA3E2A" w:rsidRPr="004341A7">
        <w:rPr>
          <w:rFonts w:ascii="Garamond" w:hAnsi="Garamond"/>
          <w:bCs/>
          <w:sz w:val="22"/>
          <w:szCs w:val="22"/>
        </w:rPr>
        <w:t>a</w:t>
      </w:r>
      <w:r w:rsidR="00BE5EF8" w:rsidRPr="004341A7">
        <w:rPr>
          <w:rFonts w:ascii="Garamond" w:hAnsi="Garamond"/>
          <w:bCs/>
          <w:sz w:val="22"/>
          <w:szCs w:val="22"/>
        </w:rPr>
        <w:t>utomated QA</w:t>
      </w:r>
      <w:r w:rsidRPr="004341A7">
        <w:rPr>
          <w:rFonts w:ascii="Garamond" w:hAnsi="Garamond"/>
          <w:bCs/>
          <w:sz w:val="22"/>
          <w:szCs w:val="22"/>
        </w:rPr>
        <w:t>QC</w:t>
      </w:r>
      <w:r w:rsidR="00BE5EF8" w:rsidRPr="004341A7">
        <w:rPr>
          <w:rFonts w:ascii="Garamond" w:hAnsi="Garamond"/>
          <w:bCs/>
          <w:sz w:val="22"/>
          <w:szCs w:val="22"/>
        </w:rPr>
        <w:t xml:space="preserve"> (performed by the CDMO)</w:t>
      </w:r>
      <w:r w:rsidRPr="004341A7">
        <w:rPr>
          <w:rFonts w:ascii="Garamond" w:hAnsi="Garamond"/>
          <w:bCs/>
          <w:sz w:val="22"/>
          <w:szCs w:val="22"/>
        </w:rPr>
        <w:t xml:space="preserve">, -5, -4, </w:t>
      </w:r>
      <w:r w:rsidR="00763370">
        <w:rPr>
          <w:rFonts w:ascii="Garamond" w:hAnsi="Garamond"/>
          <w:bCs/>
          <w:sz w:val="22"/>
          <w:szCs w:val="22"/>
        </w:rPr>
        <w:t xml:space="preserve">and </w:t>
      </w:r>
      <w:r w:rsidRPr="004341A7">
        <w:rPr>
          <w:rFonts w:ascii="Garamond" w:hAnsi="Garamond"/>
          <w:bCs/>
          <w:sz w:val="22"/>
          <w:szCs w:val="22"/>
        </w:rPr>
        <w:t xml:space="preserve">-2 </w:t>
      </w:r>
      <w:r w:rsidR="00763370">
        <w:rPr>
          <w:rFonts w:ascii="Garamond" w:hAnsi="Garamond"/>
          <w:bCs/>
          <w:sz w:val="22"/>
          <w:szCs w:val="22"/>
        </w:rPr>
        <w:t xml:space="preserve">flags </w:t>
      </w:r>
      <w:r w:rsidRPr="004341A7">
        <w:rPr>
          <w:rFonts w:ascii="Garamond" w:hAnsi="Garamond"/>
          <w:bCs/>
          <w:sz w:val="22"/>
          <w:szCs w:val="22"/>
        </w:rPr>
        <w:t>are applied automatically</w:t>
      </w:r>
      <w:r w:rsidR="00BE5EF8" w:rsidRPr="004341A7">
        <w:rPr>
          <w:rFonts w:ascii="Garamond" w:hAnsi="Garamond"/>
          <w:bCs/>
          <w:sz w:val="22"/>
          <w:szCs w:val="22"/>
        </w:rPr>
        <w:t xml:space="preserve"> to indicate data that is </w:t>
      </w:r>
      <w:r w:rsidR="00F66033">
        <w:rPr>
          <w:rFonts w:ascii="Garamond" w:hAnsi="Garamond"/>
          <w:bCs/>
          <w:sz w:val="22"/>
          <w:szCs w:val="22"/>
        </w:rPr>
        <w:t xml:space="preserve">missing and </w:t>
      </w:r>
      <w:r w:rsidR="00BE5EF8" w:rsidRPr="004341A7">
        <w:rPr>
          <w:rFonts w:ascii="Garamond" w:hAnsi="Garamond"/>
          <w:bCs/>
          <w:sz w:val="22"/>
          <w:szCs w:val="22"/>
        </w:rPr>
        <w:t>above or below sensor range.  A</w:t>
      </w:r>
      <w:r w:rsidRPr="004341A7">
        <w:rPr>
          <w:rFonts w:ascii="Garamond" w:hAnsi="Garamond"/>
          <w:bCs/>
          <w:sz w:val="22"/>
          <w:szCs w:val="22"/>
        </w:rPr>
        <w:t>ll remaining data</w:t>
      </w:r>
      <w:r w:rsidR="00BE5EF8" w:rsidRPr="004341A7">
        <w:rPr>
          <w:rFonts w:ascii="Garamond" w:hAnsi="Garamond"/>
          <w:bCs/>
          <w:sz w:val="22"/>
          <w:szCs w:val="22"/>
        </w:rPr>
        <w:t xml:space="preserve"> are then </w:t>
      </w:r>
      <w:r w:rsidRPr="004341A7">
        <w:rPr>
          <w:rFonts w:ascii="Garamond" w:hAnsi="Garamond"/>
          <w:bCs/>
          <w:sz w:val="22"/>
          <w:szCs w:val="22"/>
        </w:rPr>
        <w:t xml:space="preserve">flagged </w:t>
      </w:r>
      <w:r w:rsidR="00BE5EF8" w:rsidRPr="004341A7">
        <w:rPr>
          <w:rFonts w:ascii="Garamond" w:hAnsi="Garamond"/>
          <w:bCs/>
          <w:sz w:val="22"/>
          <w:szCs w:val="22"/>
        </w:rPr>
        <w:t>0</w:t>
      </w:r>
      <w:r w:rsidR="00F66033">
        <w:rPr>
          <w:rFonts w:ascii="Garamond" w:hAnsi="Garamond"/>
          <w:bCs/>
          <w:sz w:val="22"/>
          <w:szCs w:val="22"/>
        </w:rPr>
        <w:t>, passing initial QAQC checks</w:t>
      </w:r>
      <w:r w:rsidRPr="004341A7">
        <w:rPr>
          <w:rFonts w:ascii="Garamond" w:hAnsi="Garamond"/>
          <w:bCs/>
          <w:sz w:val="22"/>
          <w:szCs w:val="22"/>
        </w:rPr>
        <w:t>.   D</w:t>
      </w:r>
      <w:r w:rsidR="00BE5EF8" w:rsidRPr="004341A7">
        <w:rPr>
          <w:rFonts w:ascii="Garamond" w:hAnsi="Garamond"/>
          <w:bCs/>
          <w:sz w:val="22"/>
          <w:szCs w:val="22"/>
        </w:rPr>
        <w:t xml:space="preserve">uring </w:t>
      </w:r>
      <w:r w:rsidR="00DA3E2A" w:rsidRPr="004341A7">
        <w:rPr>
          <w:rFonts w:ascii="Garamond" w:hAnsi="Garamond"/>
          <w:bCs/>
          <w:sz w:val="22"/>
          <w:szCs w:val="22"/>
        </w:rPr>
        <w:t>s</w:t>
      </w:r>
      <w:r w:rsidR="00BE5EF8" w:rsidRPr="004341A7">
        <w:rPr>
          <w:rFonts w:ascii="Garamond" w:hAnsi="Garamond"/>
          <w:bCs/>
          <w:sz w:val="22"/>
          <w:szCs w:val="22"/>
        </w:rPr>
        <w:t xml:space="preserve">econdary and </w:t>
      </w:r>
      <w:r w:rsidR="00DA3E2A" w:rsidRPr="004341A7">
        <w:rPr>
          <w:rFonts w:ascii="Garamond" w:hAnsi="Garamond"/>
          <w:bCs/>
          <w:sz w:val="22"/>
          <w:szCs w:val="22"/>
        </w:rPr>
        <w:t>t</w:t>
      </w:r>
      <w:r w:rsidR="00BE5EF8" w:rsidRPr="004341A7">
        <w:rPr>
          <w:rFonts w:ascii="Garamond" w:hAnsi="Garamond"/>
          <w:bCs/>
          <w:sz w:val="22"/>
          <w:szCs w:val="22"/>
        </w:rPr>
        <w:t>ertiary QA</w:t>
      </w:r>
      <w:r w:rsidRPr="004341A7">
        <w:rPr>
          <w:rFonts w:ascii="Garamond" w:hAnsi="Garamond"/>
          <w:bCs/>
          <w:sz w:val="22"/>
          <w:szCs w:val="22"/>
        </w:rPr>
        <w:t xml:space="preserve">QC 1, -3, and 5 flags may be used to note data as suspect, </w:t>
      </w:r>
      <w:r w:rsidR="006C17BB" w:rsidRPr="004341A7">
        <w:rPr>
          <w:rFonts w:ascii="Garamond" w:hAnsi="Garamond"/>
          <w:bCs/>
          <w:sz w:val="22"/>
          <w:szCs w:val="22"/>
        </w:rPr>
        <w:t>rejected</w:t>
      </w:r>
      <w:r w:rsidR="00733D82" w:rsidRPr="004341A7">
        <w:rPr>
          <w:rFonts w:ascii="Garamond" w:hAnsi="Garamond"/>
          <w:bCs/>
          <w:sz w:val="22"/>
          <w:szCs w:val="22"/>
        </w:rPr>
        <w:t xml:space="preserve"> due to QAQC</w:t>
      </w:r>
      <w:r w:rsidR="006C17BB" w:rsidRPr="004341A7">
        <w:rPr>
          <w:rFonts w:ascii="Garamond" w:hAnsi="Garamond"/>
          <w:bCs/>
          <w:sz w:val="22"/>
          <w:szCs w:val="22"/>
        </w:rPr>
        <w:t xml:space="preserve">, or </w:t>
      </w:r>
      <w:r w:rsidRPr="004341A7">
        <w:rPr>
          <w:rFonts w:ascii="Garamond" w:hAnsi="Garamond"/>
          <w:bCs/>
          <w:sz w:val="22"/>
          <w:szCs w:val="22"/>
        </w:rPr>
        <w:t>corrected.</w:t>
      </w:r>
    </w:p>
    <w:p w:rsidR="00B4483D" w:rsidRPr="00500399" w:rsidRDefault="00B4483D" w:rsidP="005E3DD1">
      <w:pPr>
        <w:pStyle w:val="HTMLPreformatted"/>
        <w:ind w:left="360" w:right="576"/>
        <w:rPr>
          <w:rFonts w:ascii="Garamond" w:hAnsi="Garamond"/>
          <w:sz w:val="16"/>
          <w:szCs w:val="16"/>
          <w:highlight w:val="yellow"/>
        </w:rPr>
      </w:pPr>
    </w:p>
    <w:p w:rsidR="00E13A30" w:rsidRPr="004341A7" w:rsidRDefault="00E16F02" w:rsidP="005E3DD1">
      <w:pPr>
        <w:pStyle w:val="HTMLPreformatted"/>
        <w:tabs>
          <w:tab w:val="clear" w:pos="916"/>
          <w:tab w:val="left" w:pos="720"/>
          <w:tab w:val="left" w:pos="1080"/>
        </w:tabs>
        <w:ind w:left="720" w:right="576"/>
        <w:rPr>
          <w:rFonts w:ascii="Garamond" w:hAnsi="Garamond"/>
          <w:sz w:val="22"/>
          <w:szCs w:val="22"/>
        </w:rPr>
      </w:pPr>
      <w:r w:rsidRPr="004341A7">
        <w:rPr>
          <w:rFonts w:ascii="Garamond" w:hAnsi="Garamond"/>
          <w:sz w:val="22"/>
          <w:szCs w:val="22"/>
        </w:rPr>
        <w:t>-</w:t>
      </w:r>
      <w:r w:rsidR="00657762" w:rsidRPr="004341A7">
        <w:rPr>
          <w:rFonts w:ascii="Garamond" w:hAnsi="Garamond"/>
          <w:sz w:val="22"/>
          <w:szCs w:val="22"/>
        </w:rPr>
        <w:t>5</w:t>
      </w:r>
      <w:r w:rsidR="009B3254">
        <w:rPr>
          <w:rFonts w:ascii="Garamond" w:hAnsi="Garamond"/>
          <w:sz w:val="22"/>
          <w:szCs w:val="22"/>
        </w:rPr>
        <w:tab/>
      </w:r>
      <w:smartTag w:uri="urn:schemas-microsoft-com:office:smarttags" w:element="place">
        <w:smartTag w:uri="urn:schemas-microsoft-com:office:smarttags" w:element="PlaceName">
          <w:r w:rsidRPr="004341A7">
            <w:rPr>
              <w:rFonts w:ascii="Garamond" w:hAnsi="Garamond"/>
              <w:sz w:val="22"/>
              <w:szCs w:val="22"/>
            </w:rPr>
            <w:t>Outside</w:t>
          </w:r>
        </w:smartTag>
        <w:r w:rsidRPr="004341A7">
          <w:rPr>
            <w:rFonts w:ascii="Garamond" w:hAnsi="Garamond"/>
            <w:sz w:val="22"/>
            <w:szCs w:val="22"/>
          </w:rPr>
          <w:t xml:space="preserve"> </w:t>
        </w:r>
        <w:smartTag w:uri="urn:schemas-microsoft-com:office:smarttags" w:element="PlaceName">
          <w:r w:rsidRPr="004341A7">
            <w:rPr>
              <w:rFonts w:ascii="Garamond" w:hAnsi="Garamond"/>
              <w:sz w:val="22"/>
              <w:szCs w:val="22"/>
            </w:rPr>
            <w:t>High</w:t>
          </w:r>
        </w:smartTag>
        <w:r w:rsidRPr="004341A7">
          <w:rPr>
            <w:rFonts w:ascii="Garamond" w:hAnsi="Garamond"/>
            <w:sz w:val="22"/>
            <w:szCs w:val="22"/>
          </w:rPr>
          <w:t xml:space="preserve"> </w:t>
        </w:r>
        <w:smartTag w:uri="urn:schemas-microsoft-com:office:smarttags" w:element="PlaceName">
          <w:r w:rsidRPr="004341A7">
            <w:rPr>
              <w:rFonts w:ascii="Garamond" w:hAnsi="Garamond"/>
              <w:sz w:val="22"/>
              <w:szCs w:val="22"/>
            </w:rPr>
            <w:t>Sensor</w:t>
          </w:r>
        </w:smartTag>
        <w:r w:rsidRPr="004341A7">
          <w:rPr>
            <w:rFonts w:ascii="Garamond" w:hAnsi="Garamond"/>
            <w:sz w:val="22"/>
            <w:szCs w:val="22"/>
          </w:rPr>
          <w:t xml:space="preserve"> </w:t>
        </w:r>
        <w:smartTag w:uri="urn:schemas-microsoft-com:office:smarttags" w:element="PlaceType">
          <w:r w:rsidRPr="004341A7">
            <w:rPr>
              <w:rFonts w:ascii="Garamond" w:hAnsi="Garamond"/>
              <w:sz w:val="22"/>
              <w:szCs w:val="22"/>
            </w:rPr>
            <w:t>Range</w:t>
          </w:r>
        </w:smartTag>
      </w:smartTag>
    </w:p>
    <w:p w:rsidR="00E16F02" w:rsidRPr="004341A7" w:rsidRDefault="00E16F02" w:rsidP="005E3DD1">
      <w:pPr>
        <w:pStyle w:val="HTMLPreformatted"/>
        <w:tabs>
          <w:tab w:val="clear" w:pos="916"/>
          <w:tab w:val="left" w:pos="720"/>
          <w:tab w:val="left" w:pos="1080"/>
        </w:tabs>
        <w:ind w:left="720" w:right="576"/>
        <w:rPr>
          <w:rFonts w:ascii="Garamond" w:hAnsi="Garamond"/>
          <w:sz w:val="22"/>
          <w:szCs w:val="22"/>
        </w:rPr>
      </w:pPr>
      <w:r w:rsidRPr="004341A7">
        <w:rPr>
          <w:rFonts w:ascii="Garamond" w:hAnsi="Garamond"/>
          <w:sz w:val="22"/>
          <w:szCs w:val="22"/>
        </w:rPr>
        <w:t>-</w:t>
      </w:r>
      <w:r w:rsidR="00657762" w:rsidRPr="004341A7">
        <w:rPr>
          <w:rFonts w:ascii="Garamond" w:hAnsi="Garamond"/>
          <w:sz w:val="22"/>
          <w:szCs w:val="22"/>
        </w:rPr>
        <w:t>4</w:t>
      </w:r>
      <w:r w:rsidR="00657762" w:rsidRPr="004341A7">
        <w:rPr>
          <w:rFonts w:ascii="Garamond" w:hAnsi="Garamond"/>
          <w:sz w:val="22"/>
          <w:szCs w:val="22"/>
        </w:rPr>
        <w:tab/>
      </w:r>
      <w:smartTag w:uri="urn:schemas-microsoft-com:office:smarttags" w:element="place">
        <w:smartTag w:uri="urn:schemas-microsoft-com:office:smarttags" w:element="PlaceName">
          <w:r w:rsidRPr="004341A7">
            <w:rPr>
              <w:rFonts w:ascii="Garamond" w:hAnsi="Garamond"/>
              <w:sz w:val="22"/>
              <w:szCs w:val="22"/>
            </w:rPr>
            <w:t>Outside</w:t>
          </w:r>
        </w:smartTag>
        <w:r w:rsidRPr="004341A7">
          <w:rPr>
            <w:rFonts w:ascii="Garamond" w:hAnsi="Garamond"/>
            <w:sz w:val="22"/>
            <w:szCs w:val="22"/>
          </w:rPr>
          <w:t xml:space="preserve"> </w:t>
        </w:r>
        <w:smartTag w:uri="urn:schemas-microsoft-com:office:smarttags" w:element="PlaceName">
          <w:r w:rsidRPr="004341A7">
            <w:rPr>
              <w:rFonts w:ascii="Garamond" w:hAnsi="Garamond"/>
              <w:sz w:val="22"/>
              <w:szCs w:val="22"/>
            </w:rPr>
            <w:t>Low</w:t>
          </w:r>
        </w:smartTag>
        <w:r w:rsidRPr="004341A7">
          <w:rPr>
            <w:rFonts w:ascii="Garamond" w:hAnsi="Garamond"/>
            <w:sz w:val="22"/>
            <w:szCs w:val="22"/>
          </w:rPr>
          <w:t xml:space="preserve"> </w:t>
        </w:r>
        <w:smartTag w:uri="urn:schemas-microsoft-com:office:smarttags" w:element="PlaceName">
          <w:r w:rsidRPr="004341A7">
            <w:rPr>
              <w:rFonts w:ascii="Garamond" w:hAnsi="Garamond"/>
              <w:sz w:val="22"/>
              <w:szCs w:val="22"/>
            </w:rPr>
            <w:t>Sensor</w:t>
          </w:r>
        </w:smartTag>
        <w:r w:rsidRPr="004341A7">
          <w:rPr>
            <w:rFonts w:ascii="Garamond" w:hAnsi="Garamond"/>
            <w:sz w:val="22"/>
            <w:szCs w:val="22"/>
          </w:rPr>
          <w:t xml:space="preserve"> </w:t>
        </w:r>
        <w:smartTag w:uri="urn:schemas-microsoft-com:office:smarttags" w:element="PlaceType">
          <w:r w:rsidRPr="004341A7">
            <w:rPr>
              <w:rFonts w:ascii="Garamond" w:hAnsi="Garamond"/>
              <w:sz w:val="22"/>
              <w:szCs w:val="22"/>
            </w:rPr>
            <w:t>Range</w:t>
          </w:r>
        </w:smartTag>
      </w:smartTag>
    </w:p>
    <w:p w:rsidR="00E16F02" w:rsidRPr="004341A7" w:rsidRDefault="00E16F02" w:rsidP="005E3DD1">
      <w:pPr>
        <w:pStyle w:val="HTMLPreformatted"/>
        <w:tabs>
          <w:tab w:val="left" w:pos="720"/>
          <w:tab w:val="left" w:pos="1080"/>
        </w:tabs>
        <w:ind w:left="720" w:right="576"/>
        <w:rPr>
          <w:rFonts w:ascii="Garamond" w:hAnsi="Garamond"/>
          <w:sz w:val="22"/>
          <w:szCs w:val="22"/>
        </w:rPr>
      </w:pPr>
      <w:r w:rsidRPr="004341A7">
        <w:rPr>
          <w:rFonts w:ascii="Garamond" w:hAnsi="Garamond"/>
          <w:sz w:val="22"/>
          <w:szCs w:val="22"/>
        </w:rPr>
        <w:t>-</w:t>
      </w:r>
      <w:r w:rsidR="00657762" w:rsidRPr="004341A7">
        <w:rPr>
          <w:rFonts w:ascii="Garamond" w:hAnsi="Garamond"/>
          <w:sz w:val="22"/>
          <w:szCs w:val="22"/>
        </w:rPr>
        <w:t>3</w:t>
      </w:r>
      <w:r w:rsidR="009B3254">
        <w:rPr>
          <w:rFonts w:ascii="Garamond" w:hAnsi="Garamond"/>
          <w:sz w:val="22"/>
          <w:szCs w:val="22"/>
        </w:rPr>
        <w:tab/>
      </w:r>
      <w:r w:rsidR="009B3254">
        <w:rPr>
          <w:rFonts w:ascii="Garamond" w:hAnsi="Garamond"/>
          <w:sz w:val="22"/>
          <w:szCs w:val="22"/>
        </w:rPr>
        <w:tab/>
      </w:r>
      <w:r w:rsidR="00231E2C" w:rsidRPr="004341A7">
        <w:rPr>
          <w:rFonts w:ascii="Garamond" w:hAnsi="Garamond"/>
          <w:sz w:val="22"/>
          <w:szCs w:val="22"/>
        </w:rPr>
        <w:t xml:space="preserve">Data Rejected </w:t>
      </w:r>
      <w:r w:rsidR="00DA3E2A" w:rsidRPr="004341A7">
        <w:rPr>
          <w:rFonts w:ascii="Garamond" w:hAnsi="Garamond"/>
          <w:sz w:val="22"/>
          <w:szCs w:val="22"/>
        </w:rPr>
        <w:t xml:space="preserve">due </w:t>
      </w:r>
      <w:r w:rsidR="00231E2C" w:rsidRPr="004341A7">
        <w:rPr>
          <w:rFonts w:ascii="Garamond" w:hAnsi="Garamond"/>
          <w:sz w:val="22"/>
          <w:szCs w:val="22"/>
        </w:rPr>
        <w:t>to QAQC</w:t>
      </w:r>
    </w:p>
    <w:p w:rsidR="00E16F02" w:rsidRPr="004341A7" w:rsidRDefault="00E16F02" w:rsidP="005E3DD1">
      <w:pPr>
        <w:pStyle w:val="HTMLPreformatted"/>
        <w:tabs>
          <w:tab w:val="left" w:pos="720"/>
          <w:tab w:val="left" w:pos="1080"/>
        </w:tabs>
        <w:ind w:left="720" w:right="576"/>
        <w:rPr>
          <w:rFonts w:ascii="Garamond" w:hAnsi="Garamond"/>
          <w:sz w:val="22"/>
          <w:szCs w:val="22"/>
        </w:rPr>
      </w:pPr>
      <w:r w:rsidRPr="004341A7">
        <w:rPr>
          <w:rFonts w:ascii="Garamond" w:hAnsi="Garamond"/>
          <w:sz w:val="22"/>
          <w:szCs w:val="22"/>
        </w:rPr>
        <w:t>-</w:t>
      </w:r>
      <w:r w:rsidR="00657762" w:rsidRPr="004341A7">
        <w:rPr>
          <w:rFonts w:ascii="Garamond" w:hAnsi="Garamond"/>
          <w:sz w:val="22"/>
          <w:szCs w:val="22"/>
        </w:rPr>
        <w:t>2</w:t>
      </w:r>
      <w:r w:rsidR="00657762" w:rsidRPr="004341A7">
        <w:rPr>
          <w:rFonts w:ascii="Garamond" w:hAnsi="Garamond"/>
          <w:sz w:val="22"/>
          <w:szCs w:val="22"/>
        </w:rPr>
        <w:tab/>
      </w:r>
      <w:r w:rsidR="009B3254">
        <w:rPr>
          <w:rFonts w:ascii="Garamond" w:hAnsi="Garamond"/>
          <w:sz w:val="22"/>
          <w:szCs w:val="22"/>
        </w:rPr>
        <w:tab/>
      </w:r>
      <w:r w:rsidRPr="004341A7">
        <w:rPr>
          <w:rFonts w:ascii="Garamond" w:hAnsi="Garamond"/>
          <w:sz w:val="22"/>
          <w:szCs w:val="22"/>
        </w:rPr>
        <w:t>Missing Data</w:t>
      </w:r>
    </w:p>
    <w:p w:rsidR="00E16F02" w:rsidRPr="004341A7" w:rsidRDefault="00E16F02" w:rsidP="005E3DD1">
      <w:pPr>
        <w:pStyle w:val="HTMLPreformatted"/>
        <w:tabs>
          <w:tab w:val="left" w:pos="720"/>
          <w:tab w:val="left" w:pos="1080"/>
        </w:tabs>
        <w:ind w:left="720" w:right="576"/>
        <w:rPr>
          <w:rFonts w:ascii="Garamond" w:hAnsi="Garamond"/>
          <w:i/>
          <w:sz w:val="22"/>
          <w:szCs w:val="22"/>
        </w:rPr>
      </w:pPr>
      <w:r w:rsidRPr="004341A7">
        <w:rPr>
          <w:rFonts w:ascii="Garamond" w:hAnsi="Garamond"/>
          <w:sz w:val="22"/>
          <w:szCs w:val="22"/>
        </w:rPr>
        <w:t>-</w:t>
      </w:r>
      <w:r w:rsidR="00657762" w:rsidRPr="004341A7">
        <w:rPr>
          <w:rFonts w:ascii="Garamond" w:hAnsi="Garamond"/>
          <w:sz w:val="22"/>
          <w:szCs w:val="22"/>
        </w:rPr>
        <w:t>1</w:t>
      </w:r>
      <w:r w:rsidR="00657762" w:rsidRPr="004341A7">
        <w:rPr>
          <w:rFonts w:ascii="Garamond" w:hAnsi="Garamond"/>
          <w:sz w:val="22"/>
          <w:szCs w:val="22"/>
        </w:rPr>
        <w:tab/>
      </w:r>
      <w:r w:rsidR="009B3254">
        <w:rPr>
          <w:rFonts w:ascii="Garamond" w:hAnsi="Garamond"/>
          <w:sz w:val="22"/>
          <w:szCs w:val="22"/>
        </w:rPr>
        <w:tab/>
      </w:r>
      <w:r w:rsidR="005F40C9">
        <w:rPr>
          <w:rFonts w:ascii="Garamond" w:hAnsi="Garamond"/>
          <w:sz w:val="22"/>
          <w:szCs w:val="22"/>
        </w:rPr>
        <w:t>Optional SWMP Supported Parameter</w:t>
      </w:r>
    </w:p>
    <w:p w:rsidR="00E16F02" w:rsidRPr="004341A7" w:rsidRDefault="00E16F02" w:rsidP="005E3DD1">
      <w:pPr>
        <w:pStyle w:val="HTMLPreformatted"/>
        <w:tabs>
          <w:tab w:val="left" w:pos="720"/>
          <w:tab w:val="left" w:pos="1080"/>
        </w:tabs>
        <w:ind w:left="720" w:right="576"/>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0</w:t>
      </w:r>
      <w:r w:rsidR="00657762" w:rsidRPr="004341A7">
        <w:rPr>
          <w:rFonts w:ascii="Garamond" w:hAnsi="Garamond"/>
          <w:sz w:val="22"/>
          <w:szCs w:val="22"/>
        </w:rPr>
        <w:tab/>
      </w:r>
      <w:r w:rsidR="009B3254">
        <w:rPr>
          <w:rFonts w:ascii="Garamond" w:hAnsi="Garamond"/>
          <w:sz w:val="22"/>
          <w:szCs w:val="22"/>
        </w:rPr>
        <w:tab/>
      </w:r>
      <w:r w:rsidR="005F40C9">
        <w:rPr>
          <w:rFonts w:ascii="Garamond" w:hAnsi="Garamond"/>
          <w:sz w:val="22"/>
          <w:szCs w:val="22"/>
        </w:rPr>
        <w:t>Data Passed Initial QAQC Checks</w:t>
      </w:r>
    </w:p>
    <w:p w:rsidR="00E16F02" w:rsidRPr="004341A7" w:rsidRDefault="00E16F02" w:rsidP="005E3DD1">
      <w:pPr>
        <w:pStyle w:val="HTMLPreformatted"/>
        <w:tabs>
          <w:tab w:val="left" w:pos="720"/>
          <w:tab w:val="left" w:pos="1080"/>
        </w:tabs>
        <w:ind w:left="720" w:right="576"/>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1</w:t>
      </w:r>
      <w:r w:rsidR="00657762" w:rsidRPr="004341A7">
        <w:rPr>
          <w:rFonts w:ascii="Garamond" w:hAnsi="Garamond"/>
          <w:sz w:val="22"/>
          <w:szCs w:val="22"/>
        </w:rPr>
        <w:tab/>
      </w:r>
      <w:r w:rsidR="009B3254">
        <w:rPr>
          <w:rFonts w:ascii="Garamond" w:hAnsi="Garamond"/>
          <w:sz w:val="22"/>
          <w:szCs w:val="22"/>
        </w:rPr>
        <w:tab/>
      </w:r>
      <w:r w:rsidRPr="004341A7">
        <w:rPr>
          <w:rFonts w:ascii="Garamond" w:hAnsi="Garamond"/>
          <w:sz w:val="22"/>
          <w:szCs w:val="22"/>
        </w:rPr>
        <w:t>Suspect Data</w:t>
      </w:r>
    </w:p>
    <w:p w:rsidR="00E16F02" w:rsidRPr="004341A7" w:rsidRDefault="00E16F02" w:rsidP="005E3DD1">
      <w:pPr>
        <w:pStyle w:val="HTMLPreformatted"/>
        <w:tabs>
          <w:tab w:val="left" w:pos="720"/>
          <w:tab w:val="left" w:pos="1080"/>
        </w:tabs>
        <w:ind w:left="720" w:right="576"/>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2</w:t>
      </w:r>
      <w:r w:rsidR="00657762" w:rsidRPr="004341A7">
        <w:rPr>
          <w:rFonts w:ascii="Garamond" w:hAnsi="Garamond"/>
          <w:sz w:val="22"/>
          <w:szCs w:val="22"/>
        </w:rPr>
        <w:tab/>
      </w:r>
      <w:r w:rsidR="009B3254">
        <w:rPr>
          <w:rFonts w:ascii="Garamond" w:hAnsi="Garamond"/>
          <w:sz w:val="22"/>
          <w:szCs w:val="22"/>
        </w:rPr>
        <w:tab/>
      </w:r>
      <w:r w:rsidR="00763370" w:rsidRPr="004341A7">
        <w:rPr>
          <w:rFonts w:ascii="Garamond" w:hAnsi="Garamond"/>
          <w:i/>
          <w:sz w:val="22"/>
          <w:szCs w:val="22"/>
        </w:rPr>
        <w:t>Open - reserved for later flag</w:t>
      </w:r>
    </w:p>
    <w:p w:rsidR="00E16F02" w:rsidRPr="004341A7" w:rsidRDefault="00E16F02" w:rsidP="005E3DD1">
      <w:pPr>
        <w:pStyle w:val="HTMLPreformatted"/>
        <w:tabs>
          <w:tab w:val="left" w:pos="720"/>
          <w:tab w:val="left" w:pos="1080"/>
        </w:tabs>
        <w:ind w:left="720" w:right="576"/>
        <w:rPr>
          <w:rFonts w:ascii="Garamond" w:hAnsi="Garamond"/>
          <w:sz w:val="22"/>
          <w:szCs w:val="22"/>
        </w:rPr>
      </w:pPr>
      <w:r w:rsidRPr="004341A7">
        <w:rPr>
          <w:rFonts w:ascii="Garamond" w:hAnsi="Garamond"/>
          <w:sz w:val="22"/>
          <w:szCs w:val="22"/>
        </w:rPr>
        <w:t xml:space="preserve"> </w:t>
      </w:r>
      <w:r w:rsidR="00657762" w:rsidRPr="00B60965">
        <w:rPr>
          <w:rFonts w:ascii="Garamond" w:hAnsi="Garamond"/>
          <w:sz w:val="22"/>
          <w:szCs w:val="22"/>
        </w:rPr>
        <w:t>3</w:t>
      </w:r>
      <w:r w:rsidR="00657762" w:rsidRPr="00B60965">
        <w:rPr>
          <w:rFonts w:ascii="Garamond" w:hAnsi="Garamond"/>
          <w:sz w:val="22"/>
          <w:szCs w:val="22"/>
        </w:rPr>
        <w:tab/>
      </w:r>
      <w:r w:rsidR="009B3254" w:rsidRPr="00B60965">
        <w:rPr>
          <w:rFonts w:ascii="Garamond" w:hAnsi="Garamond"/>
          <w:sz w:val="22"/>
          <w:szCs w:val="22"/>
        </w:rPr>
        <w:tab/>
      </w:r>
      <w:r w:rsidR="00B60965">
        <w:rPr>
          <w:rFonts w:ascii="Garamond" w:hAnsi="Garamond"/>
          <w:sz w:val="22"/>
          <w:szCs w:val="22"/>
        </w:rPr>
        <w:t>Calculated data: non-vented depth/level sensor correction for changes in barometric pressure</w:t>
      </w:r>
    </w:p>
    <w:p w:rsidR="00E16F02" w:rsidRPr="004341A7" w:rsidRDefault="00E16F02" w:rsidP="005E3DD1">
      <w:pPr>
        <w:pStyle w:val="HTMLPreformatted"/>
        <w:tabs>
          <w:tab w:val="left" w:pos="720"/>
          <w:tab w:val="left" w:pos="1080"/>
        </w:tabs>
        <w:ind w:left="720" w:right="576"/>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4</w:t>
      </w:r>
      <w:r w:rsidR="00657762" w:rsidRPr="004341A7">
        <w:rPr>
          <w:rFonts w:ascii="Garamond" w:hAnsi="Garamond"/>
          <w:sz w:val="22"/>
          <w:szCs w:val="22"/>
        </w:rPr>
        <w:tab/>
      </w:r>
      <w:r w:rsidR="009B3254">
        <w:rPr>
          <w:rFonts w:ascii="Garamond" w:hAnsi="Garamond"/>
          <w:sz w:val="22"/>
          <w:szCs w:val="22"/>
        </w:rPr>
        <w:tab/>
      </w:r>
      <w:r w:rsidRPr="004341A7">
        <w:rPr>
          <w:rFonts w:ascii="Garamond" w:hAnsi="Garamond"/>
          <w:sz w:val="22"/>
          <w:szCs w:val="22"/>
        </w:rPr>
        <w:t>Historical</w:t>
      </w:r>
      <w:r w:rsidR="0019352E" w:rsidRPr="004341A7">
        <w:rPr>
          <w:rFonts w:ascii="Garamond" w:hAnsi="Garamond"/>
          <w:sz w:val="22"/>
          <w:szCs w:val="22"/>
        </w:rPr>
        <w:t xml:space="preserve"> Data</w:t>
      </w:r>
      <w:r w:rsidRPr="004341A7">
        <w:rPr>
          <w:rFonts w:ascii="Garamond" w:hAnsi="Garamond"/>
          <w:sz w:val="22"/>
          <w:szCs w:val="22"/>
        </w:rPr>
        <w:t>:  Pre-Auto QAQC</w:t>
      </w:r>
    </w:p>
    <w:p w:rsidR="00E16F02" w:rsidRPr="004341A7" w:rsidRDefault="00E16F02" w:rsidP="005E3DD1">
      <w:pPr>
        <w:pStyle w:val="HTMLPreformatted"/>
        <w:tabs>
          <w:tab w:val="left" w:pos="720"/>
          <w:tab w:val="left" w:pos="1080"/>
        </w:tabs>
        <w:ind w:left="720" w:right="576"/>
        <w:rPr>
          <w:rFonts w:ascii="Garamond" w:hAnsi="Garamond"/>
          <w:sz w:val="22"/>
          <w:szCs w:val="22"/>
        </w:rPr>
      </w:pPr>
      <w:r w:rsidRPr="004341A7">
        <w:rPr>
          <w:rFonts w:ascii="Garamond" w:hAnsi="Garamond"/>
          <w:sz w:val="22"/>
          <w:szCs w:val="22"/>
        </w:rPr>
        <w:t xml:space="preserve"> </w:t>
      </w:r>
      <w:r w:rsidR="00657762" w:rsidRPr="004341A7">
        <w:rPr>
          <w:rFonts w:ascii="Garamond" w:hAnsi="Garamond"/>
          <w:sz w:val="22"/>
          <w:szCs w:val="22"/>
        </w:rPr>
        <w:t>5</w:t>
      </w:r>
      <w:r w:rsidR="00657762" w:rsidRPr="004341A7">
        <w:rPr>
          <w:rFonts w:ascii="Garamond" w:hAnsi="Garamond"/>
          <w:sz w:val="22"/>
          <w:szCs w:val="22"/>
        </w:rPr>
        <w:tab/>
      </w:r>
      <w:r w:rsidR="009B3254">
        <w:rPr>
          <w:rFonts w:ascii="Garamond" w:hAnsi="Garamond"/>
          <w:sz w:val="22"/>
          <w:szCs w:val="22"/>
        </w:rPr>
        <w:tab/>
      </w:r>
      <w:r w:rsidRPr="004341A7">
        <w:rPr>
          <w:rFonts w:ascii="Garamond" w:hAnsi="Garamond"/>
          <w:sz w:val="22"/>
          <w:szCs w:val="22"/>
        </w:rPr>
        <w:t>Corrected Data</w:t>
      </w:r>
    </w:p>
    <w:p w:rsidR="00E16F02" w:rsidRPr="004341A7" w:rsidRDefault="00E16F02" w:rsidP="009B3254">
      <w:pPr>
        <w:pStyle w:val="HTMLPreformatted"/>
        <w:tabs>
          <w:tab w:val="left" w:pos="720"/>
          <w:tab w:val="left" w:pos="1080"/>
        </w:tabs>
        <w:ind w:left="720"/>
        <w:rPr>
          <w:rFonts w:ascii="Garamond" w:hAnsi="Garamond"/>
          <w:sz w:val="22"/>
          <w:szCs w:val="22"/>
        </w:rPr>
      </w:pPr>
    </w:p>
    <w:p w:rsidR="00F23B71" w:rsidRDefault="00E715AA" w:rsidP="00E715AA">
      <w:pPr>
        <w:pStyle w:val="HTMLPreformatted"/>
        <w:rPr>
          <w:rFonts w:ascii="Garamond" w:hAnsi="Garamond"/>
          <w:sz w:val="22"/>
          <w:szCs w:val="22"/>
        </w:rPr>
      </w:pPr>
      <w:r w:rsidRPr="004341A7">
        <w:rPr>
          <w:rFonts w:ascii="Garamond" w:hAnsi="Garamond"/>
          <w:b/>
          <w:sz w:val="22"/>
          <w:szCs w:val="22"/>
        </w:rPr>
        <w:t xml:space="preserve">12)  QAQC </w:t>
      </w:r>
      <w:r w:rsidR="00F32C85" w:rsidRPr="004341A7">
        <w:rPr>
          <w:rFonts w:ascii="Garamond" w:hAnsi="Garamond"/>
          <w:b/>
          <w:sz w:val="22"/>
          <w:szCs w:val="22"/>
        </w:rPr>
        <w:t>c</w:t>
      </w:r>
      <w:r w:rsidRPr="004341A7">
        <w:rPr>
          <w:rFonts w:ascii="Garamond" w:hAnsi="Garamond"/>
          <w:b/>
          <w:sz w:val="22"/>
          <w:szCs w:val="22"/>
        </w:rPr>
        <w:t xml:space="preserve">ode </w:t>
      </w:r>
      <w:r w:rsidR="00F32C85" w:rsidRPr="004341A7">
        <w:rPr>
          <w:rFonts w:ascii="Garamond" w:hAnsi="Garamond"/>
          <w:b/>
          <w:sz w:val="22"/>
          <w:szCs w:val="22"/>
        </w:rPr>
        <w:t>definitions</w:t>
      </w:r>
      <w:r w:rsidR="00F32C85" w:rsidRPr="004341A7">
        <w:rPr>
          <w:rFonts w:ascii="Garamond" w:hAnsi="Garamond"/>
          <w:sz w:val="22"/>
          <w:szCs w:val="22"/>
        </w:rPr>
        <w:t xml:space="preserve"> </w:t>
      </w:r>
      <w:r w:rsidRPr="004341A7">
        <w:rPr>
          <w:rFonts w:ascii="Garamond" w:hAnsi="Garamond"/>
          <w:sz w:val="22"/>
          <w:szCs w:val="22"/>
        </w:rPr>
        <w:t xml:space="preserve">– </w:t>
      </w:r>
    </w:p>
    <w:p w:rsidR="00E715AA" w:rsidRPr="004341A7" w:rsidRDefault="00F23B71" w:rsidP="00E715AA">
      <w:pPr>
        <w:pStyle w:val="HTMLPreformatted"/>
        <w:rPr>
          <w:rFonts w:ascii="Garamond" w:hAnsi="Garamond"/>
          <w:sz w:val="22"/>
          <w:szCs w:val="22"/>
        </w:rPr>
      </w:pPr>
      <w:r>
        <w:rPr>
          <w:rFonts w:ascii="Garamond" w:hAnsi="Garamond" w:cs="Times New Roman"/>
          <w:sz w:val="22"/>
          <w:szCs w:val="22"/>
        </w:rPr>
        <w:t>[</w:t>
      </w:r>
      <w:r w:rsidRPr="00BD482B">
        <w:rPr>
          <w:rFonts w:ascii="Garamond" w:hAnsi="Garamond" w:cs="Times New Roman"/>
          <w:sz w:val="22"/>
          <w:szCs w:val="22"/>
        </w:rPr>
        <w:t>Instructions/Remove:</w:t>
      </w:r>
      <w:r>
        <w:rPr>
          <w:rFonts w:ascii="Garamond" w:hAnsi="Garamond" w:cs="Times New Roman"/>
          <w:sz w:val="22"/>
          <w:szCs w:val="22"/>
        </w:rPr>
        <w:t xml:space="preserve"> </w:t>
      </w:r>
      <w:r w:rsidR="00E715AA" w:rsidRPr="004341A7">
        <w:rPr>
          <w:rFonts w:ascii="Garamond" w:hAnsi="Garamond"/>
          <w:sz w:val="22"/>
          <w:szCs w:val="22"/>
        </w:rPr>
        <w:t>This section details the secondary QAQC Code definitions used in combination with the flags above.</w:t>
      </w:r>
      <w:r w:rsidR="00BE5EF8" w:rsidRPr="004341A7">
        <w:rPr>
          <w:rFonts w:ascii="Garamond" w:hAnsi="Garamond"/>
          <w:sz w:val="22"/>
          <w:szCs w:val="22"/>
        </w:rPr>
        <w:t xml:space="preserve"> </w:t>
      </w:r>
      <w:r w:rsidR="008A3CCC" w:rsidRPr="004341A7">
        <w:rPr>
          <w:rFonts w:ascii="Garamond" w:hAnsi="Garamond"/>
          <w:sz w:val="22"/>
          <w:szCs w:val="22"/>
        </w:rPr>
        <w:t xml:space="preserve"> </w:t>
      </w:r>
      <w:r w:rsidR="00E715AA" w:rsidRPr="004341A7">
        <w:rPr>
          <w:rFonts w:ascii="Garamond" w:hAnsi="Garamond"/>
          <w:sz w:val="22"/>
          <w:szCs w:val="22"/>
          <w:u w:val="single"/>
        </w:rPr>
        <w:t>Include the following excerpt</w:t>
      </w:r>
      <w:r w:rsidR="00506648">
        <w:rPr>
          <w:rFonts w:ascii="Garamond" w:hAnsi="Garamond"/>
          <w:sz w:val="22"/>
          <w:szCs w:val="22"/>
        </w:rPr>
        <w:t>.</w:t>
      </w:r>
      <w:r>
        <w:rPr>
          <w:rFonts w:ascii="Garamond" w:hAnsi="Garamond"/>
          <w:sz w:val="22"/>
          <w:szCs w:val="22"/>
        </w:rPr>
        <w:t>]</w:t>
      </w:r>
    </w:p>
    <w:p w:rsidR="008A3CCC" w:rsidRPr="004341A7" w:rsidRDefault="008A3CCC" w:rsidP="00E715AA">
      <w:pPr>
        <w:pStyle w:val="HTMLPreformatted"/>
        <w:rPr>
          <w:rFonts w:ascii="Garamond" w:hAnsi="Garamond"/>
          <w:sz w:val="22"/>
          <w:szCs w:val="22"/>
        </w:rPr>
      </w:pPr>
    </w:p>
    <w:p w:rsidR="00BE5EF8" w:rsidRPr="004341A7" w:rsidRDefault="00BE5EF8" w:rsidP="005E3DD1">
      <w:pPr>
        <w:pStyle w:val="HTMLPreformatted"/>
        <w:ind w:left="540" w:right="576"/>
        <w:jc w:val="both"/>
        <w:rPr>
          <w:rFonts w:ascii="Garamond" w:hAnsi="Garamond"/>
          <w:sz w:val="22"/>
          <w:szCs w:val="22"/>
        </w:rPr>
      </w:pPr>
      <w:r w:rsidRPr="004341A7">
        <w:rPr>
          <w:rFonts w:ascii="Garamond" w:hAnsi="Garamond"/>
          <w:sz w:val="22"/>
          <w:szCs w:val="22"/>
        </w:rPr>
        <w:t xml:space="preserve">QAQC codes are used in conjunction with QAQC flags to provide </w:t>
      </w:r>
      <w:r w:rsidR="006C17BB" w:rsidRPr="004341A7">
        <w:rPr>
          <w:rFonts w:ascii="Garamond" w:hAnsi="Garamond"/>
          <w:sz w:val="22"/>
          <w:szCs w:val="22"/>
        </w:rPr>
        <w:t>further documentation of</w:t>
      </w:r>
      <w:r w:rsidRPr="004341A7">
        <w:rPr>
          <w:rFonts w:ascii="Garamond" w:hAnsi="Garamond"/>
          <w:sz w:val="22"/>
          <w:szCs w:val="22"/>
        </w:rPr>
        <w:t xml:space="preserve"> the data and are also applied by insertion into the associated flag column.  There are </w:t>
      </w:r>
      <w:r w:rsidR="0024722E">
        <w:rPr>
          <w:rFonts w:ascii="Garamond" w:hAnsi="Garamond"/>
          <w:sz w:val="22"/>
          <w:szCs w:val="22"/>
        </w:rPr>
        <w:t>three (</w:t>
      </w:r>
      <w:r w:rsidRPr="004341A7">
        <w:rPr>
          <w:rFonts w:ascii="Garamond" w:hAnsi="Garamond"/>
          <w:sz w:val="22"/>
          <w:szCs w:val="22"/>
        </w:rPr>
        <w:t>3</w:t>
      </w:r>
      <w:r w:rsidR="0024722E">
        <w:rPr>
          <w:rFonts w:ascii="Garamond" w:hAnsi="Garamond"/>
          <w:sz w:val="22"/>
          <w:szCs w:val="22"/>
        </w:rPr>
        <w:t>)</w:t>
      </w:r>
      <w:r w:rsidRPr="004341A7">
        <w:rPr>
          <w:rFonts w:ascii="Garamond" w:hAnsi="Garamond"/>
          <w:sz w:val="22"/>
          <w:szCs w:val="22"/>
        </w:rPr>
        <w:t xml:space="preserve"> different code categories, general, sensor, and comment.</w:t>
      </w:r>
      <w:r w:rsidR="00020C95" w:rsidRPr="004341A7">
        <w:rPr>
          <w:rFonts w:ascii="Garamond" w:hAnsi="Garamond"/>
          <w:sz w:val="22"/>
          <w:szCs w:val="22"/>
        </w:rPr>
        <w:t xml:space="preserve">  General errors document general problems with the deployment or</w:t>
      </w:r>
      <w:r w:rsidR="006C17BB" w:rsidRPr="004341A7">
        <w:rPr>
          <w:rFonts w:ascii="Garamond" w:hAnsi="Garamond"/>
          <w:sz w:val="22"/>
          <w:szCs w:val="22"/>
        </w:rPr>
        <w:t xml:space="preserve"> YSI</w:t>
      </w:r>
      <w:r w:rsidR="00020C95" w:rsidRPr="004341A7">
        <w:rPr>
          <w:rFonts w:ascii="Garamond" w:hAnsi="Garamond"/>
          <w:sz w:val="22"/>
          <w:szCs w:val="22"/>
        </w:rPr>
        <w:t xml:space="preserve"> </w:t>
      </w:r>
      <w:proofErr w:type="spellStart"/>
      <w:r w:rsidR="006C17BB" w:rsidRPr="004341A7">
        <w:rPr>
          <w:rFonts w:ascii="Garamond" w:hAnsi="Garamond"/>
          <w:sz w:val="22"/>
          <w:szCs w:val="22"/>
        </w:rPr>
        <w:t>datasonde</w:t>
      </w:r>
      <w:proofErr w:type="spellEnd"/>
      <w:r w:rsidR="00020C95" w:rsidRPr="004341A7">
        <w:rPr>
          <w:rFonts w:ascii="Garamond" w:hAnsi="Garamond"/>
          <w:sz w:val="22"/>
          <w:szCs w:val="22"/>
        </w:rPr>
        <w:t>, sensor errors are sensor specific, and comment codes are used to further document conditions</w:t>
      </w:r>
      <w:r w:rsidR="006C17BB" w:rsidRPr="004341A7">
        <w:rPr>
          <w:rFonts w:ascii="Garamond" w:hAnsi="Garamond"/>
          <w:sz w:val="22"/>
          <w:szCs w:val="22"/>
        </w:rPr>
        <w:t xml:space="preserve"> or a problem with the data</w:t>
      </w:r>
      <w:r w:rsidR="00020C95" w:rsidRPr="004341A7">
        <w:rPr>
          <w:rFonts w:ascii="Garamond" w:hAnsi="Garamond"/>
          <w:sz w:val="22"/>
          <w:szCs w:val="22"/>
        </w:rPr>
        <w:t>.  Only one general or sensor error and one comment code can be applied to a particular data point</w:t>
      </w:r>
      <w:r w:rsidR="00C16BEB">
        <w:rPr>
          <w:rFonts w:ascii="Garamond" w:hAnsi="Garamond"/>
          <w:sz w:val="22"/>
          <w:szCs w:val="22"/>
        </w:rPr>
        <w:t xml:space="preserve">, </w:t>
      </w:r>
      <w:r w:rsidR="00C16BEB" w:rsidRPr="00B60965">
        <w:rPr>
          <w:rFonts w:ascii="Garamond" w:hAnsi="Garamond"/>
          <w:sz w:val="22"/>
          <w:szCs w:val="22"/>
        </w:rPr>
        <w:t xml:space="preserve">but some comment codes </w:t>
      </w:r>
      <w:r w:rsidR="00EE25CA">
        <w:rPr>
          <w:rFonts w:ascii="Garamond" w:hAnsi="Garamond"/>
          <w:sz w:val="22"/>
          <w:szCs w:val="22"/>
        </w:rPr>
        <w:t xml:space="preserve">(marked with an * below) </w:t>
      </w:r>
      <w:r w:rsidR="00C16BEB" w:rsidRPr="00B60965">
        <w:rPr>
          <w:rFonts w:ascii="Garamond" w:hAnsi="Garamond"/>
          <w:sz w:val="22"/>
          <w:szCs w:val="22"/>
        </w:rPr>
        <w:t xml:space="preserve">can be applied to the entire record in the </w:t>
      </w:r>
      <w:proofErr w:type="spellStart"/>
      <w:r w:rsidR="00C16BEB" w:rsidRPr="00B60965">
        <w:rPr>
          <w:rFonts w:ascii="Garamond" w:hAnsi="Garamond"/>
          <w:sz w:val="22"/>
          <w:szCs w:val="22"/>
        </w:rPr>
        <w:t>F_Record</w:t>
      </w:r>
      <w:proofErr w:type="spellEnd"/>
      <w:r w:rsidR="00C16BEB" w:rsidRPr="00B60965">
        <w:rPr>
          <w:rFonts w:ascii="Garamond" w:hAnsi="Garamond"/>
          <w:sz w:val="22"/>
          <w:szCs w:val="22"/>
        </w:rPr>
        <w:t xml:space="preserve"> column.</w:t>
      </w:r>
      <w:r w:rsidR="00020C95" w:rsidRPr="004341A7">
        <w:rPr>
          <w:rFonts w:ascii="Garamond" w:hAnsi="Garamond"/>
          <w:sz w:val="22"/>
          <w:szCs w:val="22"/>
        </w:rPr>
        <w:t xml:space="preserve">  </w:t>
      </w:r>
    </w:p>
    <w:p w:rsidR="00BE5EF8" w:rsidRPr="00500399" w:rsidRDefault="00BE5EF8" w:rsidP="005E3DD1">
      <w:pPr>
        <w:pStyle w:val="HTMLPreformatted"/>
        <w:ind w:left="540" w:right="576"/>
        <w:jc w:val="both"/>
        <w:rPr>
          <w:rFonts w:ascii="Garamond" w:hAnsi="Garamond"/>
          <w:sz w:val="16"/>
          <w:szCs w:val="16"/>
        </w:rPr>
      </w:pPr>
    </w:p>
    <w:p w:rsidR="00E715AA" w:rsidRPr="004341A7" w:rsidRDefault="00E715AA" w:rsidP="005E3DD1">
      <w:pPr>
        <w:pStyle w:val="HTMLPreformatted"/>
        <w:tabs>
          <w:tab w:val="left" w:pos="720"/>
          <w:tab w:val="left" w:pos="1080"/>
          <w:tab w:val="left" w:pos="2520"/>
        </w:tabs>
        <w:ind w:left="720" w:right="576"/>
        <w:rPr>
          <w:rFonts w:ascii="Garamond" w:hAnsi="Garamond"/>
          <w:sz w:val="22"/>
          <w:szCs w:val="22"/>
        </w:rPr>
      </w:pPr>
      <w:r w:rsidRPr="004341A7">
        <w:rPr>
          <w:rFonts w:ascii="Garamond" w:hAnsi="Garamond"/>
          <w:sz w:val="22"/>
          <w:szCs w:val="22"/>
        </w:rPr>
        <w:t>General</w:t>
      </w:r>
      <w:r w:rsidR="00BE5EF8" w:rsidRPr="004341A7">
        <w:rPr>
          <w:rFonts w:ascii="Garamond" w:hAnsi="Garamond"/>
          <w:sz w:val="22"/>
          <w:szCs w:val="22"/>
        </w:rPr>
        <w:t xml:space="preserve"> </w:t>
      </w:r>
      <w:r w:rsidRPr="004341A7">
        <w:rPr>
          <w:rFonts w:ascii="Garamond" w:hAnsi="Garamond"/>
          <w:sz w:val="22"/>
          <w:szCs w:val="22"/>
        </w:rPr>
        <w:t>Errors</w:t>
      </w:r>
    </w:p>
    <w:p w:rsidR="00E6507D" w:rsidRDefault="00DF6463" w:rsidP="005E3DD1">
      <w:pPr>
        <w:pStyle w:val="BodyText"/>
        <w:tabs>
          <w:tab w:val="left" w:pos="720"/>
          <w:tab w:val="left" w:pos="1080"/>
          <w:tab w:val="left" w:pos="1440"/>
          <w:tab w:val="left" w:pos="1980"/>
        </w:tabs>
        <w:ind w:left="720" w:right="576"/>
        <w:rPr>
          <w:rFonts w:ascii="Garamond" w:hAnsi="Garamond"/>
          <w:sz w:val="22"/>
          <w:szCs w:val="22"/>
        </w:rPr>
      </w:pPr>
      <w:r>
        <w:rPr>
          <w:rFonts w:ascii="Garamond" w:hAnsi="Garamond"/>
          <w:sz w:val="22"/>
          <w:szCs w:val="22"/>
        </w:rPr>
        <w:tab/>
      </w:r>
      <w:r w:rsidR="00E6507D">
        <w:rPr>
          <w:rFonts w:ascii="Garamond" w:hAnsi="Garamond"/>
          <w:sz w:val="22"/>
          <w:szCs w:val="22"/>
        </w:rPr>
        <w:t>GIC</w:t>
      </w:r>
      <w:r w:rsidR="00E6507D">
        <w:rPr>
          <w:rFonts w:ascii="Garamond" w:hAnsi="Garamond"/>
          <w:sz w:val="22"/>
          <w:szCs w:val="22"/>
        </w:rPr>
        <w:tab/>
        <w:t xml:space="preserve">No </w:t>
      </w:r>
      <w:r w:rsidR="004A68EB">
        <w:rPr>
          <w:rFonts w:ascii="Garamond" w:hAnsi="Garamond"/>
          <w:sz w:val="22"/>
          <w:szCs w:val="22"/>
        </w:rPr>
        <w:t xml:space="preserve">instrument deployed due </w:t>
      </w:r>
      <w:r w:rsidR="00E6507D">
        <w:rPr>
          <w:rFonts w:ascii="Garamond" w:hAnsi="Garamond"/>
          <w:sz w:val="22"/>
          <w:szCs w:val="22"/>
        </w:rPr>
        <w:t xml:space="preserve">to </w:t>
      </w:r>
      <w:r w:rsidR="004A68EB">
        <w:rPr>
          <w:rFonts w:ascii="Garamond" w:hAnsi="Garamond"/>
          <w:sz w:val="22"/>
          <w:szCs w:val="22"/>
        </w:rPr>
        <w:t>ice</w:t>
      </w:r>
    </w:p>
    <w:p w:rsidR="00E649D6" w:rsidRDefault="00E6507D" w:rsidP="005E3DD1">
      <w:pPr>
        <w:pStyle w:val="BodyText"/>
        <w:tabs>
          <w:tab w:val="left" w:pos="720"/>
          <w:tab w:val="left" w:pos="1080"/>
          <w:tab w:val="left" w:pos="1440"/>
          <w:tab w:val="left" w:pos="198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GIM</w:t>
      </w:r>
      <w:r w:rsidR="00875634">
        <w:rPr>
          <w:rFonts w:ascii="Garamond" w:hAnsi="Garamond"/>
          <w:sz w:val="22"/>
          <w:szCs w:val="22"/>
        </w:rPr>
        <w:tab/>
      </w:r>
      <w:r w:rsidR="00E649D6" w:rsidRPr="004341A7">
        <w:rPr>
          <w:rFonts w:ascii="Garamond" w:hAnsi="Garamond"/>
          <w:sz w:val="22"/>
          <w:szCs w:val="22"/>
        </w:rPr>
        <w:t xml:space="preserve">Instrument </w:t>
      </w:r>
      <w:r w:rsidR="004A68EB">
        <w:rPr>
          <w:rFonts w:ascii="Garamond" w:hAnsi="Garamond"/>
          <w:sz w:val="22"/>
          <w:szCs w:val="22"/>
        </w:rPr>
        <w:t>m</w:t>
      </w:r>
      <w:r w:rsidR="004A68EB" w:rsidRPr="004341A7">
        <w:rPr>
          <w:rFonts w:ascii="Garamond" w:hAnsi="Garamond"/>
          <w:sz w:val="22"/>
          <w:szCs w:val="22"/>
        </w:rPr>
        <w:t>alfunction</w:t>
      </w:r>
    </w:p>
    <w:p w:rsidR="00E6507D" w:rsidRPr="004341A7" w:rsidRDefault="00E6507D" w:rsidP="005E3DD1">
      <w:pPr>
        <w:pStyle w:val="BodyText"/>
        <w:tabs>
          <w:tab w:val="left" w:pos="720"/>
          <w:tab w:val="left" w:pos="1080"/>
          <w:tab w:val="left" w:pos="1440"/>
          <w:tab w:val="left" w:pos="1980"/>
        </w:tabs>
        <w:ind w:left="720" w:right="576"/>
        <w:rPr>
          <w:rFonts w:ascii="Garamond" w:hAnsi="Garamond"/>
          <w:sz w:val="22"/>
          <w:szCs w:val="22"/>
        </w:rPr>
      </w:pPr>
      <w:r>
        <w:rPr>
          <w:rFonts w:ascii="Garamond" w:hAnsi="Garamond"/>
          <w:sz w:val="22"/>
          <w:szCs w:val="22"/>
        </w:rPr>
        <w:tab/>
        <w:t>GIT</w:t>
      </w:r>
      <w:r>
        <w:rPr>
          <w:rFonts w:ascii="Garamond" w:hAnsi="Garamond"/>
          <w:sz w:val="22"/>
          <w:szCs w:val="22"/>
        </w:rPr>
        <w:tab/>
        <w:t xml:space="preserve">Instrument </w:t>
      </w:r>
      <w:r w:rsidR="004A68EB">
        <w:rPr>
          <w:rFonts w:ascii="Garamond" w:hAnsi="Garamond"/>
          <w:sz w:val="22"/>
          <w:szCs w:val="22"/>
        </w:rPr>
        <w:t>recording error</w:t>
      </w:r>
      <w:r>
        <w:rPr>
          <w:rFonts w:ascii="Garamond" w:hAnsi="Garamond"/>
          <w:sz w:val="22"/>
          <w:szCs w:val="22"/>
        </w:rPr>
        <w:t xml:space="preserve">; </w:t>
      </w:r>
      <w:r w:rsidR="004A68EB">
        <w:rPr>
          <w:rFonts w:ascii="Garamond" w:hAnsi="Garamond"/>
          <w:sz w:val="22"/>
          <w:szCs w:val="22"/>
        </w:rPr>
        <w:t>recovered telemetry data</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lastRenderedPageBreak/>
        <w:tab/>
      </w:r>
      <w:r w:rsidR="00E649D6" w:rsidRPr="004341A7">
        <w:rPr>
          <w:rFonts w:ascii="Garamond" w:hAnsi="Garamond"/>
          <w:sz w:val="22"/>
          <w:szCs w:val="22"/>
        </w:rPr>
        <w:t>GM</w:t>
      </w:r>
      <w:r w:rsidR="00E6507D">
        <w:rPr>
          <w:rFonts w:ascii="Garamond" w:hAnsi="Garamond"/>
          <w:sz w:val="22"/>
          <w:szCs w:val="22"/>
        </w:rPr>
        <w:t>C</w:t>
      </w:r>
      <w:r w:rsidR="00E649D6" w:rsidRPr="004341A7">
        <w:rPr>
          <w:rFonts w:ascii="Garamond" w:hAnsi="Garamond"/>
          <w:sz w:val="22"/>
          <w:szCs w:val="22"/>
        </w:rPr>
        <w:t xml:space="preserve"> </w:t>
      </w:r>
      <w:r w:rsidR="00E649D6" w:rsidRPr="004341A7">
        <w:rPr>
          <w:rFonts w:ascii="Garamond" w:hAnsi="Garamond"/>
          <w:sz w:val="22"/>
          <w:szCs w:val="22"/>
        </w:rPr>
        <w:tab/>
      </w:r>
      <w:r w:rsidR="00E6507D">
        <w:rPr>
          <w:rFonts w:ascii="Garamond" w:hAnsi="Garamond"/>
          <w:sz w:val="22"/>
          <w:szCs w:val="22"/>
        </w:rPr>
        <w:t xml:space="preserve">No </w:t>
      </w:r>
      <w:r w:rsidR="004A68EB">
        <w:rPr>
          <w:rFonts w:ascii="Garamond" w:hAnsi="Garamond"/>
          <w:sz w:val="22"/>
          <w:szCs w:val="22"/>
        </w:rPr>
        <w:t xml:space="preserve">instrument deployed due </w:t>
      </w:r>
      <w:r w:rsidR="00E6507D">
        <w:rPr>
          <w:rFonts w:ascii="Garamond" w:hAnsi="Garamond"/>
          <w:sz w:val="22"/>
          <w:szCs w:val="22"/>
        </w:rPr>
        <w:t xml:space="preserve">to </w:t>
      </w:r>
      <w:r w:rsidR="004A68EB">
        <w:rPr>
          <w:rFonts w:ascii="Garamond" w:hAnsi="Garamond"/>
          <w:sz w:val="22"/>
          <w:szCs w:val="22"/>
        </w:rPr>
        <w:t>maintenance</w:t>
      </w:r>
      <w:r w:rsidR="00136522">
        <w:rPr>
          <w:rFonts w:ascii="Garamond" w:hAnsi="Garamond"/>
          <w:sz w:val="22"/>
          <w:szCs w:val="22"/>
        </w:rPr>
        <w:t>/</w:t>
      </w:r>
      <w:r w:rsidR="004A68EB">
        <w:rPr>
          <w:rFonts w:ascii="Garamond" w:hAnsi="Garamond"/>
          <w:sz w:val="22"/>
          <w:szCs w:val="22"/>
        </w:rPr>
        <w:t>calibration</w:t>
      </w:r>
    </w:p>
    <w:p w:rsidR="00E715AA"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715AA" w:rsidRPr="004341A7">
        <w:rPr>
          <w:rFonts w:ascii="Garamond" w:hAnsi="Garamond"/>
          <w:sz w:val="22"/>
          <w:szCs w:val="22"/>
        </w:rPr>
        <w:t>GNF</w:t>
      </w:r>
      <w:r w:rsidR="00E715AA" w:rsidRPr="004341A7">
        <w:rPr>
          <w:rFonts w:ascii="Garamond" w:hAnsi="Garamond"/>
          <w:sz w:val="22"/>
          <w:szCs w:val="22"/>
        </w:rPr>
        <w:tab/>
        <w:t xml:space="preserve">Deployment </w:t>
      </w:r>
      <w:r w:rsidR="004A68EB">
        <w:rPr>
          <w:rFonts w:ascii="Garamond" w:hAnsi="Garamond"/>
          <w:sz w:val="22"/>
          <w:szCs w:val="22"/>
        </w:rPr>
        <w:t>t</w:t>
      </w:r>
      <w:r w:rsidR="004A68EB" w:rsidRPr="004341A7">
        <w:rPr>
          <w:rFonts w:ascii="Garamond" w:hAnsi="Garamond"/>
          <w:sz w:val="22"/>
          <w:szCs w:val="22"/>
        </w:rPr>
        <w:t xml:space="preserve">ube </w:t>
      </w:r>
      <w:r w:rsidR="004A68EB">
        <w:rPr>
          <w:rFonts w:ascii="Garamond" w:hAnsi="Garamond"/>
          <w:sz w:val="22"/>
          <w:szCs w:val="22"/>
        </w:rPr>
        <w:t>c</w:t>
      </w:r>
      <w:r w:rsidR="004A68EB" w:rsidRPr="004341A7">
        <w:rPr>
          <w:rFonts w:ascii="Garamond" w:hAnsi="Garamond"/>
          <w:sz w:val="22"/>
          <w:szCs w:val="22"/>
        </w:rPr>
        <w:t xml:space="preserve">logged </w:t>
      </w:r>
      <w:r w:rsidR="00E649D6" w:rsidRPr="004341A7">
        <w:rPr>
          <w:rFonts w:ascii="Garamond" w:hAnsi="Garamond"/>
          <w:sz w:val="22"/>
          <w:szCs w:val="22"/>
        </w:rPr>
        <w:t xml:space="preserve">/ </w:t>
      </w:r>
      <w:r w:rsidR="004A68EB">
        <w:rPr>
          <w:rFonts w:ascii="Garamond" w:hAnsi="Garamond"/>
          <w:sz w:val="22"/>
          <w:szCs w:val="22"/>
        </w:rPr>
        <w:t>n</w:t>
      </w:r>
      <w:r w:rsidR="004A68EB" w:rsidRPr="004341A7">
        <w:rPr>
          <w:rFonts w:ascii="Garamond" w:hAnsi="Garamond"/>
          <w:sz w:val="22"/>
          <w:szCs w:val="22"/>
        </w:rPr>
        <w:t xml:space="preserve">o </w:t>
      </w:r>
      <w:r w:rsidR="004A68EB">
        <w:rPr>
          <w:rFonts w:ascii="Garamond" w:hAnsi="Garamond"/>
          <w:sz w:val="22"/>
          <w:szCs w:val="22"/>
        </w:rPr>
        <w:t>f</w:t>
      </w:r>
      <w:r w:rsidR="004A68EB" w:rsidRPr="004341A7">
        <w:rPr>
          <w:rFonts w:ascii="Garamond" w:hAnsi="Garamond"/>
          <w:sz w:val="22"/>
          <w:szCs w:val="22"/>
        </w:rPr>
        <w:t>low</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GOW</w:t>
      </w:r>
      <w:r w:rsidR="006C17BB" w:rsidRPr="004341A7">
        <w:rPr>
          <w:rFonts w:ascii="Garamond" w:hAnsi="Garamond"/>
          <w:sz w:val="22"/>
          <w:szCs w:val="22"/>
        </w:rPr>
        <w:tab/>
        <w:t xml:space="preserve">Out of </w:t>
      </w:r>
      <w:r w:rsidR="004A68EB">
        <w:rPr>
          <w:rFonts w:ascii="Garamond" w:hAnsi="Garamond"/>
          <w:sz w:val="22"/>
          <w:szCs w:val="22"/>
        </w:rPr>
        <w:t>w</w:t>
      </w:r>
      <w:r w:rsidR="004A68EB" w:rsidRPr="004341A7">
        <w:rPr>
          <w:rFonts w:ascii="Garamond" w:hAnsi="Garamond"/>
          <w:sz w:val="22"/>
          <w:szCs w:val="22"/>
        </w:rPr>
        <w:t xml:space="preserve">ater </w:t>
      </w:r>
      <w:r w:rsidR="004A68EB">
        <w:rPr>
          <w:rFonts w:ascii="Garamond" w:hAnsi="Garamond"/>
          <w:sz w:val="22"/>
          <w:szCs w:val="22"/>
        </w:rPr>
        <w:t>e</w:t>
      </w:r>
      <w:r w:rsidR="004A68EB" w:rsidRPr="004341A7">
        <w:rPr>
          <w:rFonts w:ascii="Garamond" w:hAnsi="Garamond"/>
          <w:sz w:val="22"/>
          <w:szCs w:val="22"/>
        </w:rPr>
        <w:t>vent</w:t>
      </w:r>
    </w:p>
    <w:p w:rsidR="006C17BB"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6C17BB" w:rsidRPr="004341A7">
        <w:rPr>
          <w:rFonts w:ascii="Garamond" w:hAnsi="Garamond"/>
          <w:sz w:val="22"/>
          <w:szCs w:val="22"/>
        </w:rPr>
        <w:t>GPF</w:t>
      </w:r>
      <w:r w:rsidR="006C17BB" w:rsidRPr="004341A7">
        <w:rPr>
          <w:rFonts w:ascii="Garamond" w:hAnsi="Garamond"/>
          <w:sz w:val="22"/>
          <w:szCs w:val="22"/>
        </w:rPr>
        <w:tab/>
        <w:t xml:space="preserve">Power </w:t>
      </w:r>
      <w:r w:rsidR="004A68EB">
        <w:rPr>
          <w:rFonts w:ascii="Garamond" w:hAnsi="Garamond"/>
          <w:sz w:val="22"/>
          <w:szCs w:val="22"/>
        </w:rPr>
        <w:t>f</w:t>
      </w:r>
      <w:r w:rsidR="004A68EB" w:rsidRPr="004341A7">
        <w:rPr>
          <w:rFonts w:ascii="Garamond" w:hAnsi="Garamond"/>
          <w:sz w:val="22"/>
          <w:szCs w:val="22"/>
        </w:rPr>
        <w:t xml:space="preserve">ailure </w:t>
      </w:r>
      <w:r w:rsidR="006C17BB" w:rsidRPr="004341A7">
        <w:rPr>
          <w:rFonts w:ascii="Garamond" w:hAnsi="Garamond"/>
          <w:sz w:val="22"/>
          <w:szCs w:val="22"/>
        </w:rPr>
        <w:t xml:space="preserve">/ </w:t>
      </w:r>
      <w:r w:rsidR="004A68EB">
        <w:rPr>
          <w:rFonts w:ascii="Garamond" w:hAnsi="Garamond"/>
          <w:sz w:val="22"/>
          <w:szCs w:val="22"/>
        </w:rPr>
        <w:t>l</w:t>
      </w:r>
      <w:r w:rsidR="004A68EB" w:rsidRPr="004341A7">
        <w:rPr>
          <w:rFonts w:ascii="Garamond" w:hAnsi="Garamond"/>
          <w:sz w:val="22"/>
          <w:szCs w:val="22"/>
        </w:rPr>
        <w:t xml:space="preserve">ow </w:t>
      </w:r>
      <w:r w:rsidR="004A68EB">
        <w:rPr>
          <w:rFonts w:ascii="Garamond" w:hAnsi="Garamond"/>
          <w:sz w:val="22"/>
          <w:szCs w:val="22"/>
        </w:rPr>
        <w:t>b</w:t>
      </w:r>
      <w:r w:rsidR="004A68EB" w:rsidRPr="004341A7">
        <w:rPr>
          <w:rFonts w:ascii="Garamond" w:hAnsi="Garamond"/>
          <w:sz w:val="22"/>
          <w:szCs w:val="22"/>
        </w:rPr>
        <w:t>attery</w:t>
      </w:r>
    </w:p>
    <w:p w:rsidR="006C17BB"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6C17BB" w:rsidRPr="004341A7">
        <w:rPr>
          <w:rFonts w:ascii="Garamond" w:hAnsi="Garamond"/>
          <w:sz w:val="22"/>
          <w:szCs w:val="22"/>
        </w:rPr>
        <w:t>GQR</w:t>
      </w:r>
      <w:r w:rsidR="006C17BB" w:rsidRPr="004341A7">
        <w:rPr>
          <w:rFonts w:ascii="Garamond" w:hAnsi="Garamond"/>
          <w:sz w:val="22"/>
          <w:szCs w:val="22"/>
        </w:rPr>
        <w:tab/>
        <w:t xml:space="preserve">Data </w:t>
      </w:r>
      <w:r w:rsidR="004A68EB">
        <w:rPr>
          <w:rFonts w:ascii="Garamond" w:hAnsi="Garamond"/>
          <w:sz w:val="22"/>
          <w:szCs w:val="22"/>
        </w:rPr>
        <w:t>r</w:t>
      </w:r>
      <w:r w:rsidR="004A68EB" w:rsidRPr="004341A7">
        <w:rPr>
          <w:rFonts w:ascii="Garamond" w:hAnsi="Garamond"/>
          <w:sz w:val="22"/>
          <w:szCs w:val="22"/>
        </w:rPr>
        <w:t xml:space="preserve">ejected </w:t>
      </w:r>
      <w:r w:rsidR="004A68EB">
        <w:rPr>
          <w:rFonts w:ascii="Garamond" w:hAnsi="Garamond"/>
          <w:sz w:val="22"/>
          <w:szCs w:val="22"/>
        </w:rPr>
        <w:t>d</w:t>
      </w:r>
      <w:r w:rsidR="004A68EB" w:rsidRPr="004341A7">
        <w:rPr>
          <w:rFonts w:ascii="Garamond" w:hAnsi="Garamond"/>
          <w:sz w:val="22"/>
          <w:szCs w:val="22"/>
        </w:rPr>
        <w:t xml:space="preserve">ue </w:t>
      </w:r>
      <w:r w:rsidR="006C17BB" w:rsidRPr="004341A7">
        <w:rPr>
          <w:rFonts w:ascii="Garamond" w:hAnsi="Garamond"/>
          <w:sz w:val="22"/>
          <w:szCs w:val="22"/>
        </w:rPr>
        <w:t xml:space="preserve">to QA/QC </w:t>
      </w:r>
      <w:r w:rsidR="004A68EB">
        <w:rPr>
          <w:rFonts w:ascii="Garamond" w:hAnsi="Garamond"/>
          <w:sz w:val="22"/>
          <w:szCs w:val="22"/>
        </w:rPr>
        <w:t>c</w:t>
      </w:r>
      <w:r w:rsidR="004A68EB" w:rsidRPr="004341A7">
        <w:rPr>
          <w:rFonts w:ascii="Garamond" w:hAnsi="Garamond"/>
          <w:sz w:val="22"/>
          <w:szCs w:val="22"/>
        </w:rPr>
        <w:t>hecks</w:t>
      </w:r>
    </w:p>
    <w:p w:rsidR="00136522" w:rsidRDefault="00136522"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GSM</w:t>
      </w:r>
      <w:r>
        <w:rPr>
          <w:rFonts w:ascii="Garamond" w:hAnsi="Garamond"/>
          <w:sz w:val="22"/>
          <w:szCs w:val="22"/>
        </w:rPr>
        <w:tab/>
        <w:t xml:space="preserve">See </w:t>
      </w:r>
      <w:r w:rsidR="004A68EB">
        <w:rPr>
          <w:rFonts w:ascii="Garamond" w:hAnsi="Garamond"/>
          <w:sz w:val="22"/>
          <w:szCs w:val="22"/>
        </w:rPr>
        <w:t>metadata</w:t>
      </w:r>
    </w:p>
    <w:p w:rsidR="00C16BEB" w:rsidRDefault="004A68EB"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 xml:space="preserve">   Corrected Depth/Level Data Codes</w:t>
      </w:r>
    </w:p>
    <w:p w:rsidR="004A68EB" w:rsidRPr="004341A7" w:rsidRDefault="004A68EB"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GCC</w:t>
      </w:r>
      <w:r>
        <w:rPr>
          <w:rFonts w:ascii="Garamond" w:hAnsi="Garamond"/>
          <w:sz w:val="22"/>
          <w:szCs w:val="22"/>
        </w:rPr>
        <w:tab/>
        <w:t>Calculated with data that were corrected during QA/QC</w:t>
      </w:r>
    </w:p>
    <w:p w:rsidR="004A68EB" w:rsidRDefault="004A68EB"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GCM</w:t>
      </w:r>
      <w:r>
        <w:rPr>
          <w:rFonts w:ascii="Garamond" w:hAnsi="Garamond"/>
          <w:sz w:val="22"/>
          <w:szCs w:val="22"/>
        </w:rPr>
        <w:tab/>
        <w:t>Calculated value could not be determined due to missing data</w:t>
      </w:r>
    </w:p>
    <w:p w:rsidR="004A68EB" w:rsidRDefault="004A68EB"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GCR</w:t>
      </w:r>
      <w:r>
        <w:rPr>
          <w:rFonts w:ascii="Garamond" w:hAnsi="Garamond"/>
          <w:sz w:val="22"/>
          <w:szCs w:val="22"/>
        </w:rPr>
        <w:tab/>
        <w:t>Calculated value could not be determined due to rejected data</w:t>
      </w:r>
    </w:p>
    <w:p w:rsidR="004A68EB" w:rsidRDefault="004A68EB"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GCS</w:t>
      </w:r>
      <w:r>
        <w:rPr>
          <w:rFonts w:ascii="Garamond" w:hAnsi="Garamond"/>
          <w:sz w:val="22"/>
          <w:szCs w:val="22"/>
        </w:rPr>
        <w:tab/>
        <w:t>Calculated value suspect due to questionable data</w:t>
      </w:r>
    </w:p>
    <w:p w:rsidR="004A68EB" w:rsidRDefault="004A68EB"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 xml:space="preserve">GCU </w:t>
      </w:r>
      <w:r>
        <w:rPr>
          <w:rFonts w:ascii="Garamond" w:hAnsi="Garamond"/>
          <w:sz w:val="22"/>
          <w:szCs w:val="22"/>
        </w:rPr>
        <w:tab/>
        <w:t>Calculated value could not be determined due to unavailable data</w:t>
      </w:r>
    </w:p>
    <w:p w:rsidR="004A68EB" w:rsidRDefault="004A68EB" w:rsidP="005E3DD1">
      <w:pPr>
        <w:pStyle w:val="BodyText"/>
        <w:tabs>
          <w:tab w:val="left" w:pos="720"/>
          <w:tab w:val="left" w:pos="1080"/>
          <w:tab w:val="left" w:pos="1440"/>
          <w:tab w:val="left" w:pos="1980"/>
          <w:tab w:val="left" w:pos="2520"/>
        </w:tabs>
        <w:ind w:left="720" w:right="576"/>
        <w:rPr>
          <w:rFonts w:ascii="Garamond" w:hAnsi="Garamond"/>
          <w:sz w:val="22"/>
          <w:szCs w:val="22"/>
        </w:rPr>
      </w:pPr>
    </w:p>
    <w:p w:rsidR="00E715AA" w:rsidRPr="004341A7" w:rsidRDefault="00E715AA" w:rsidP="005E3DD1">
      <w:pPr>
        <w:pStyle w:val="BodyText"/>
        <w:tabs>
          <w:tab w:val="left" w:pos="720"/>
          <w:tab w:val="left" w:pos="1080"/>
          <w:tab w:val="left" w:pos="1440"/>
          <w:tab w:val="left" w:pos="1980"/>
          <w:tab w:val="left" w:pos="2520"/>
        </w:tabs>
        <w:ind w:left="720" w:right="576"/>
        <w:rPr>
          <w:rFonts w:ascii="Garamond" w:hAnsi="Garamond"/>
          <w:sz w:val="22"/>
          <w:szCs w:val="22"/>
        </w:rPr>
      </w:pPr>
      <w:r w:rsidRPr="004341A7">
        <w:rPr>
          <w:rFonts w:ascii="Garamond" w:hAnsi="Garamond"/>
          <w:sz w:val="22"/>
          <w:szCs w:val="22"/>
        </w:rPr>
        <w:t>Sensor Errors</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SBO</w:t>
      </w:r>
      <w:r w:rsidR="00E649D6" w:rsidRPr="004341A7">
        <w:rPr>
          <w:rFonts w:ascii="Garamond" w:hAnsi="Garamond"/>
          <w:sz w:val="22"/>
          <w:szCs w:val="22"/>
        </w:rPr>
        <w:tab/>
        <w:t xml:space="preserve">Blocked </w:t>
      </w:r>
      <w:r w:rsidR="004A68EB">
        <w:rPr>
          <w:rFonts w:ascii="Garamond" w:hAnsi="Garamond"/>
          <w:sz w:val="22"/>
          <w:szCs w:val="22"/>
        </w:rPr>
        <w:t>o</w:t>
      </w:r>
      <w:r w:rsidR="004A68EB" w:rsidRPr="004341A7">
        <w:rPr>
          <w:rFonts w:ascii="Garamond" w:hAnsi="Garamond"/>
          <w:sz w:val="22"/>
          <w:szCs w:val="22"/>
        </w:rPr>
        <w:t>ptic</w:t>
      </w:r>
    </w:p>
    <w:p w:rsidR="00E649D6"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SCF</w:t>
      </w:r>
      <w:r w:rsidR="00E649D6" w:rsidRPr="004341A7">
        <w:rPr>
          <w:rFonts w:ascii="Garamond" w:hAnsi="Garamond"/>
          <w:sz w:val="22"/>
          <w:szCs w:val="22"/>
        </w:rPr>
        <w:tab/>
        <w:t xml:space="preserve">Conductivity </w:t>
      </w:r>
      <w:r w:rsidR="004A68EB">
        <w:rPr>
          <w:rFonts w:ascii="Garamond" w:hAnsi="Garamond"/>
          <w:sz w:val="22"/>
          <w:szCs w:val="22"/>
        </w:rPr>
        <w:t>s</w:t>
      </w:r>
      <w:r w:rsidR="004A68EB" w:rsidRPr="004341A7">
        <w:rPr>
          <w:rFonts w:ascii="Garamond" w:hAnsi="Garamond"/>
          <w:sz w:val="22"/>
          <w:szCs w:val="22"/>
        </w:rPr>
        <w:t xml:space="preserve">ensor </w:t>
      </w:r>
      <w:r w:rsidR="004A68EB">
        <w:rPr>
          <w:rFonts w:ascii="Garamond" w:hAnsi="Garamond"/>
          <w:sz w:val="22"/>
          <w:szCs w:val="22"/>
        </w:rPr>
        <w:t>f</w:t>
      </w:r>
      <w:r w:rsidR="004A68EB" w:rsidRPr="004341A7">
        <w:rPr>
          <w:rFonts w:ascii="Garamond" w:hAnsi="Garamond"/>
          <w:sz w:val="22"/>
          <w:szCs w:val="22"/>
        </w:rPr>
        <w:t>ailure</w:t>
      </w:r>
    </w:p>
    <w:p w:rsidR="00BB13EA" w:rsidRPr="004341A7" w:rsidRDefault="00BB13EA"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SCS</w:t>
      </w:r>
      <w:r>
        <w:rPr>
          <w:rFonts w:ascii="Garamond" w:hAnsi="Garamond"/>
          <w:sz w:val="22"/>
          <w:szCs w:val="22"/>
        </w:rPr>
        <w:tab/>
      </w:r>
      <w:r>
        <w:rPr>
          <w:rFonts w:ascii="Garamond" w:hAnsi="Garamond"/>
          <w:sz w:val="22"/>
          <w:szCs w:val="22"/>
        </w:rPr>
        <w:tab/>
        <w:t>Chlorophyll spike</w:t>
      </w:r>
    </w:p>
    <w:p w:rsidR="00E6507D"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507D">
        <w:rPr>
          <w:rFonts w:ascii="Garamond" w:hAnsi="Garamond"/>
          <w:sz w:val="22"/>
          <w:szCs w:val="22"/>
        </w:rPr>
        <w:t>SDF</w:t>
      </w:r>
      <w:r w:rsidR="00E6507D">
        <w:rPr>
          <w:rFonts w:ascii="Garamond" w:hAnsi="Garamond"/>
          <w:sz w:val="22"/>
          <w:szCs w:val="22"/>
        </w:rPr>
        <w:tab/>
        <w:t xml:space="preserve">Depth </w:t>
      </w:r>
      <w:r w:rsidR="004A68EB">
        <w:rPr>
          <w:rFonts w:ascii="Garamond" w:hAnsi="Garamond"/>
          <w:sz w:val="22"/>
          <w:szCs w:val="22"/>
        </w:rPr>
        <w:t>port frozen</w:t>
      </w:r>
    </w:p>
    <w:p w:rsidR="007148FA" w:rsidRDefault="00E6507D"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7148FA">
        <w:rPr>
          <w:rFonts w:ascii="Garamond" w:hAnsi="Garamond"/>
          <w:sz w:val="22"/>
          <w:szCs w:val="22"/>
        </w:rPr>
        <w:t>SDG</w:t>
      </w:r>
      <w:r w:rsidR="007148FA">
        <w:rPr>
          <w:rFonts w:ascii="Garamond" w:hAnsi="Garamond"/>
          <w:sz w:val="22"/>
          <w:szCs w:val="22"/>
        </w:rPr>
        <w:tab/>
        <w:t>Suspect due to sensor diagnostics</w:t>
      </w:r>
    </w:p>
    <w:p w:rsidR="00E649D6" w:rsidRPr="004341A7" w:rsidRDefault="007148FA"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SDO</w:t>
      </w:r>
      <w:r w:rsidR="00E649D6" w:rsidRPr="004341A7">
        <w:rPr>
          <w:rFonts w:ascii="Garamond" w:hAnsi="Garamond"/>
          <w:sz w:val="22"/>
          <w:szCs w:val="22"/>
        </w:rPr>
        <w:tab/>
        <w:t xml:space="preserve">DO </w:t>
      </w:r>
      <w:r w:rsidR="004A68EB">
        <w:rPr>
          <w:rFonts w:ascii="Garamond" w:hAnsi="Garamond"/>
          <w:sz w:val="22"/>
          <w:szCs w:val="22"/>
        </w:rPr>
        <w:t>s</w:t>
      </w:r>
      <w:r w:rsidR="004A68EB" w:rsidRPr="004341A7">
        <w:rPr>
          <w:rFonts w:ascii="Garamond" w:hAnsi="Garamond"/>
          <w:sz w:val="22"/>
          <w:szCs w:val="22"/>
        </w:rPr>
        <w:t>uspect</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SDP</w:t>
      </w:r>
      <w:r w:rsidR="00E649D6" w:rsidRPr="004341A7">
        <w:rPr>
          <w:rFonts w:ascii="Garamond" w:hAnsi="Garamond"/>
          <w:sz w:val="22"/>
          <w:szCs w:val="22"/>
        </w:rPr>
        <w:tab/>
        <w:t xml:space="preserve">DO </w:t>
      </w:r>
      <w:r w:rsidR="004A68EB">
        <w:rPr>
          <w:rFonts w:ascii="Garamond" w:hAnsi="Garamond"/>
          <w:sz w:val="22"/>
          <w:szCs w:val="22"/>
        </w:rPr>
        <w:t>m</w:t>
      </w:r>
      <w:r w:rsidR="004A68EB" w:rsidRPr="004341A7">
        <w:rPr>
          <w:rFonts w:ascii="Garamond" w:hAnsi="Garamond"/>
          <w:sz w:val="22"/>
          <w:szCs w:val="22"/>
        </w:rPr>
        <w:t xml:space="preserve">embrane </w:t>
      </w:r>
      <w:r w:rsidR="004A68EB">
        <w:rPr>
          <w:rFonts w:ascii="Garamond" w:hAnsi="Garamond"/>
          <w:sz w:val="22"/>
          <w:szCs w:val="22"/>
        </w:rPr>
        <w:t>p</w:t>
      </w:r>
      <w:r w:rsidR="004A68EB" w:rsidRPr="004341A7">
        <w:rPr>
          <w:rFonts w:ascii="Garamond" w:hAnsi="Garamond"/>
          <w:sz w:val="22"/>
          <w:szCs w:val="22"/>
        </w:rPr>
        <w:t>uncture</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SIC</w:t>
      </w:r>
      <w:r w:rsidR="00E649D6" w:rsidRPr="004341A7">
        <w:rPr>
          <w:rFonts w:ascii="Garamond" w:hAnsi="Garamond"/>
          <w:sz w:val="22"/>
          <w:szCs w:val="22"/>
        </w:rPr>
        <w:tab/>
      </w:r>
      <w:r w:rsidR="00E649D6" w:rsidRPr="004341A7">
        <w:rPr>
          <w:rFonts w:ascii="Garamond" w:hAnsi="Garamond"/>
          <w:sz w:val="22"/>
          <w:szCs w:val="22"/>
        </w:rPr>
        <w:tab/>
        <w:t xml:space="preserve">Incorrect </w:t>
      </w:r>
      <w:r w:rsidR="004A68EB">
        <w:rPr>
          <w:rFonts w:ascii="Garamond" w:hAnsi="Garamond"/>
          <w:sz w:val="22"/>
          <w:szCs w:val="22"/>
        </w:rPr>
        <w:t>c</w:t>
      </w:r>
      <w:r w:rsidR="004A68EB" w:rsidRPr="004341A7">
        <w:rPr>
          <w:rFonts w:ascii="Garamond" w:hAnsi="Garamond"/>
          <w:sz w:val="22"/>
          <w:szCs w:val="22"/>
        </w:rPr>
        <w:t xml:space="preserve">alibration </w:t>
      </w:r>
      <w:r w:rsidR="00E649D6" w:rsidRPr="004341A7">
        <w:rPr>
          <w:rFonts w:ascii="Garamond" w:hAnsi="Garamond"/>
          <w:sz w:val="22"/>
          <w:szCs w:val="22"/>
        </w:rPr>
        <w:t xml:space="preserve">/ </w:t>
      </w:r>
      <w:r w:rsidR="004A68EB">
        <w:rPr>
          <w:rFonts w:ascii="Garamond" w:hAnsi="Garamond"/>
          <w:sz w:val="22"/>
          <w:szCs w:val="22"/>
        </w:rPr>
        <w:t>c</w:t>
      </w:r>
      <w:r w:rsidR="004A68EB" w:rsidRPr="004341A7">
        <w:rPr>
          <w:rFonts w:ascii="Garamond" w:hAnsi="Garamond"/>
          <w:sz w:val="22"/>
          <w:szCs w:val="22"/>
        </w:rPr>
        <w:t xml:space="preserve">ontaminated </w:t>
      </w:r>
      <w:r w:rsidR="004A68EB">
        <w:rPr>
          <w:rFonts w:ascii="Garamond" w:hAnsi="Garamond"/>
          <w:sz w:val="22"/>
          <w:szCs w:val="22"/>
        </w:rPr>
        <w:t>s</w:t>
      </w:r>
      <w:r w:rsidR="004A68EB" w:rsidRPr="004341A7">
        <w:rPr>
          <w:rFonts w:ascii="Garamond" w:hAnsi="Garamond"/>
          <w:sz w:val="22"/>
          <w:szCs w:val="22"/>
        </w:rPr>
        <w:t>tandard</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SNV</w:t>
      </w:r>
      <w:r w:rsidR="00E649D6" w:rsidRPr="004341A7">
        <w:rPr>
          <w:rFonts w:ascii="Garamond" w:hAnsi="Garamond"/>
          <w:sz w:val="22"/>
          <w:szCs w:val="22"/>
        </w:rPr>
        <w:tab/>
        <w:t xml:space="preserve">Negative </w:t>
      </w:r>
      <w:r w:rsidR="004A68EB">
        <w:rPr>
          <w:rFonts w:ascii="Garamond" w:hAnsi="Garamond"/>
          <w:sz w:val="22"/>
          <w:szCs w:val="22"/>
        </w:rPr>
        <w:t>v</w:t>
      </w:r>
      <w:r w:rsidR="004A68EB" w:rsidRPr="004341A7">
        <w:rPr>
          <w:rFonts w:ascii="Garamond" w:hAnsi="Garamond"/>
          <w:sz w:val="22"/>
          <w:szCs w:val="22"/>
        </w:rPr>
        <w:t>alue</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SOW</w:t>
      </w:r>
      <w:r w:rsidR="00E649D6" w:rsidRPr="004341A7">
        <w:rPr>
          <w:rFonts w:ascii="Garamond" w:hAnsi="Garamond"/>
          <w:sz w:val="22"/>
          <w:szCs w:val="22"/>
        </w:rPr>
        <w:tab/>
        <w:t xml:space="preserve">Sensor </w:t>
      </w:r>
      <w:r w:rsidR="004A68EB">
        <w:rPr>
          <w:rFonts w:ascii="Garamond" w:hAnsi="Garamond"/>
          <w:sz w:val="22"/>
          <w:szCs w:val="22"/>
        </w:rPr>
        <w:t>o</w:t>
      </w:r>
      <w:r w:rsidR="004A68EB" w:rsidRPr="004341A7">
        <w:rPr>
          <w:rFonts w:ascii="Garamond" w:hAnsi="Garamond"/>
          <w:sz w:val="22"/>
          <w:szCs w:val="22"/>
        </w:rPr>
        <w:t xml:space="preserve">ut </w:t>
      </w:r>
      <w:r w:rsidR="00E649D6" w:rsidRPr="004341A7">
        <w:rPr>
          <w:rFonts w:ascii="Garamond" w:hAnsi="Garamond"/>
          <w:sz w:val="22"/>
          <w:szCs w:val="22"/>
        </w:rPr>
        <w:t xml:space="preserve">of </w:t>
      </w:r>
      <w:r w:rsidR="004A68EB">
        <w:rPr>
          <w:rFonts w:ascii="Garamond" w:hAnsi="Garamond"/>
          <w:sz w:val="22"/>
          <w:szCs w:val="22"/>
        </w:rPr>
        <w:t>w</w:t>
      </w:r>
      <w:r w:rsidR="004A68EB" w:rsidRPr="004341A7">
        <w:rPr>
          <w:rFonts w:ascii="Garamond" w:hAnsi="Garamond"/>
          <w:sz w:val="22"/>
          <w:szCs w:val="22"/>
        </w:rPr>
        <w:t>ater</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SPC</w:t>
      </w:r>
      <w:r w:rsidR="00E649D6" w:rsidRPr="004341A7">
        <w:rPr>
          <w:rFonts w:ascii="Garamond" w:hAnsi="Garamond"/>
          <w:sz w:val="22"/>
          <w:szCs w:val="22"/>
        </w:rPr>
        <w:tab/>
        <w:t xml:space="preserve">Post </w:t>
      </w:r>
      <w:r w:rsidR="004A68EB">
        <w:rPr>
          <w:rFonts w:ascii="Garamond" w:hAnsi="Garamond"/>
          <w:sz w:val="22"/>
          <w:szCs w:val="22"/>
        </w:rPr>
        <w:t>c</w:t>
      </w:r>
      <w:r w:rsidR="004A68EB" w:rsidRPr="004341A7">
        <w:rPr>
          <w:rFonts w:ascii="Garamond" w:hAnsi="Garamond"/>
          <w:sz w:val="22"/>
          <w:szCs w:val="22"/>
        </w:rPr>
        <w:t xml:space="preserve">alibration </w:t>
      </w:r>
      <w:r w:rsidR="004A68EB">
        <w:rPr>
          <w:rFonts w:ascii="Garamond" w:hAnsi="Garamond"/>
          <w:sz w:val="22"/>
          <w:szCs w:val="22"/>
        </w:rPr>
        <w:t>o</w:t>
      </w:r>
      <w:r w:rsidR="004A68EB" w:rsidRPr="004341A7">
        <w:rPr>
          <w:rFonts w:ascii="Garamond" w:hAnsi="Garamond"/>
          <w:sz w:val="22"/>
          <w:szCs w:val="22"/>
        </w:rPr>
        <w:t xml:space="preserve">ut </w:t>
      </w:r>
      <w:r w:rsidR="00E649D6" w:rsidRPr="004341A7">
        <w:rPr>
          <w:rFonts w:ascii="Garamond" w:hAnsi="Garamond"/>
          <w:sz w:val="22"/>
          <w:szCs w:val="22"/>
        </w:rPr>
        <w:t xml:space="preserve">of </w:t>
      </w:r>
      <w:r w:rsidR="004A68EB">
        <w:rPr>
          <w:rFonts w:ascii="Garamond" w:hAnsi="Garamond"/>
          <w:sz w:val="22"/>
          <w:szCs w:val="22"/>
        </w:rPr>
        <w:t>r</w:t>
      </w:r>
      <w:r w:rsidR="004A68EB" w:rsidRPr="004341A7">
        <w:rPr>
          <w:rFonts w:ascii="Garamond" w:hAnsi="Garamond"/>
          <w:sz w:val="22"/>
          <w:szCs w:val="22"/>
        </w:rPr>
        <w:t>ange</w:t>
      </w:r>
    </w:p>
    <w:p w:rsidR="00EE25CA" w:rsidRPr="00EE25CA" w:rsidRDefault="00EE25CA" w:rsidP="005E3DD1">
      <w:pPr>
        <w:tabs>
          <w:tab w:val="left" w:pos="1080"/>
          <w:tab w:val="left" w:pos="1440"/>
          <w:tab w:val="left" w:pos="1980"/>
        </w:tabs>
        <w:ind w:left="720" w:right="576"/>
        <w:rPr>
          <w:rFonts w:ascii="Garamond" w:hAnsi="Garamond"/>
          <w:sz w:val="22"/>
          <w:szCs w:val="22"/>
        </w:rPr>
      </w:pPr>
      <w:r>
        <w:rPr>
          <w:rFonts w:ascii="Garamond" w:hAnsi="Garamond"/>
          <w:sz w:val="22"/>
          <w:szCs w:val="22"/>
        </w:rPr>
        <w:tab/>
      </w:r>
      <w:r w:rsidRPr="00EE25CA">
        <w:rPr>
          <w:rFonts w:ascii="Garamond" w:hAnsi="Garamond"/>
          <w:sz w:val="22"/>
          <w:szCs w:val="22"/>
        </w:rPr>
        <w:t>SQR</w:t>
      </w:r>
      <w:r>
        <w:rPr>
          <w:rFonts w:ascii="Garamond" w:hAnsi="Garamond"/>
          <w:sz w:val="22"/>
          <w:szCs w:val="22"/>
        </w:rPr>
        <w:tab/>
      </w:r>
      <w:r w:rsidRPr="00EE25CA">
        <w:rPr>
          <w:rFonts w:ascii="Garamond" w:hAnsi="Garamond"/>
          <w:sz w:val="22"/>
          <w:szCs w:val="22"/>
        </w:rPr>
        <w:t>Data rejected due to QAQC checks</w:t>
      </w:r>
    </w:p>
    <w:p w:rsidR="00E649D6" w:rsidRPr="004341A7" w:rsidRDefault="00EE25CA"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SSD</w:t>
      </w:r>
      <w:r w:rsidR="00E649D6" w:rsidRPr="004341A7">
        <w:rPr>
          <w:rFonts w:ascii="Garamond" w:hAnsi="Garamond"/>
          <w:sz w:val="22"/>
          <w:szCs w:val="22"/>
        </w:rPr>
        <w:tab/>
        <w:t xml:space="preserve">Sensor </w:t>
      </w:r>
      <w:r w:rsidR="004A68EB">
        <w:rPr>
          <w:rFonts w:ascii="Garamond" w:hAnsi="Garamond"/>
          <w:sz w:val="22"/>
          <w:szCs w:val="22"/>
        </w:rPr>
        <w:t>d</w:t>
      </w:r>
      <w:r w:rsidR="004A68EB" w:rsidRPr="004341A7">
        <w:rPr>
          <w:rFonts w:ascii="Garamond" w:hAnsi="Garamond"/>
          <w:sz w:val="22"/>
          <w:szCs w:val="22"/>
        </w:rPr>
        <w:t>rift</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SSM</w:t>
      </w:r>
      <w:r w:rsidR="00E649D6" w:rsidRPr="004341A7">
        <w:rPr>
          <w:rFonts w:ascii="Garamond" w:hAnsi="Garamond"/>
          <w:sz w:val="22"/>
          <w:szCs w:val="22"/>
        </w:rPr>
        <w:tab/>
        <w:t xml:space="preserve">Sensor </w:t>
      </w:r>
      <w:r w:rsidR="004A68EB">
        <w:rPr>
          <w:rFonts w:ascii="Garamond" w:hAnsi="Garamond"/>
          <w:sz w:val="22"/>
          <w:szCs w:val="22"/>
        </w:rPr>
        <w:t>m</w:t>
      </w:r>
      <w:r w:rsidR="004A68EB" w:rsidRPr="004341A7">
        <w:rPr>
          <w:rFonts w:ascii="Garamond" w:hAnsi="Garamond"/>
          <w:sz w:val="22"/>
          <w:szCs w:val="22"/>
        </w:rPr>
        <w:t>alfunction</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SSR</w:t>
      </w:r>
      <w:r w:rsidR="00E649D6" w:rsidRPr="004341A7">
        <w:rPr>
          <w:rFonts w:ascii="Garamond" w:hAnsi="Garamond"/>
          <w:sz w:val="22"/>
          <w:szCs w:val="22"/>
        </w:rPr>
        <w:tab/>
      </w:r>
      <w:r>
        <w:rPr>
          <w:rFonts w:ascii="Garamond" w:hAnsi="Garamond"/>
          <w:sz w:val="22"/>
          <w:szCs w:val="22"/>
        </w:rPr>
        <w:tab/>
      </w:r>
      <w:r w:rsidR="00E649D6" w:rsidRPr="004341A7">
        <w:rPr>
          <w:rFonts w:ascii="Garamond" w:hAnsi="Garamond"/>
          <w:sz w:val="22"/>
          <w:szCs w:val="22"/>
        </w:rPr>
        <w:t xml:space="preserve">Sensor </w:t>
      </w:r>
      <w:r w:rsidR="004A68EB">
        <w:rPr>
          <w:rFonts w:ascii="Garamond" w:hAnsi="Garamond"/>
          <w:sz w:val="22"/>
          <w:szCs w:val="22"/>
        </w:rPr>
        <w:t>r</w:t>
      </w:r>
      <w:r w:rsidR="004A68EB" w:rsidRPr="004341A7">
        <w:rPr>
          <w:rFonts w:ascii="Garamond" w:hAnsi="Garamond"/>
          <w:sz w:val="22"/>
          <w:szCs w:val="22"/>
        </w:rPr>
        <w:t xml:space="preserve">emoved </w:t>
      </w:r>
      <w:r w:rsidR="00E649D6" w:rsidRPr="004341A7">
        <w:rPr>
          <w:rFonts w:ascii="Garamond" w:hAnsi="Garamond"/>
          <w:sz w:val="22"/>
          <w:szCs w:val="22"/>
        </w:rPr>
        <w:t xml:space="preserve">/ </w:t>
      </w:r>
      <w:r w:rsidR="004A68EB">
        <w:rPr>
          <w:rFonts w:ascii="Garamond" w:hAnsi="Garamond"/>
          <w:sz w:val="22"/>
          <w:szCs w:val="22"/>
        </w:rPr>
        <w:t>n</w:t>
      </w:r>
      <w:r w:rsidR="004A68EB" w:rsidRPr="004341A7">
        <w:rPr>
          <w:rFonts w:ascii="Garamond" w:hAnsi="Garamond"/>
          <w:sz w:val="22"/>
          <w:szCs w:val="22"/>
        </w:rPr>
        <w:t xml:space="preserve">ot </w:t>
      </w:r>
      <w:r w:rsidR="004A68EB">
        <w:rPr>
          <w:rFonts w:ascii="Garamond" w:hAnsi="Garamond"/>
          <w:sz w:val="22"/>
          <w:szCs w:val="22"/>
        </w:rPr>
        <w:t>d</w:t>
      </w:r>
      <w:r w:rsidR="004A68EB" w:rsidRPr="004341A7">
        <w:rPr>
          <w:rFonts w:ascii="Garamond" w:hAnsi="Garamond"/>
          <w:sz w:val="22"/>
          <w:szCs w:val="22"/>
        </w:rPr>
        <w:t>eployed</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STF</w:t>
      </w:r>
      <w:r w:rsidR="00E649D6" w:rsidRPr="004341A7">
        <w:rPr>
          <w:rFonts w:ascii="Garamond" w:hAnsi="Garamond"/>
          <w:sz w:val="22"/>
          <w:szCs w:val="22"/>
        </w:rPr>
        <w:tab/>
        <w:t xml:space="preserve">Catastrophic </w:t>
      </w:r>
      <w:r w:rsidR="004A68EB">
        <w:rPr>
          <w:rFonts w:ascii="Garamond" w:hAnsi="Garamond"/>
          <w:sz w:val="22"/>
          <w:szCs w:val="22"/>
        </w:rPr>
        <w:t>t</w:t>
      </w:r>
      <w:r w:rsidR="004A68EB" w:rsidRPr="004341A7">
        <w:rPr>
          <w:rFonts w:ascii="Garamond" w:hAnsi="Garamond"/>
          <w:sz w:val="22"/>
          <w:szCs w:val="22"/>
        </w:rPr>
        <w:t xml:space="preserve">emperature </w:t>
      </w:r>
      <w:r w:rsidR="004A68EB">
        <w:rPr>
          <w:rFonts w:ascii="Garamond" w:hAnsi="Garamond"/>
          <w:sz w:val="22"/>
          <w:szCs w:val="22"/>
        </w:rPr>
        <w:t>s</w:t>
      </w:r>
      <w:r w:rsidR="004A68EB" w:rsidRPr="004341A7">
        <w:rPr>
          <w:rFonts w:ascii="Garamond" w:hAnsi="Garamond"/>
          <w:sz w:val="22"/>
          <w:szCs w:val="22"/>
        </w:rPr>
        <w:t xml:space="preserve">ensor </w:t>
      </w:r>
      <w:r w:rsidR="004A68EB">
        <w:rPr>
          <w:rFonts w:ascii="Garamond" w:hAnsi="Garamond"/>
          <w:sz w:val="22"/>
          <w:szCs w:val="22"/>
        </w:rPr>
        <w:t>f</w:t>
      </w:r>
      <w:r w:rsidR="004A68EB" w:rsidRPr="004341A7">
        <w:rPr>
          <w:rFonts w:ascii="Garamond" w:hAnsi="Garamond"/>
          <w:sz w:val="22"/>
          <w:szCs w:val="22"/>
        </w:rPr>
        <w:t>ailure</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STS</w:t>
      </w:r>
      <w:r>
        <w:rPr>
          <w:rFonts w:ascii="Garamond" w:hAnsi="Garamond"/>
          <w:sz w:val="22"/>
          <w:szCs w:val="22"/>
        </w:rPr>
        <w:tab/>
      </w:r>
      <w:r w:rsidR="00E649D6" w:rsidRPr="004341A7">
        <w:rPr>
          <w:rFonts w:ascii="Garamond" w:hAnsi="Garamond"/>
          <w:sz w:val="22"/>
          <w:szCs w:val="22"/>
        </w:rPr>
        <w:tab/>
        <w:t xml:space="preserve">Turbidity </w:t>
      </w:r>
      <w:r w:rsidR="004A68EB">
        <w:rPr>
          <w:rFonts w:ascii="Garamond" w:hAnsi="Garamond"/>
          <w:sz w:val="22"/>
          <w:szCs w:val="22"/>
        </w:rPr>
        <w:t>s</w:t>
      </w:r>
      <w:r w:rsidR="004A68EB" w:rsidRPr="004341A7">
        <w:rPr>
          <w:rFonts w:ascii="Garamond" w:hAnsi="Garamond"/>
          <w:sz w:val="22"/>
          <w:szCs w:val="22"/>
        </w:rPr>
        <w:t>pike</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SWM</w:t>
      </w:r>
      <w:r w:rsidR="00E649D6" w:rsidRPr="004341A7">
        <w:rPr>
          <w:rFonts w:ascii="Garamond" w:hAnsi="Garamond"/>
          <w:sz w:val="22"/>
          <w:szCs w:val="22"/>
        </w:rPr>
        <w:tab/>
        <w:t xml:space="preserve">Wiper </w:t>
      </w:r>
      <w:r w:rsidR="004A68EB">
        <w:rPr>
          <w:rFonts w:ascii="Garamond" w:hAnsi="Garamond"/>
          <w:sz w:val="22"/>
          <w:szCs w:val="22"/>
        </w:rPr>
        <w:t>m</w:t>
      </w:r>
      <w:r w:rsidR="004A68EB" w:rsidRPr="004341A7">
        <w:rPr>
          <w:rFonts w:ascii="Garamond" w:hAnsi="Garamond"/>
          <w:sz w:val="22"/>
          <w:szCs w:val="22"/>
        </w:rPr>
        <w:t xml:space="preserve">alfunction </w:t>
      </w:r>
      <w:r w:rsidR="00E649D6" w:rsidRPr="004341A7">
        <w:rPr>
          <w:rFonts w:ascii="Garamond" w:hAnsi="Garamond"/>
          <w:sz w:val="22"/>
          <w:szCs w:val="22"/>
        </w:rPr>
        <w:t xml:space="preserve">/ </w:t>
      </w:r>
      <w:r w:rsidR="004A68EB">
        <w:rPr>
          <w:rFonts w:ascii="Garamond" w:hAnsi="Garamond"/>
          <w:sz w:val="22"/>
          <w:szCs w:val="22"/>
        </w:rPr>
        <w:t>l</w:t>
      </w:r>
      <w:r w:rsidR="004A68EB" w:rsidRPr="004341A7">
        <w:rPr>
          <w:rFonts w:ascii="Garamond" w:hAnsi="Garamond"/>
          <w:sz w:val="22"/>
          <w:szCs w:val="22"/>
        </w:rPr>
        <w:t>oss</w:t>
      </w:r>
    </w:p>
    <w:p w:rsidR="00E649D6" w:rsidRPr="00500399" w:rsidRDefault="00E649D6" w:rsidP="005E3DD1">
      <w:pPr>
        <w:pStyle w:val="BodyText"/>
        <w:tabs>
          <w:tab w:val="left" w:pos="720"/>
          <w:tab w:val="left" w:pos="1080"/>
          <w:tab w:val="left" w:pos="1440"/>
          <w:tab w:val="left" w:pos="1980"/>
          <w:tab w:val="left" w:pos="2520"/>
        </w:tabs>
        <w:ind w:left="720" w:right="576"/>
        <w:rPr>
          <w:rFonts w:ascii="Garamond" w:hAnsi="Garamond"/>
          <w:sz w:val="16"/>
          <w:szCs w:val="16"/>
        </w:rPr>
      </w:pPr>
    </w:p>
    <w:p w:rsidR="00E715AA" w:rsidRPr="004341A7" w:rsidRDefault="00E715AA" w:rsidP="005E3DD1">
      <w:pPr>
        <w:pStyle w:val="BodyText"/>
        <w:tabs>
          <w:tab w:val="left" w:pos="720"/>
          <w:tab w:val="left" w:pos="1080"/>
          <w:tab w:val="left" w:pos="1440"/>
          <w:tab w:val="left" w:pos="1980"/>
          <w:tab w:val="left" w:pos="2520"/>
        </w:tabs>
        <w:ind w:left="720" w:right="576"/>
        <w:rPr>
          <w:rFonts w:ascii="Garamond" w:hAnsi="Garamond"/>
          <w:sz w:val="22"/>
          <w:szCs w:val="22"/>
        </w:rPr>
      </w:pPr>
      <w:r w:rsidRPr="004341A7">
        <w:rPr>
          <w:rFonts w:ascii="Garamond" w:hAnsi="Garamond"/>
          <w:sz w:val="22"/>
          <w:szCs w:val="22"/>
        </w:rPr>
        <w:t>Comments</w:t>
      </w:r>
    </w:p>
    <w:p w:rsidR="00CE3AD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sidRPr="00432D32">
        <w:rPr>
          <w:rFonts w:ascii="Garamond" w:hAnsi="Garamond"/>
          <w:sz w:val="22"/>
          <w:szCs w:val="22"/>
        </w:rPr>
        <w:tab/>
      </w:r>
      <w:r w:rsidR="00CE3AD7">
        <w:rPr>
          <w:rFonts w:ascii="Garamond" w:hAnsi="Garamond"/>
          <w:sz w:val="22"/>
          <w:szCs w:val="22"/>
        </w:rPr>
        <w:t>CAB</w:t>
      </w:r>
      <w:r w:rsidR="00EE25CA">
        <w:rPr>
          <w:rFonts w:ascii="Garamond" w:hAnsi="Garamond"/>
          <w:sz w:val="22"/>
          <w:szCs w:val="22"/>
        </w:rPr>
        <w:t>*</w:t>
      </w:r>
      <w:r w:rsidR="00CE3AD7">
        <w:rPr>
          <w:rFonts w:ascii="Garamond" w:hAnsi="Garamond"/>
          <w:sz w:val="22"/>
          <w:szCs w:val="22"/>
        </w:rPr>
        <w:tab/>
        <w:t xml:space="preserve">Algal </w:t>
      </w:r>
      <w:r w:rsidR="004A68EB">
        <w:rPr>
          <w:rFonts w:ascii="Garamond" w:hAnsi="Garamond"/>
          <w:sz w:val="22"/>
          <w:szCs w:val="22"/>
        </w:rPr>
        <w:t>bloom</w:t>
      </w:r>
    </w:p>
    <w:p w:rsidR="00E649D6" w:rsidRPr="00432D32" w:rsidRDefault="00CE3AD7"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2D32">
        <w:rPr>
          <w:rFonts w:ascii="Garamond" w:hAnsi="Garamond"/>
          <w:sz w:val="22"/>
          <w:szCs w:val="22"/>
        </w:rPr>
        <w:t>CAF</w:t>
      </w:r>
      <w:r w:rsidR="00E649D6" w:rsidRPr="00432D32">
        <w:rPr>
          <w:rFonts w:ascii="Garamond" w:hAnsi="Garamond"/>
          <w:sz w:val="22"/>
          <w:szCs w:val="22"/>
        </w:rPr>
        <w:tab/>
        <w:t xml:space="preserve">Acceptable </w:t>
      </w:r>
      <w:r w:rsidR="004A68EB">
        <w:rPr>
          <w:rFonts w:ascii="Garamond" w:hAnsi="Garamond"/>
          <w:sz w:val="22"/>
          <w:szCs w:val="22"/>
        </w:rPr>
        <w:t>c</w:t>
      </w:r>
      <w:r w:rsidR="004A68EB" w:rsidRPr="00432D32">
        <w:rPr>
          <w:rFonts w:ascii="Garamond" w:hAnsi="Garamond"/>
          <w:sz w:val="22"/>
          <w:szCs w:val="22"/>
        </w:rPr>
        <w:t>alibration</w:t>
      </w:r>
      <w:r w:rsidR="00E649D6" w:rsidRPr="00432D32">
        <w:rPr>
          <w:rFonts w:ascii="Garamond" w:hAnsi="Garamond"/>
          <w:sz w:val="22"/>
          <w:szCs w:val="22"/>
        </w:rPr>
        <w:t>/</w:t>
      </w:r>
      <w:r w:rsidR="004A68EB">
        <w:rPr>
          <w:rFonts w:ascii="Garamond" w:hAnsi="Garamond"/>
          <w:sz w:val="22"/>
          <w:szCs w:val="22"/>
        </w:rPr>
        <w:t>a</w:t>
      </w:r>
      <w:r w:rsidR="004A68EB" w:rsidRPr="00432D32">
        <w:rPr>
          <w:rFonts w:ascii="Garamond" w:hAnsi="Garamond"/>
          <w:sz w:val="22"/>
          <w:szCs w:val="22"/>
        </w:rPr>
        <w:t xml:space="preserve">ccuracy </w:t>
      </w:r>
      <w:r w:rsidR="004A68EB">
        <w:rPr>
          <w:rFonts w:ascii="Garamond" w:hAnsi="Garamond"/>
          <w:sz w:val="22"/>
          <w:szCs w:val="22"/>
        </w:rPr>
        <w:t>e</w:t>
      </w:r>
      <w:r w:rsidR="004A68EB" w:rsidRPr="00432D32">
        <w:rPr>
          <w:rFonts w:ascii="Garamond" w:hAnsi="Garamond"/>
          <w:sz w:val="22"/>
          <w:szCs w:val="22"/>
        </w:rPr>
        <w:t xml:space="preserve">rror </w:t>
      </w:r>
      <w:r w:rsidR="00432D32" w:rsidRPr="00432D32">
        <w:rPr>
          <w:rFonts w:ascii="Garamond" w:hAnsi="Garamond"/>
          <w:sz w:val="22"/>
          <w:szCs w:val="22"/>
        </w:rPr>
        <w:t xml:space="preserve">of </w:t>
      </w:r>
      <w:r w:rsidR="004A68EB">
        <w:rPr>
          <w:rFonts w:ascii="Garamond" w:hAnsi="Garamond"/>
          <w:sz w:val="22"/>
          <w:szCs w:val="22"/>
        </w:rPr>
        <w:t>s</w:t>
      </w:r>
      <w:r w:rsidR="004A68EB" w:rsidRPr="00432D32">
        <w:rPr>
          <w:rFonts w:ascii="Garamond" w:hAnsi="Garamond"/>
          <w:sz w:val="22"/>
          <w:szCs w:val="22"/>
        </w:rPr>
        <w:t>ensor</w:t>
      </w:r>
    </w:p>
    <w:p w:rsidR="00432D32" w:rsidRPr="00432D32" w:rsidRDefault="00DF6463" w:rsidP="005E3DD1">
      <w:pPr>
        <w:tabs>
          <w:tab w:val="left" w:pos="1080"/>
          <w:tab w:val="left" w:pos="1980"/>
        </w:tabs>
        <w:autoSpaceDE w:val="0"/>
        <w:autoSpaceDN w:val="0"/>
        <w:adjustRightInd w:val="0"/>
        <w:ind w:left="720" w:right="576"/>
        <w:rPr>
          <w:rFonts w:ascii="Garamond" w:hAnsi="Garamond" w:cs="Courier New"/>
          <w:sz w:val="22"/>
          <w:szCs w:val="22"/>
        </w:rPr>
      </w:pPr>
      <w:r w:rsidRPr="00432D32">
        <w:rPr>
          <w:rFonts w:ascii="Garamond" w:hAnsi="Garamond"/>
          <w:sz w:val="22"/>
          <w:szCs w:val="22"/>
        </w:rPr>
        <w:tab/>
      </w:r>
      <w:r w:rsidR="00432D32" w:rsidRPr="00432D32">
        <w:rPr>
          <w:rFonts w:ascii="Garamond" w:hAnsi="Garamond"/>
          <w:sz w:val="22"/>
          <w:szCs w:val="22"/>
        </w:rPr>
        <w:t>CAP</w:t>
      </w:r>
      <w:r w:rsidR="00432D32" w:rsidRPr="00432D32">
        <w:rPr>
          <w:rFonts w:ascii="Garamond" w:hAnsi="Garamond"/>
          <w:sz w:val="22"/>
          <w:szCs w:val="22"/>
        </w:rPr>
        <w:tab/>
      </w:r>
      <w:r w:rsidR="00432D32" w:rsidRPr="00432D32">
        <w:rPr>
          <w:rFonts w:ascii="Garamond" w:hAnsi="Garamond" w:cs="Courier New"/>
          <w:sz w:val="22"/>
          <w:szCs w:val="22"/>
        </w:rPr>
        <w:t xml:space="preserve">Depth </w:t>
      </w:r>
      <w:r w:rsidR="004A68EB">
        <w:rPr>
          <w:rFonts w:ascii="Garamond" w:hAnsi="Garamond" w:cs="Courier New"/>
          <w:sz w:val="22"/>
          <w:szCs w:val="22"/>
        </w:rPr>
        <w:t>s</w:t>
      </w:r>
      <w:r w:rsidR="004A68EB" w:rsidRPr="00432D32">
        <w:rPr>
          <w:rFonts w:ascii="Garamond" w:hAnsi="Garamond" w:cs="Courier New"/>
          <w:sz w:val="22"/>
          <w:szCs w:val="22"/>
        </w:rPr>
        <w:t xml:space="preserve">ensor </w:t>
      </w:r>
      <w:r w:rsidR="00432D32" w:rsidRPr="00432D32">
        <w:rPr>
          <w:rFonts w:ascii="Garamond" w:hAnsi="Garamond" w:cs="Courier New"/>
          <w:sz w:val="22"/>
          <w:szCs w:val="22"/>
        </w:rPr>
        <w:t xml:space="preserve">in </w:t>
      </w:r>
      <w:r w:rsidR="004A68EB">
        <w:rPr>
          <w:rFonts w:ascii="Garamond" w:hAnsi="Garamond" w:cs="Courier New"/>
          <w:sz w:val="22"/>
          <w:szCs w:val="22"/>
        </w:rPr>
        <w:t>w</w:t>
      </w:r>
      <w:r w:rsidR="004A68EB" w:rsidRPr="00432D32">
        <w:rPr>
          <w:rFonts w:ascii="Garamond" w:hAnsi="Garamond" w:cs="Courier New"/>
          <w:sz w:val="22"/>
          <w:szCs w:val="22"/>
        </w:rPr>
        <w:t>ater</w:t>
      </w:r>
      <w:r w:rsidR="00432D32" w:rsidRPr="00432D32">
        <w:rPr>
          <w:rFonts w:ascii="Garamond" w:hAnsi="Garamond" w:cs="Courier New"/>
          <w:sz w:val="22"/>
          <w:szCs w:val="22"/>
        </w:rPr>
        <w:t xml:space="preserve">, </w:t>
      </w:r>
      <w:r w:rsidR="004A68EB">
        <w:rPr>
          <w:rFonts w:ascii="Garamond" w:hAnsi="Garamond" w:cs="Courier New"/>
          <w:sz w:val="22"/>
          <w:szCs w:val="22"/>
        </w:rPr>
        <w:t>a</w:t>
      </w:r>
      <w:r w:rsidR="004A68EB" w:rsidRPr="00432D32">
        <w:rPr>
          <w:rFonts w:ascii="Garamond" w:hAnsi="Garamond" w:cs="Courier New"/>
          <w:sz w:val="22"/>
          <w:szCs w:val="22"/>
        </w:rPr>
        <w:t xml:space="preserve">ffected </w:t>
      </w:r>
      <w:r w:rsidR="00432D32" w:rsidRPr="00432D32">
        <w:rPr>
          <w:rFonts w:ascii="Garamond" w:hAnsi="Garamond" w:cs="Courier New"/>
          <w:sz w:val="22"/>
          <w:szCs w:val="22"/>
        </w:rPr>
        <w:t xml:space="preserve">by </w:t>
      </w:r>
      <w:r w:rsidR="004A68EB">
        <w:rPr>
          <w:rFonts w:ascii="Garamond" w:hAnsi="Garamond" w:cs="Courier New"/>
          <w:sz w:val="22"/>
          <w:szCs w:val="22"/>
        </w:rPr>
        <w:t>a</w:t>
      </w:r>
      <w:r w:rsidR="004A68EB" w:rsidRPr="00432D32">
        <w:rPr>
          <w:rFonts w:ascii="Garamond" w:hAnsi="Garamond" w:cs="Courier New"/>
          <w:sz w:val="22"/>
          <w:szCs w:val="22"/>
        </w:rPr>
        <w:t xml:space="preserve">tmospheric </w:t>
      </w:r>
      <w:r w:rsidR="004A68EB">
        <w:rPr>
          <w:rFonts w:ascii="Garamond" w:hAnsi="Garamond" w:cs="Courier New"/>
          <w:sz w:val="22"/>
          <w:szCs w:val="22"/>
        </w:rPr>
        <w:t>p</w:t>
      </w:r>
      <w:r w:rsidR="004A68EB" w:rsidRPr="00432D32">
        <w:rPr>
          <w:rFonts w:ascii="Garamond" w:hAnsi="Garamond" w:cs="Courier New"/>
          <w:sz w:val="22"/>
          <w:szCs w:val="22"/>
        </w:rPr>
        <w:t>ressure</w:t>
      </w:r>
    </w:p>
    <w:p w:rsidR="00E715AA" w:rsidRPr="004341A7" w:rsidRDefault="00432D32"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715AA" w:rsidRPr="004341A7">
        <w:rPr>
          <w:rFonts w:ascii="Garamond" w:hAnsi="Garamond"/>
          <w:sz w:val="22"/>
          <w:szCs w:val="22"/>
        </w:rPr>
        <w:t>CBF</w:t>
      </w:r>
      <w:r w:rsidR="00E715AA" w:rsidRPr="004341A7">
        <w:rPr>
          <w:rFonts w:ascii="Garamond" w:hAnsi="Garamond"/>
          <w:sz w:val="22"/>
          <w:szCs w:val="22"/>
        </w:rPr>
        <w:tab/>
        <w:t>Biofouling</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CCU</w:t>
      </w:r>
      <w:r w:rsidR="00E649D6" w:rsidRPr="004341A7">
        <w:rPr>
          <w:rFonts w:ascii="Garamond" w:hAnsi="Garamond"/>
          <w:sz w:val="22"/>
          <w:szCs w:val="22"/>
        </w:rPr>
        <w:tab/>
        <w:t xml:space="preserve">Cause </w:t>
      </w:r>
      <w:r w:rsidR="004A68EB">
        <w:rPr>
          <w:rFonts w:ascii="Garamond" w:hAnsi="Garamond"/>
          <w:sz w:val="22"/>
          <w:szCs w:val="22"/>
        </w:rPr>
        <w:t>u</w:t>
      </w:r>
      <w:r w:rsidR="004A68EB" w:rsidRPr="004341A7">
        <w:rPr>
          <w:rFonts w:ascii="Garamond" w:hAnsi="Garamond"/>
          <w:sz w:val="22"/>
          <w:szCs w:val="22"/>
        </w:rPr>
        <w:t>nknown</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CDA</w:t>
      </w:r>
      <w:r w:rsidR="00EE25CA">
        <w:rPr>
          <w:rFonts w:ascii="Garamond" w:hAnsi="Garamond"/>
          <w:sz w:val="22"/>
          <w:szCs w:val="22"/>
        </w:rPr>
        <w:t>*</w:t>
      </w:r>
      <w:r w:rsidR="00E649D6" w:rsidRPr="004341A7">
        <w:rPr>
          <w:rFonts w:ascii="Garamond" w:hAnsi="Garamond"/>
          <w:sz w:val="22"/>
          <w:szCs w:val="22"/>
        </w:rPr>
        <w:tab/>
        <w:t xml:space="preserve">DO </w:t>
      </w:r>
      <w:r w:rsidR="004A68EB">
        <w:rPr>
          <w:rFonts w:ascii="Garamond" w:hAnsi="Garamond"/>
          <w:sz w:val="22"/>
          <w:szCs w:val="22"/>
        </w:rPr>
        <w:t>h</w:t>
      </w:r>
      <w:r w:rsidR="004A68EB" w:rsidRPr="004341A7">
        <w:rPr>
          <w:rFonts w:ascii="Garamond" w:hAnsi="Garamond"/>
          <w:sz w:val="22"/>
          <w:szCs w:val="22"/>
        </w:rPr>
        <w:t xml:space="preserve">ypoxia </w:t>
      </w:r>
      <w:r w:rsidR="006C17BB" w:rsidRPr="004341A7">
        <w:rPr>
          <w:rFonts w:ascii="Garamond" w:hAnsi="Garamond"/>
          <w:sz w:val="22"/>
          <w:szCs w:val="22"/>
        </w:rPr>
        <w:t>(&lt;</w:t>
      </w:r>
      <w:r w:rsidR="00B13E26">
        <w:rPr>
          <w:rFonts w:ascii="Garamond" w:hAnsi="Garamond"/>
          <w:sz w:val="22"/>
          <w:szCs w:val="22"/>
        </w:rPr>
        <w:t>3 mg/L</w:t>
      </w:r>
      <w:r w:rsidR="006C17BB" w:rsidRPr="004341A7">
        <w:rPr>
          <w:rFonts w:ascii="Garamond" w:hAnsi="Garamond"/>
          <w:sz w:val="22"/>
          <w:szCs w:val="22"/>
        </w:rPr>
        <w:t>)</w:t>
      </w:r>
    </w:p>
    <w:p w:rsidR="00E715AA"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715AA" w:rsidRPr="004341A7">
        <w:rPr>
          <w:rFonts w:ascii="Garamond" w:hAnsi="Garamond"/>
          <w:sz w:val="22"/>
          <w:szCs w:val="22"/>
        </w:rPr>
        <w:t>CDB</w:t>
      </w:r>
      <w:r w:rsidR="00EE25CA">
        <w:rPr>
          <w:rFonts w:ascii="Garamond" w:hAnsi="Garamond"/>
          <w:sz w:val="22"/>
          <w:szCs w:val="22"/>
        </w:rPr>
        <w:t>*</w:t>
      </w:r>
      <w:r w:rsidR="00E715AA" w:rsidRPr="004341A7">
        <w:rPr>
          <w:rFonts w:ascii="Garamond" w:hAnsi="Garamond"/>
          <w:sz w:val="22"/>
          <w:szCs w:val="22"/>
        </w:rPr>
        <w:tab/>
        <w:t xml:space="preserve">Disturbed </w:t>
      </w:r>
      <w:r w:rsidR="004A68EB">
        <w:rPr>
          <w:rFonts w:ascii="Garamond" w:hAnsi="Garamond"/>
          <w:sz w:val="22"/>
          <w:szCs w:val="22"/>
        </w:rPr>
        <w:t>b</w:t>
      </w:r>
      <w:r w:rsidR="004A68EB" w:rsidRPr="004341A7">
        <w:rPr>
          <w:rFonts w:ascii="Garamond" w:hAnsi="Garamond"/>
          <w:sz w:val="22"/>
          <w:szCs w:val="22"/>
        </w:rPr>
        <w:t>ottom</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CDF</w:t>
      </w:r>
      <w:r w:rsidR="00E649D6" w:rsidRPr="004341A7">
        <w:rPr>
          <w:rFonts w:ascii="Garamond" w:hAnsi="Garamond"/>
          <w:sz w:val="22"/>
          <w:szCs w:val="22"/>
        </w:rPr>
        <w:tab/>
        <w:t xml:space="preserve">Data </w:t>
      </w:r>
      <w:r w:rsidR="004A68EB">
        <w:rPr>
          <w:rFonts w:ascii="Garamond" w:hAnsi="Garamond"/>
          <w:sz w:val="22"/>
          <w:szCs w:val="22"/>
        </w:rPr>
        <w:t>a</w:t>
      </w:r>
      <w:r w:rsidR="004A68EB" w:rsidRPr="004341A7">
        <w:rPr>
          <w:rFonts w:ascii="Garamond" w:hAnsi="Garamond"/>
          <w:sz w:val="22"/>
          <w:szCs w:val="22"/>
        </w:rPr>
        <w:t xml:space="preserve">ppear </w:t>
      </w:r>
      <w:r w:rsidR="00E649D6" w:rsidRPr="004341A7">
        <w:rPr>
          <w:rFonts w:ascii="Garamond" w:hAnsi="Garamond"/>
          <w:sz w:val="22"/>
          <w:szCs w:val="22"/>
        </w:rPr>
        <w:t xml:space="preserve">to </w:t>
      </w:r>
      <w:r w:rsidR="004A68EB">
        <w:rPr>
          <w:rFonts w:ascii="Garamond" w:hAnsi="Garamond"/>
          <w:sz w:val="22"/>
          <w:szCs w:val="22"/>
        </w:rPr>
        <w:t>f</w:t>
      </w:r>
      <w:r w:rsidR="004A68EB" w:rsidRPr="004341A7">
        <w:rPr>
          <w:rFonts w:ascii="Garamond" w:hAnsi="Garamond"/>
          <w:sz w:val="22"/>
          <w:szCs w:val="22"/>
        </w:rPr>
        <w:t xml:space="preserve">it </w:t>
      </w:r>
      <w:r w:rsidR="004A68EB">
        <w:rPr>
          <w:rFonts w:ascii="Garamond" w:hAnsi="Garamond"/>
          <w:sz w:val="22"/>
          <w:szCs w:val="22"/>
        </w:rPr>
        <w:t>c</w:t>
      </w:r>
      <w:r w:rsidR="004A68EB" w:rsidRPr="004341A7">
        <w:rPr>
          <w:rFonts w:ascii="Garamond" w:hAnsi="Garamond"/>
          <w:sz w:val="22"/>
          <w:szCs w:val="22"/>
        </w:rPr>
        <w:t>onditions</w:t>
      </w:r>
    </w:p>
    <w:p w:rsidR="00E715AA"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715AA" w:rsidRPr="004341A7">
        <w:rPr>
          <w:rFonts w:ascii="Garamond" w:hAnsi="Garamond"/>
          <w:sz w:val="22"/>
          <w:szCs w:val="22"/>
        </w:rPr>
        <w:t>CFK</w:t>
      </w:r>
      <w:r w:rsidR="00EE25CA">
        <w:rPr>
          <w:rFonts w:ascii="Garamond" w:hAnsi="Garamond"/>
          <w:sz w:val="22"/>
          <w:szCs w:val="22"/>
        </w:rPr>
        <w:t>*</w:t>
      </w:r>
      <w:r w:rsidR="00E715AA" w:rsidRPr="004341A7">
        <w:rPr>
          <w:rFonts w:ascii="Garamond" w:hAnsi="Garamond"/>
          <w:sz w:val="22"/>
          <w:szCs w:val="22"/>
        </w:rPr>
        <w:tab/>
        <w:t xml:space="preserve">Fish </w:t>
      </w:r>
      <w:r w:rsidR="004A68EB">
        <w:rPr>
          <w:rFonts w:ascii="Garamond" w:hAnsi="Garamond"/>
          <w:sz w:val="22"/>
          <w:szCs w:val="22"/>
        </w:rPr>
        <w:t>k</w:t>
      </w:r>
      <w:r w:rsidR="004A68EB" w:rsidRPr="004341A7">
        <w:rPr>
          <w:rFonts w:ascii="Garamond" w:hAnsi="Garamond"/>
          <w:sz w:val="22"/>
          <w:szCs w:val="22"/>
        </w:rPr>
        <w:t>ill</w:t>
      </w:r>
    </w:p>
    <w:p w:rsidR="00E6507D" w:rsidRPr="004341A7" w:rsidRDefault="00E6507D"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136522">
        <w:rPr>
          <w:rFonts w:ascii="Garamond" w:hAnsi="Garamond"/>
          <w:sz w:val="22"/>
          <w:szCs w:val="22"/>
        </w:rPr>
        <w:t>CIP</w:t>
      </w:r>
      <w:r w:rsidR="00136522">
        <w:rPr>
          <w:rFonts w:ascii="Garamond" w:hAnsi="Garamond"/>
          <w:sz w:val="22"/>
          <w:szCs w:val="22"/>
        </w:rPr>
        <w:tab/>
      </w:r>
      <w:r w:rsidR="00EE25CA">
        <w:rPr>
          <w:rFonts w:ascii="Garamond" w:hAnsi="Garamond"/>
          <w:sz w:val="22"/>
          <w:szCs w:val="22"/>
        </w:rPr>
        <w:t>*</w:t>
      </w:r>
      <w:r w:rsidR="00136522">
        <w:rPr>
          <w:rFonts w:ascii="Garamond" w:hAnsi="Garamond"/>
          <w:sz w:val="22"/>
          <w:szCs w:val="22"/>
        </w:rPr>
        <w:tab/>
      </w:r>
      <w:r>
        <w:rPr>
          <w:rFonts w:ascii="Garamond" w:hAnsi="Garamond"/>
          <w:sz w:val="22"/>
          <w:szCs w:val="22"/>
        </w:rPr>
        <w:t xml:space="preserve">Surface </w:t>
      </w:r>
      <w:r w:rsidR="004A68EB">
        <w:rPr>
          <w:rFonts w:ascii="Garamond" w:hAnsi="Garamond"/>
          <w:sz w:val="22"/>
          <w:szCs w:val="22"/>
        </w:rPr>
        <w:t xml:space="preserve">ice present </w:t>
      </w:r>
      <w:r>
        <w:rPr>
          <w:rFonts w:ascii="Garamond" w:hAnsi="Garamond"/>
          <w:sz w:val="22"/>
          <w:szCs w:val="22"/>
        </w:rPr>
        <w:t xml:space="preserve">at </w:t>
      </w:r>
      <w:r w:rsidR="004A68EB">
        <w:rPr>
          <w:rFonts w:ascii="Garamond" w:hAnsi="Garamond"/>
          <w:sz w:val="22"/>
          <w:szCs w:val="22"/>
        </w:rPr>
        <w:t>sample station</w:t>
      </w:r>
    </w:p>
    <w:p w:rsidR="00E649D6"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CLT</w:t>
      </w:r>
      <w:r w:rsidR="00EE25CA">
        <w:rPr>
          <w:rFonts w:ascii="Garamond" w:hAnsi="Garamond"/>
          <w:sz w:val="22"/>
          <w:szCs w:val="22"/>
        </w:rPr>
        <w:t>*</w:t>
      </w:r>
      <w:r w:rsidR="00E715AA" w:rsidRPr="004341A7">
        <w:rPr>
          <w:rFonts w:ascii="Garamond" w:hAnsi="Garamond"/>
          <w:sz w:val="22"/>
          <w:szCs w:val="22"/>
        </w:rPr>
        <w:tab/>
        <w:t xml:space="preserve">Low </w:t>
      </w:r>
      <w:r w:rsidR="004A68EB">
        <w:rPr>
          <w:rFonts w:ascii="Garamond" w:hAnsi="Garamond"/>
          <w:sz w:val="22"/>
          <w:szCs w:val="22"/>
        </w:rPr>
        <w:t>t</w:t>
      </w:r>
      <w:r w:rsidR="004A68EB" w:rsidRPr="004341A7">
        <w:rPr>
          <w:rFonts w:ascii="Garamond" w:hAnsi="Garamond"/>
          <w:sz w:val="22"/>
          <w:szCs w:val="22"/>
        </w:rPr>
        <w:t>ide</w:t>
      </w:r>
    </w:p>
    <w:p w:rsidR="00E6507D" w:rsidRDefault="00E6507D"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CMC</w:t>
      </w:r>
      <w:r w:rsidR="00EE25CA">
        <w:rPr>
          <w:rFonts w:ascii="Garamond" w:hAnsi="Garamond"/>
          <w:sz w:val="22"/>
          <w:szCs w:val="22"/>
        </w:rPr>
        <w:t>*</w:t>
      </w:r>
      <w:r>
        <w:rPr>
          <w:rFonts w:ascii="Garamond" w:hAnsi="Garamond"/>
          <w:sz w:val="22"/>
          <w:szCs w:val="22"/>
        </w:rPr>
        <w:tab/>
        <w:t xml:space="preserve">In </w:t>
      </w:r>
      <w:r w:rsidR="004A68EB">
        <w:rPr>
          <w:rFonts w:ascii="Garamond" w:hAnsi="Garamond"/>
          <w:sz w:val="22"/>
          <w:szCs w:val="22"/>
        </w:rPr>
        <w:t>field maintenance</w:t>
      </w:r>
      <w:r>
        <w:rPr>
          <w:rFonts w:ascii="Garamond" w:hAnsi="Garamond"/>
          <w:sz w:val="22"/>
          <w:szCs w:val="22"/>
        </w:rPr>
        <w:t>/</w:t>
      </w:r>
      <w:r w:rsidR="004A68EB">
        <w:rPr>
          <w:rFonts w:ascii="Garamond" w:hAnsi="Garamond"/>
          <w:sz w:val="22"/>
          <w:szCs w:val="22"/>
        </w:rPr>
        <w:t>cleaning</w:t>
      </w:r>
    </w:p>
    <w:p w:rsidR="00136522" w:rsidRPr="004341A7" w:rsidRDefault="00136522"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CMD</w:t>
      </w:r>
      <w:r w:rsidR="00EE25CA">
        <w:rPr>
          <w:rFonts w:ascii="Garamond" w:hAnsi="Garamond"/>
          <w:sz w:val="22"/>
          <w:szCs w:val="22"/>
        </w:rPr>
        <w:t>*</w:t>
      </w:r>
      <w:r>
        <w:rPr>
          <w:rFonts w:ascii="Garamond" w:hAnsi="Garamond"/>
          <w:sz w:val="22"/>
          <w:szCs w:val="22"/>
        </w:rPr>
        <w:tab/>
        <w:t xml:space="preserve">Mud in </w:t>
      </w:r>
      <w:r w:rsidR="004A68EB">
        <w:rPr>
          <w:rFonts w:ascii="Garamond" w:hAnsi="Garamond"/>
          <w:sz w:val="22"/>
          <w:szCs w:val="22"/>
        </w:rPr>
        <w:t>probe guard</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CND</w:t>
      </w:r>
      <w:r w:rsidR="00E649D6" w:rsidRPr="004341A7">
        <w:rPr>
          <w:rFonts w:ascii="Garamond" w:hAnsi="Garamond"/>
          <w:sz w:val="22"/>
          <w:szCs w:val="22"/>
        </w:rPr>
        <w:tab/>
        <w:t xml:space="preserve">New </w:t>
      </w:r>
      <w:r w:rsidR="004A68EB">
        <w:rPr>
          <w:rFonts w:ascii="Garamond" w:hAnsi="Garamond"/>
          <w:sz w:val="22"/>
          <w:szCs w:val="22"/>
        </w:rPr>
        <w:t>d</w:t>
      </w:r>
      <w:r w:rsidR="004A68EB" w:rsidRPr="004341A7">
        <w:rPr>
          <w:rFonts w:ascii="Garamond" w:hAnsi="Garamond"/>
          <w:sz w:val="22"/>
          <w:szCs w:val="22"/>
        </w:rPr>
        <w:t xml:space="preserve">eployment </w:t>
      </w:r>
      <w:r w:rsidR="004A68EB">
        <w:rPr>
          <w:rFonts w:ascii="Garamond" w:hAnsi="Garamond"/>
          <w:sz w:val="22"/>
          <w:szCs w:val="22"/>
        </w:rPr>
        <w:t>b</w:t>
      </w:r>
      <w:r w:rsidR="004A68EB" w:rsidRPr="004341A7">
        <w:rPr>
          <w:rFonts w:ascii="Garamond" w:hAnsi="Garamond"/>
          <w:sz w:val="22"/>
          <w:szCs w:val="22"/>
        </w:rPr>
        <w:t>egins</w:t>
      </w:r>
    </w:p>
    <w:p w:rsidR="00E649D6"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CRE</w:t>
      </w:r>
      <w:r w:rsidR="00EE25CA">
        <w:rPr>
          <w:rFonts w:ascii="Garamond" w:hAnsi="Garamond"/>
          <w:sz w:val="22"/>
          <w:szCs w:val="22"/>
        </w:rPr>
        <w:t>*</w:t>
      </w:r>
      <w:r w:rsidR="00E649D6" w:rsidRPr="004341A7">
        <w:rPr>
          <w:rFonts w:ascii="Garamond" w:hAnsi="Garamond"/>
          <w:sz w:val="22"/>
          <w:szCs w:val="22"/>
        </w:rPr>
        <w:tab/>
        <w:t xml:space="preserve">Significant </w:t>
      </w:r>
      <w:r w:rsidR="004A68EB">
        <w:rPr>
          <w:rFonts w:ascii="Garamond" w:hAnsi="Garamond"/>
          <w:sz w:val="22"/>
          <w:szCs w:val="22"/>
        </w:rPr>
        <w:t>r</w:t>
      </w:r>
      <w:r w:rsidR="004A68EB" w:rsidRPr="004341A7">
        <w:rPr>
          <w:rFonts w:ascii="Garamond" w:hAnsi="Garamond"/>
          <w:sz w:val="22"/>
          <w:szCs w:val="22"/>
        </w:rPr>
        <w:t xml:space="preserve">ain </w:t>
      </w:r>
      <w:r w:rsidR="004A68EB">
        <w:rPr>
          <w:rFonts w:ascii="Garamond" w:hAnsi="Garamond"/>
          <w:sz w:val="22"/>
          <w:szCs w:val="22"/>
        </w:rPr>
        <w:t>e</w:t>
      </w:r>
      <w:r w:rsidR="004A68EB" w:rsidRPr="004341A7">
        <w:rPr>
          <w:rFonts w:ascii="Garamond" w:hAnsi="Garamond"/>
          <w:sz w:val="22"/>
          <w:szCs w:val="22"/>
        </w:rPr>
        <w:t>vent</w:t>
      </w:r>
    </w:p>
    <w:p w:rsidR="00E715AA" w:rsidRPr="004341A7"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715AA" w:rsidRPr="004341A7">
        <w:rPr>
          <w:rFonts w:ascii="Garamond" w:hAnsi="Garamond"/>
          <w:sz w:val="22"/>
          <w:szCs w:val="22"/>
        </w:rPr>
        <w:t>CSM</w:t>
      </w:r>
      <w:r w:rsidR="00EE25CA">
        <w:rPr>
          <w:rFonts w:ascii="Garamond" w:hAnsi="Garamond"/>
          <w:sz w:val="22"/>
          <w:szCs w:val="22"/>
        </w:rPr>
        <w:t>*</w:t>
      </w:r>
      <w:r w:rsidR="00E715AA" w:rsidRPr="004341A7">
        <w:rPr>
          <w:rFonts w:ascii="Garamond" w:hAnsi="Garamond"/>
          <w:sz w:val="22"/>
          <w:szCs w:val="22"/>
        </w:rPr>
        <w:tab/>
        <w:t xml:space="preserve">See </w:t>
      </w:r>
      <w:r w:rsidR="004A68EB">
        <w:rPr>
          <w:rFonts w:ascii="Garamond" w:hAnsi="Garamond"/>
          <w:sz w:val="22"/>
          <w:szCs w:val="22"/>
        </w:rPr>
        <w:t>m</w:t>
      </w:r>
      <w:r w:rsidR="004A68EB" w:rsidRPr="004341A7">
        <w:rPr>
          <w:rFonts w:ascii="Garamond" w:hAnsi="Garamond"/>
          <w:sz w:val="22"/>
          <w:szCs w:val="22"/>
        </w:rPr>
        <w:t>etadata</w:t>
      </w:r>
    </w:p>
    <w:p w:rsidR="00E649D6"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CTS</w:t>
      </w:r>
      <w:r w:rsidR="00E649D6" w:rsidRPr="004341A7">
        <w:rPr>
          <w:rFonts w:ascii="Garamond" w:hAnsi="Garamond"/>
          <w:sz w:val="22"/>
          <w:szCs w:val="22"/>
        </w:rPr>
        <w:tab/>
        <w:t xml:space="preserve">Turbidity </w:t>
      </w:r>
      <w:r w:rsidR="004A68EB">
        <w:rPr>
          <w:rFonts w:ascii="Garamond" w:hAnsi="Garamond"/>
          <w:sz w:val="22"/>
          <w:szCs w:val="22"/>
        </w:rPr>
        <w:t>s</w:t>
      </w:r>
      <w:r w:rsidR="004A68EB" w:rsidRPr="004341A7">
        <w:rPr>
          <w:rFonts w:ascii="Garamond" w:hAnsi="Garamond"/>
          <w:sz w:val="22"/>
          <w:szCs w:val="22"/>
        </w:rPr>
        <w:t>pike</w:t>
      </w:r>
    </w:p>
    <w:p w:rsidR="00E6507D" w:rsidRPr="004341A7" w:rsidRDefault="00E6507D"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CVT</w:t>
      </w:r>
      <w:r w:rsidR="00EE25CA">
        <w:rPr>
          <w:rFonts w:ascii="Garamond" w:hAnsi="Garamond"/>
          <w:sz w:val="22"/>
          <w:szCs w:val="22"/>
        </w:rPr>
        <w:t>*</w:t>
      </w:r>
      <w:r>
        <w:rPr>
          <w:rFonts w:ascii="Garamond" w:hAnsi="Garamond"/>
          <w:sz w:val="22"/>
          <w:szCs w:val="22"/>
        </w:rPr>
        <w:tab/>
        <w:t xml:space="preserve">Possible </w:t>
      </w:r>
      <w:r w:rsidR="004A68EB">
        <w:rPr>
          <w:rFonts w:ascii="Garamond" w:hAnsi="Garamond"/>
          <w:sz w:val="22"/>
          <w:szCs w:val="22"/>
        </w:rPr>
        <w:t>vandalism</w:t>
      </w:r>
      <w:r>
        <w:rPr>
          <w:rFonts w:ascii="Garamond" w:hAnsi="Garamond"/>
          <w:sz w:val="22"/>
          <w:szCs w:val="22"/>
        </w:rPr>
        <w:t>/</w:t>
      </w:r>
      <w:r w:rsidR="004A68EB">
        <w:rPr>
          <w:rFonts w:ascii="Garamond" w:hAnsi="Garamond"/>
          <w:sz w:val="22"/>
          <w:szCs w:val="22"/>
        </w:rPr>
        <w:t>tampering</w:t>
      </w:r>
    </w:p>
    <w:p w:rsidR="00E649D6" w:rsidRDefault="00DF6463"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r>
      <w:r w:rsidR="00E649D6" w:rsidRPr="004341A7">
        <w:rPr>
          <w:rFonts w:ascii="Garamond" w:hAnsi="Garamond"/>
          <w:sz w:val="22"/>
          <w:szCs w:val="22"/>
        </w:rPr>
        <w:t>CWD</w:t>
      </w:r>
      <w:r w:rsidR="00EE25CA">
        <w:rPr>
          <w:rFonts w:ascii="Garamond" w:hAnsi="Garamond"/>
          <w:sz w:val="22"/>
          <w:szCs w:val="22"/>
        </w:rPr>
        <w:t>*</w:t>
      </w:r>
      <w:r w:rsidR="00E649D6" w:rsidRPr="004341A7">
        <w:rPr>
          <w:rFonts w:ascii="Garamond" w:hAnsi="Garamond"/>
          <w:sz w:val="22"/>
          <w:szCs w:val="22"/>
        </w:rPr>
        <w:tab/>
        <w:t xml:space="preserve">Data </w:t>
      </w:r>
      <w:r w:rsidR="004A68EB">
        <w:rPr>
          <w:rFonts w:ascii="Garamond" w:hAnsi="Garamond"/>
          <w:sz w:val="22"/>
          <w:szCs w:val="22"/>
        </w:rPr>
        <w:t>c</w:t>
      </w:r>
      <w:r w:rsidR="004A68EB" w:rsidRPr="004341A7">
        <w:rPr>
          <w:rFonts w:ascii="Garamond" w:hAnsi="Garamond"/>
          <w:sz w:val="22"/>
          <w:szCs w:val="22"/>
        </w:rPr>
        <w:t xml:space="preserve">ollected </w:t>
      </w:r>
      <w:r w:rsidR="00E649D6" w:rsidRPr="004341A7">
        <w:rPr>
          <w:rFonts w:ascii="Garamond" w:hAnsi="Garamond"/>
          <w:sz w:val="22"/>
          <w:szCs w:val="22"/>
        </w:rPr>
        <w:t xml:space="preserve">at </w:t>
      </w:r>
      <w:r w:rsidR="004A68EB">
        <w:rPr>
          <w:rFonts w:ascii="Garamond" w:hAnsi="Garamond"/>
          <w:sz w:val="22"/>
          <w:szCs w:val="22"/>
        </w:rPr>
        <w:t>w</w:t>
      </w:r>
      <w:r w:rsidR="004A68EB" w:rsidRPr="004341A7">
        <w:rPr>
          <w:rFonts w:ascii="Garamond" w:hAnsi="Garamond"/>
          <w:sz w:val="22"/>
          <w:szCs w:val="22"/>
        </w:rPr>
        <w:t xml:space="preserve">rong </w:t>
      </w:r>
      <w:r w:rsidR="004A68EB">
        <w:rPr>
          <w:rFonts w:ascii="Garamond" w:hAnsi="Garamond"/>
          <w:sz w:val="22"/>
          <w:szCs w:val="22"/>
        </w:rPr>
        <w:t>d</w:t>
      </w:r>
      <w:r w:rsidR="004A68EB" w:rsidRPr="004341A7">
        <w:rPr>
          <w:rFonts w:ascii="Garamond" w:hAnsi="Garamond"/>
          <w:sz w:val="22"/>
          <w:szCs w:val="22"/>
        </w:rPr>
        <w:t>epth</w:t>
      </w:r>
    </w:p>
    <w:p w:rsidR="007148FA" w:rsidRPr="004341A7" w:rsidRDefault="007148FA" w:rsidP="005E3DD1">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CWE</w:t>
      </w:r>
      <w:r w:rsidR="00EE25CA">
        <w:rPr>
          <w:rFonts w:ascii="Garamond" w:hAnsi="Garamond"/>
          <w:sz w:val="22"/>
          <w:szCs w:val="22"/>
        </w:rPr>
        <w:t>*</w:t>
      </w:r>
      <w:r>
        <w:rPr>
          <w:rFonts w:ascii="Garamond" w:hAnsi="Garamond"/>
          <w:sz w:val="22"/>
          <w:szCs w:val="22"/>
        </w:rPr>
        <w:tab/>
        <w:t>Significant weather event</w:t>
      </w:r>
    </w:p>
    <w:p w:rsidR="005866D9" w:rsidRPr="004341A7" w:rsidRDefault="005866D9" w:rsidP="00560984">
      <w:pPr>
        <w:pStyle w:val="BodyText"/>
        <w:tabs>
          <w:tab w:val="left" w:pos="1062"/>
          <w:tab w:val="left" w:pos="1260"/>
        </w:tabs>
        <w:ind w:left="360"/>
        <w:rPr>
          <w:rFonts w:ascii="Garamond" w:hAnsi="Garamond"/>
          <w:sz w:val="22"/>
          <w:szCs w:val="22"/>
          <w:highlight w:val="yellow"/>
        </w:rPr>
      </w:pPr>
    </w:p>
    <w:p w:rsidR="00F23B71" w:rsidRDefault="00B4483D" w:rsidP="00F8159F">
      <w:pPr>
        <w:pStyle w:val="HTMLPreformatted"/>
        <w:rPr>
          <w:rFonts w:ascii="Garamond" w:hAnsi="Garamond" w:cs="Times New Roman"/>
          <w:bCs/>
          <w:sz w:val="22"/>
          <w:szCs w:val="22"/>
        </w:rPr>
      </w:pPr>
      <w:r w:rsidRPr="004341A7">
        <w:rPr>
          <w:rFonts w:ascii="Garamond" w:hAnsi="Garamond" w:cs="Times New Roman"/>
          <w:b/>
          <w:bCs/>
          <w:sz w:val="22"/>
          <w:szCs w:val="22"/>
        </w:rPr>
        <w:t>1</w:t>
      </w:r>
      <w:r w:rsidR="00DF225B" w:rsidRPr="004341A7">
        <w:rPr>
          <w:rFonts w:ascii="Garamond" w:hAnsi="Garamond" w:cs="Times New Roman"/>
          <w:b/>
          <w:bCs/>
          <w:sz w:val="22"/>
          <w:szCs w:val="22"/>
        </w:rPr>
        <w:t>3</w:t>
      </w:r>
      <w:r w:rsidRPr="004341A7">
        <w:rPr>
          <w:rFonts w:ascii="Garamond" w:hAnsi="Garamond" w:cs="Times New Roman"/>
          <w:b/>
          <w:bCs/>
          <w:sz w:val="22"/>
          <w:szCs w:val="22"/>
        </w:rPr>
        <w:t xml:space="preserve">)  </w:t>
      </w:r>
      <w:r w:rsidR="00020C95" w:rsidRPr="004341A7">
        <w:rPr>
          <w:rFonts w:ascii="Garamond" w:hAnsi="Garamond" w:cs="Times New Roman"/>
          <w:b/>
          <w:bCs/>
          <w:sz w:val="22"/>
          <w:szCs w:val="22"/>
        </w:rPr>
        <w:t xml:space="preserve">Post </w:t>
      </w:r>
      <w:r w:rsidR="00F32C85" w:rsidRPr="004341A7">
        <w:rPr>
          <w:rFonts w:ascii="Garamond" w:hAnsi="Garamond" w:cs="Times New Roman"/>
          <w:b/>
          <w:bCs/>
          <w:sz w:val="22"/>
          <w:szCs w:val="22"/>
        </w:rPr>
        <w:t>d</w:t>
      </w:r>
      <w:r w:rsidR="00020C95" w:rsidRPr="004341A7">
        <w:rPr>
          <w:rFonts w:ascii="Garamond" w:hAnsi="Garamond" w:cs="Times New Roman"/>
          <w:b/>
          <w:bCs/>
          <w:sz w:val="22"/>
          <w:szCs w:val="22"/>
        </w:rPr>
        <w:t xml:space="preserve">eployment </w:t>
      </w:r>
      <w:r w:rsidR="00F32C85" w:rsidRPr="004341A7">
        <w:rPr>
          <w:rFonts w:ascii="Garamond" w:hAnsi="Garamond" w:cs="Times New Roman"/>
          <w:b/>
          <w:bCs/>
          <w:sz w:val="22"/>
          <w:szCs w:val="22"/>
        </w:rPr>
        <w:t>i</w:t>
      </w:r>
      <w:r w:rsidR="00020C95" w:rsidRPr="004341A7">
        <w:rPr>
          <w:rFonts w:ascii="Garamond" w:hAnsi="Garamond" w:cs="Times New Roman"/>
          <w:b/>
          <w:bCs/>
          <w:sz w:val="22"/>
          <w:szCs w:val="22"/>
        </w:rPr>
        <w:t>nformation</w:t>
      </w:r>
      <w:r w:rsidR="00020C95" w:rsidRPr="004341A7">
        <w:rPr>
          <w:rFonts w:ascii="Garamond" w:hAnsi="Garamond" w:cs="Times New Roman"/>
          <w:bCs/>
          <w:sz w:val="22"/>
          <w:szCs w:val="22"/>
        </w:rPr>
        <w:t xml:space="preserve"> – </w:t>
      </w:r>
    </w:p>
    <w:p w:rsidR="00020C95" w:rsidRDefault="00F23B71" w:rsidP="00F8159F">
      <w:pPr>
        <w:pStyle w:val="HTMLPreformatted"/>
        <w:rPr>
          <w:rFonts w:ascii="Garamond" w:hAnsi="Garamond" w:cs="Times New Roman"/>
          <w:bCs/>
          <w:sz w:val="22"/>
          <w:szCs w:val="22"/>
        </w:rPr>
      </w:pPr>
      <w:r>
        <w:rPr>
          <w:rFonts w:ascii="Garamond" w:hAnsi="Garamond" w:cs="Times New Roman"/>
          <w:sz w:val="22"/>
          <w:szCs w:val="22"/>
        </w:rPr>
        <w:t>[</w:t>
      </w:r>
      <w:r w:rsidRPr="00BD482B">
        <w:rPr>
          <w:rFonts w:ascii="Garamond" w:hAnsi="Garamond" w:cs="Times New Roman"/>
          <w:sz w:val="22"/>
          <w:szCs w:val="22"/>
        </w:rPr>
        <w:t>Instructions/Remove:</w:t>
      </w:r>
      <w:r>
        <w:rPr>
          <w:rFonts w:ascii="Garamond" w:hAnsi="Garamond" w:cs="Times New Roman"/>
          <w:sz w:val="22"/>
          <w:szCs w:val="22"/>
        </w:rPr>
        <w:t xml:space="preserve"> </w:t>
      </w:r>
      <w:r w:rsidR="00020C95" w:rsidRPr="00B60965">
        <w:rPr>
          <w:rFonts w:ascii="Garamond" w:hAnsi="Garamond" w:cs="Times New Roman"/>
          <w:bCs/>
          <w:sz w:val="22"/>
          <w:szCs w:val="22"/>
        </w:rPr>
        <w:t>Use this section for documentation of post calibration information for instruments deployed at each site.</w:t>
      </w:r>
      <w:r w:rsidR="004D1CCF" w:rsidRPr="00B60965">
        <w:rPr>
          <w:rFonts w:ascii="Garamond" w:hAnsi="Garamond" w:cs="Times New Roman"/>
          <w:bCs/>
          <w:sz w:val="22"/>
          <w:szCs w:val="22"/>
        </w:rPr>
        <w:t xml:space="preserve">  </w:t>
      </w:r>
      <w:r w:rsidR="004D1CCF" w:rsidRPr="00B60965">
        <w:rPr>
          <w:rFonts w:ascii="Garamond" w:hAnsi="Garamond" w:cs="Times New Roman"/>
          <w:b/>
          <w:bCs/>
          <w:i/>
          <w:sz w:val="22"/>
          <w:szCs w:val="22"/>
        </w:rPr>
        <w:t>At a minimum, include: Date</w:t>
      </w:r>
      <w:r w:rsidR="00B60965" w:rsidRPr="00B60965">
        <w:rPr>
          <w:rFonts w:ascii="Garamond" w:hAnsi="Garamond" w:cs="Times New Roman"/>
          <w:b/>
          <w:bCs/>
          <w:i/>
          <w:sz w:val="22"/>
          <w:szCs w:val="22"/>
        </w:rPr>
        <w:t xml:space="preserve"> (specify if this is the deployment begin date or date of post calibration)</w:t>
      </w:r>
      <w:r w:rsidR="004D1CCF" w:rsidRPr="00B60965">
        <w:rPr>
          <w:rFonts w:ascii="Garamond" w:hAnsi="Garamond" w:cs="Times New Roman"/>
          <w:b/>
          <w:bCs/>
          <w:i/>
          <w:sz w:val="22"/>
          <w:szCs w:val="22"/>
        </w:rPr>
        <w:t xml:space="preserve">, </w:t>
      </w:r>
      <w:proofErr w:type="spellStart"/>
      <w:r w:rsidR="004D1CCF" w:rsidRPr="00B60965">
        <w:rPr>
          <w:rFonts w:ascii="Garamond" w:hAnsi="Garamond" w:cs="Times New Roman"/>
          <w:b/>
          <w:bCs/>
          <w:i/>
          <w:sz w:val="22"/>
          <w:szCs w:val="22"/>
        </w:rPr>
        <w:t>SpCond</w:t>
      </w:r>
      <w:proofErr w:type="spellEnd"/>
      <w:r w:rsidR="004D1CCF" w:rsidRPr="00B60965">
        <w:rPr>
          <w:rFonts w:ascii="Garamond" w:hAnsi="Garamond" w:cs="Times New Roman"/>
          <w:b/>
          <w:bCs/>
          <w:i/>
          <w:sz w:val="22"/>
          <w:szCs w:val="22"/>
        </w:rPr>
        <w:t xml:space="preserve">, DO%, pH (7), and </w:t>
      </w:r>
      <w:proofErr w:type="spellStart"/>
      <w:r w:rsidR="004D1CCF" w:rsidRPr="00B60965">
        <w:rPr>
          <w:rFonts w:ascii="Garamond" w:hAnsi="Garamond" w:cs="Times New Roman"/>
          <w:b/>
          <w:bCs/>
          <w:i/>
          <w:sz w:val="22"/>
          <w:szCs w:val="22"/>
        </w:rPr>
        <w:t>Turb</w:t>
      </w:r>
      <w:proofErr w:type="spellEnd"/>
      <w:r w:rsidR="004D1CCF" w:rsidRPr="00B60965">
        <w:rPr>
          <w:rFonts w:ascii="Garamond" w:hAnsi="Garamond" w:cs="Times New Roman"/>
          <w:b/>
          <w:bCs/>
          <w:i/>
          <w:sz w:val="22"/>
          <w:szCs w:val="22"/>
        </w:rPr>
        <w:t xml:space="preserve"> (0 NTU).</w:t>
      </w:r>
      <w:r w:rsidR="00560984" w:rsidRPr="00B60965">
        <w:rPr>
          <w:rFonts w:ascii="Garamond" w:hAnsi="Garamond" w:cs="Times New Roman"/>
          <w:bCs/>
          <w:sz w:val="22"/>
          <w:szCs w:val="22"/>
        </w:rPr>
        <w:t xml:space="preserve">  Depth and additional pH and </w:t>
      </w:r>
      <w:proofErr w:type="spellStart"/>
      <w:r w:rsidR="00560984" w:rsidRPr="00B60965">
        <w:rPr>
          <w:rFonts w:ascii="Garamond" w:hAnsi="Garamond" w:cs="Times New Roman"/>
          <w:bCs/>
          <w:sz w:val="22"/>
          <w:szCs w:val="22"/>
        </w:rPr>
        <w:t>Turb</w:t>
      </w:r>
      <w:proofErr w:type="spellEnd"/>
      <w:r w:rsidR="00560984" w:rsidRPr="00B60965">
        <w:rPr>
          <w:rFonts w:ascii="Garamond" w:hAnsi="Garamond" w:cs="Times New Roman"/>
          <w:bCs/>
          <w:sz w:val="22"/>
          <w:szCs w:val="22"/>
        </w:rPr>
        <w:t xml:space="preserve"> post </w:t>
      </w:r>
      <w:proofErr w:type="spellStart"/>
      <w:r w:rsidR="00560984" w:rsidRPr="00B60965">
        <w:rPr>
          <w:rFonts w:ascii="Garamond" w:hAnsi="Garamond" w:cs="Times New Roman"/>
          <w:bCs/>
          <w:sz w:val="22"/>
          <w:szCs w:val="22"/>
        </w:rPr>
        <w:t>cal</w:t>
      </w:r>
      <w:proofErr w:type="spellEnd"/>
      <w:r w:rsidR="00560984" w:rsidRPr="00B60965">
        <w:rPr>
          <w:rFonts w:ascii="Garamond" w:hAnsi="Garamond" w:cs="Times New Roman"/>
          <w:bCs/>
          <w:sz w:val="22"/>
          <w:szCs w:val="22"/>
        </w:rPr>
        <w:t xml:space="preserve"> information are also beneficial.</w:t>
      </w:r>
      <w:r w:rsidR="00B60965" w:rsidRPr="00B60965">
        <w:rPr>
          <w:rFonts w:ascii="Garamond" w:hAnsi="Garamond" w:cs="Times New Roman"/>
          <w:bCs/>
          <w:sz w:val="22"/>
          <w:szCs w:val="22"/>
        </w:rPr>
        <w:t xml:space="preserve">  If using the </w:t>
      </w:r>
      <w:r w:rsidR="00F84371">
        <w:rPr>
          <w:rFonts w:ascii="Garamond" w:hAnsi="Garamond" w:cs="Times New Roman"/>
          <w:bCs/>
          <w:sz w:val="22"/>
          <w:szCs w:val="22"/>
        </w:rPr>
        <w:t>summary table option in the online deployment interface</w:t>
      </w:r>
      <w:r w:rsidR="00B60965" w:rsidRPr="00B60965">
        <w:rPr>
          <w:rFonts w:ascii="Garamond" w:hAnsi="Garamond" w:cs="Times New Roman"/>
          <w:bCs/>
          <w:sz w:val="22"/>
          <w:szCs w:val="22"/>
        </w:rPr>
        <w:t xml:space="preserve">, </w:t>
      </w:r>
      <w:r w:rsidR="00F84371">
        <w:rPr>
          <w:rFonts w:ascii="Garamond" w:hAnsi="Garamond" w:cs="Times New Roman"/>
          <w:bCs/>
          <w:sz w:val="22"/>
          <w:szCs w:val="22"/>
        </w:rPr>
        <w:t xml:space="preserve">you may copy and paste the exported tables here and </w:t>
      </w:r>
      <w:r w:rsidR="00B60965" w:rsidRPr="00B60965">
        <w:rPr>
          <w:rFonts w:ascii="Garamond" w:hAnsi="Garamond" w:cs="Times New Roman"/>
          <w:bCs/>
          <w:sz w:val="22"/>
          <w:szCs w:val="22"/>
        </w:rPr>
        <w:t xml:space="preserve">edit </w:t>
      </w:r>
      <w:r w:rsidR="00F84371">
        <w:rPr>
          <w:rFonts w:ascii="Garamond" w:hAnsi="Garamond" w:cs="Times New Roman"/>
          <w:bCs/>
          <w:sz w:val="22"/>
          <w:szCs w:val="22"/>
        </w:rPr>
        <w:t xml:space="preserve">them </w:t>
      </w:r>
      <w:r w:rsidR="00B60965" w:rsidRPr="00B60965">
        <w:rPr>
          <w:rFonts w:ascii="Garamond" w:hAnsi="Garamond" w:cs="Times New Roman"/>
          <w:bCs/>
          <w:sz w:val="22"/>
          <w:szCs w:val="22"/>
        </w:rPr>
        <w:t>as necessary</w:t>
      </w:r>
      <w:r w:rsidR="00F84371">
        <w:rPr>
          <w:rFonts w:ascii="Garamond" w:hAnsi="Garamond" w:cs="Times New Roman"/>
          <w:bCs/>
          <w:sz w:val="22"/>
          <w:szCs w:val="22"/>
        </w:rPr>
        <w:t xml:space="preserve"> (please verify contents)</w:t>
      </w:r>
      <w:r w:rsidR="00B60965" w:rsidRPr="00B60965">
        <w:rPr>
          <w:rFonts w:ascii="Garamond" w:hAnsi="Garamond" w:cs="Times New Roman"/>
          <w:bCs/>
          <w:sz w:val="22"/>
          <w:szCs w:val="22"/>
        </w:rPr>
        <w:t>.</w:t>
      </w:r>
      <w:r>
        <w:rPr>
          <w:rFonts w:ascii="Garamond" w:hAnsi="Garamond" w:cs="Times New Roman"/>
          <w:bCs/>
          <w:sz w:val="22"/>
          <w:szCs w:val="22"/>
        </w:rPr>
        <w:t>]</w:t>
      </w:r>
    </w:p>
    <w:p w:rsidR="008A6287" w:rsidRDefault="008A6287" w:rsidP="00F8159F">
      <w:pPr>
        <w:pStyle w:val="HTMLPreformatted"/>
        <w:rPr>
          <w:rFonts w:ascii="Garamond" w:hAnsi="Garamond" w:cs="Times New Roman"/>
          <w:bCs/>
          <w:sz w:val="22"/>
          <w:szCs w:val="22"/>
        </w:rPr>
      </w:pPr>
    </w:p>
    <w:p w:rsidR="008A6287" w:rsidRDefault="008A6287" w:rsidP="00F8159F">
      <w:pPr>
        <w:pStyle w:val="HTMLPreformatted"/>
        <w:rPr>
          <w:rFonts w:ascii="Garamond" w:hAnsi="Garamond" w:cs="Times New Roman"/>
          <w:bCs/>
          <w:sz w:val="22"/>
          <w:szCs w:val="22"/>
        </w:rPr>
      </w:pPr>
      <w:r>
        <w:rPr>
          <w:rFonts w:ascii="Garamond" w:hAnsi="Garamond" w:cs="Times New Roman"/>
          <w:bCs/>
          <w:sz w:val="22"/>
          <w:szCs w:val="22"/>
        </w:rPr>
        <w:t>*Note: pH post-deployment readings are temperature dependent and minor variations are expected as a result.</w:t>
      </w:r>
    </w:p>
    <w:p w:rsidR="00020C95" w:rsidRPr="004341A7" w:rsidRDefault="00020C95" w:rsidP="00F8159F">
      <w:pPr>
        <w:pStyle w:val="HTMLPreformatted"/>
        <w:rPr>
          <w:rFonts w:ascii="Garamond" w:hAnsi="Garamond" w:cs="Times New Roman"/>
          <w:b/>
          <w:bCs/>
          <w:sz w:val="22"/>
          <w:szCs w:val="22"/>
        </w:rPr>
      </w:pPr>
    </w:p>
    <w:p w:rsidR="00004BEB" w:rsidRDefault="00004BEB" w:rsidP="00004BEB">
      <w:pPr>
        <w:pStyle w:val="HTMLPreformatted"/>
        <w:rPr>
          <w:rFonts w:ascii="Garamond" w:hAnsi="Garamond" w:cs="Times New Roman"/>
          <w:b/>
          <w:bCs/>
          <w:sz w:val="22"/>
          <w:szCs w:val="22"/>
        </w:rPr>
      </w:pPr>
      <w:r w:rsidRPr="004341A7">
        <w:rPr>
          <w:rFonts w:ascii="Garamond" w:hAnsi="Garamond" w:cs="Times New Roman"/>
          <w:b/>
          <w:bCs/>
          <w:sz w:val="22"/>
          <w:szCs w:val="22"/>
        </w:rPr>
        <w:t xml:space="preserve">14)  Other remarks/notes – </w:t>
      </w:r>
    </w:p>
    <w:p w:rsidR="00004BEB" w:rsidRPr="004341A7" w:rsidRDefault="00004BEB" w:rsidP="00004BEB">
      <w:pPr>
        <w:pStyle w:val="HTMLPreformatted"/>
        <w:rPr>
          <w:rFonts w:ascii="Garamond" w:hAnsi="Garamond" w:cs="Times New Roman"/>
          <w:b/>
          <w:bCs/>
          <w:sz w:val="22"/>
          <w:szCs w:val="22"/>
        </w:rPr>
      </w:pPr>
    </w:p>
    <w:p w:rsidR="00004BEB" w:rsidRPr="004341A7" w:rsidRDefault="00004BEB" w:rsidP="00004BEB">
      <w:pPr>
        <w:ind w:right="900"/>
        <w:jc w:val="both"/>
        <w:rPr>
          <w:rFonts w:ascii="Garamond" w:hAnsi="Garamond"/>
          <w:sz w:val="22"/>
          <w:szCs w:val="22"/>
        </w:rPr>
      </w:pPr>
      <w:r w:rsidRPr="004341A7">
        <w:rPr>
          <w:rFonts w:ascii="Garamond" w:hAnsi="Garamond"/>
          <w:sz w:val="22"/>
          <w:szCs w:val="22"/>
        </w:rPr>
        <w:t xml:space="preserve">Data are missing due to equipment or associated specific probes not being deployed, equipment failure, time of maintenance or calibration of equipment, or repair/replacement of a sampling station platform.  </w:t>
      </w:r>
      <w:r>
        <w:rPr>
          <w:rFonts w:ascii="Garamond" w:hAnsi="Garamond"/>
          <w:sz w:val="22"/>
          <w:szCs w:val="22"/>
        </w:rPr>
        <w:t xml:space="preserve">Any NANs in the dataset stand for “not a number” and are the result of low power, disconnected wires, or out of range readings.  </w:t>
      </w:r>
      <w:r w:rsidRPr="004341A7">
        <w:rPr>
          <w:rFonts w:ascii="Garamond" w:hAnsi="Garamond"/>
          <w:sz w:val="22"/>
          <w:szCs w:val="22"/>
        </w:rPr>
        <w:t>If additional information on missing data is needed, contact the Research Coordinator at the reserve submitting the data.</w:t>
      </w:r>
    </w:p>
    <w:p w:rsidR="00004BEB" w:rsidRDefault="00004BEB" w:rsidP="00004BEB">
      <w:pPr>
        <w:ind w:right="900"/>
        <w:jc w:val="both"/>
        <w:rPr>
          <w:rFonts w:ascii="Garamond" w:hAnsi="Garamond"/>
          <w:b/>
          <w:sz w:val="22"/>
          <w:szCs w:val="22"/>
        </w:rPr>
      </w:pPr>
    </w:p>
    <w:p w:rsidR="00004BEB" w:rsidRDefault="00004BEB" w:rsidP="00004BEB">
      <w:pPr>
        <w:ind w:right="900"/>
        <w:jc w:val="both"/>
        <w:rPr>
          <w:rFonts w:ascii="Garamond" w:hAnsi="Garamond"/>
          <w:b/>
          <w:sz w:val="22"/>
          <w:szCs w:val="22"/>
        </w:rPr>
      </w:pPr>
    </w:p>
    <w:p w:rsidR="00004BEB" w:rsidRPr="0031718F" w:rsidRDefault="00004BEB" w:rsidP="00004BEB">
      <w:pPr>
        <w:ind w:right="900"/>
        <w:jc w:val="both"/>
        <w:rPr>
          <w:rFonts w:ascii="Garamond" w:hAnsi="Garamond"/>
          <w:b/>
          <w:sz w:val="22"/>
          <w:szCs w:val="22"/>
        </w:rPr>
      </w:pPr>
      <w:r w:rsidRPr="0031718F">
        <w:rPr>
          <w:rFonts w:ascii="Garamond" w:hAnsi="Garamond"/>
          <w:b/>
          <w:sz w:val="22"/>
          <w:szCs w:val="22"/>
        </w:rPr>
        <w:t>Data Coded &lt;CRE&gt; or &lt;CWE&gt; Significant Rain or Significant Weather Event</w:t>
      </w:r>
    </w:p>
    <w:p w:rsidR="00004BEB" w:rsidRDefault="00004BEB" w:rsidP="00004BEB">
      <w:pPr>
        <w:ind w:right="900"/>
        <w:jc w:val="both"/>
        <w:rPr>
          <w:rFonts w:ascii="Garamond" w:hAnsi="Garamond"/>
          <w:b/>
          <w:sz w:val="22"/>
          <w:szCs w:val="22"/>
        </w:rPr>
      </w:pPr>
    </w:p>
    <w:p w:rsidR="00004BEB" w:rsidRDefault="00004BEB" w:rsidP="00004BEB">
      <w:pPr>
        <w:ind w:right="900"/>
        <w:jc w:val="both"/>
        <w:rPr>
          <w:rFonts w:ascii="Garamond" w:hAnsi="Garamond"/>
          <w:b/>
          <w:sz w:val="22"/>
          <w:szCs w:val="22"/>
        </w:rPr>
      </w:pPr>
      <w:r>
        <w:rPr>
          <w:rFonts w:ascii="Garamond" w:hAnsi="Garamond"/>
          <w:b/>
          <w:sz w:val="22"/>
          <w:szCs w:val="22"/>
        </w:rPr>
        <w:t>TN, SC, TS</w:t>
      </w:r>
    </w:p>
    <w:p w:rsidR="00004BEB" w:rsidRPr="0055773F" w:rsidRDefault="00004BEB" w:rsidP="00004BEB">
      <w:pPr>
        <w:ind w:right="900"/>
        <w:jc w:val="both"/>
        <w:rPr>
          <w:rFonts w:ascii="Garamond" w:hAnsi="Garamond"/>
          <w:sz w:val="22"/>
          <w:szCs w:val="22"/>
        </w:rPr>
      </w:pPr>
    </w:p>
    <w:p w:rsidR="00004BEB" w:rsidRPr="0055773F" w:rsidRDefault="00004BEB" w:rsidP="00004BEB">
      <w:pPr>
        <w:ind w:right="900"/>
        <w:jc w:val="both"/>
        <w:rPr>
          <w:rFonts w:ascii="Garamond" w:hAnsi="Garamond"/>
          <w:sz w:val="22"/>
          <w:szCs w:val="22"/>
        </w:rPr>
      </w:pPr>
      <w:r w:rsidRPr="0055773F">
        <w:rPr>
          <w:rFonts w:ascii="Garamond" w:hAnsi="Garamond"/>
          <w:sz w:val="22"/>
          <w:szCs w:val="22"/>
        </w:rPr>
        <w:t>07/02 @ 18:00 – 07/03 @ 00:00</w:t>
      </w:r>
    </w:p>
    <w:p w:rsidR="00004BEB" w:rsidRPr="0055773F" w:rsidRDefault="00004BEB" w:rsidP="00004BEB">
      <w:pPr>
        <w:ind w:right="900"/>
        <w:jc w:val="both"/>
        <w:rPr>
          <w:rFonts w:ascii="Garamond" w:hAnsi="Garamond"/>
          <w:sz w:val="22"/>
          <w:szCs w:val="22"/>
        </w:rPr>
      </w:pPr>
      <w:r w:rsidRPr="0055773F">
        <w:rPr>
          <w:rFonts w:ascii="Garamond" w:hAnsi="Garamond"/>
          <w:sz w:val="22"/>
          <w:szCs w:val="22"/>
        </w:rPr>
        <w:t>07/10 @ 14:00 – 07/11 @ 00:00</w:t>
      </w:r>
    </w:p>
    <w:p w:rsidR="00004BEB" w:rsidRPr="0055773F" w:rsidRDefault="00004BEB" w:rsidP="00004BEB">
      <w:pPr>
        <w:ind w:right="900"/>
        <w:jc w:val="both"/>
        <w:rPr>
          <w:rFonts w:ascii="Garamond" w:hAnsi="Garamond"/>
          <w:sz w:val="22"/>
          <w:szCs w:val="22"/>
        </w:rPr>
      </w:pPr>
      <w:r w:rsidRPr="0055773F">
        <w:rPr>
          <w:rFonts w:ascii="Garamond" w:hAnsi="Garamond"/>
          <w:sz w:val="22"/>
          <w:szCs w:val="22"/>
        </w:rPr>
        <w:t>08/04 @ 03:30 – 08/05 @ 00:00</w:t>
      </w:r>
    </w:p>
    <w:p w:rsidR="00004BEB" w:rsidRPr="0055773F" w:rsidRDefault="00004BEB" w:rsidP="00004BEB">
      <w:pPr>
        <w:ind w:right="900"/>
        <w:jc w:val="both"/>
        <w:rPr>
          <w:rFonts w:ascii="Garamond" w:hAnsi="Garamond"/>
          <w:sz w:val="22"/>
          <w:szCs w:val="22"/>
        </w:rPr>
      </w:pPr>
      <w:r w:rsidRPr="0055773F">
        <w:rPr>
          <w:rFonts w:ascii="Garamond" w:hAnsi="Garamond"/>
          <w:sz w:val="22"/>
          <w:szCs w:val="22"/>
        </w:rPr>
        <w:t>08/10 @ 16:00 – 08/11 @ 00:00</w:t>
      </w:r>
    </w:p>
    <w:p w:rsidR="00004BEB" w:rsidRPr="0055773F" w:rsidRDefault="00004BEB" w:rsidP="00004BEB">
      <w:pPr>
        <w:ind w:right="900"/>
        <w:jc w:val="both"/>
        <w:rPr>
          <w:rFonts w:ascii="Garamond" w:hAnsi="Garamond"/>
          <w:sz w:val="22"/>
          <w:szCs w:val="22"/>
        </w:rPr>
      </w:pPr>
      <w:r w:rsidRPr="0055773F">
        <w:rPr>
          <w:rFonts w:ascii="Garamond" w:hAnsi="Garamond"/>
          <w:sz w:val="22"/>
          <w:szCs w:val="22"/>
        </w:rPr>
        <w:t>08/27 @ 06:15 – 08/28 @ 00:00</w:t>
      </w:r>
    </w:p>
    <w:p w:rsidR="00004BEB" w:rsidRPr="0055773F" w:rsidRDefault="00004BEB" w:rsidP="00004BEB">
      <w:pPr>
        <w:ind w:right="900"/>
        <w:jc w:val="both"/>
        <w:rPr>
          <w:rFonts w:ascii="Garamond" w:hAnsi="Garamond"/>
          <w:sz w:val="22"/>
          <w:szCs w:val="22"/>
        </w:rPr>
      </w:pPr>
      <w:r w:rsidRPr="0055773F">
        <w:rPr>
          <w:rFonts w:ascii="Garamond" w:hAnsi="Garamond"/>
          <w:sz w:val="22"/>
          <w:szCs w:val="22"/>
        </w:rPr>
        <w:t>08/29 @ 03:45 – 08/30 @ 00:00</w:t>
      </w:r>
    </w:p>
    <w:p w:rsidR="00004BEB" w:rsidRPr="0055773F" w:rsidRDefault="00004BEB" w:rsidP="00004BEB">
      <w:pPr>
        <w:ind w:right="900"/>
        <w:jc w:val="both"/>
        <w:rPr>
          <w:rFonts w:ascii="Garamond" w:hAnsi="Garamond"/>
          <w:sz w:val="22"/>
          <w:szCs w:val="22"/>
        </w:rPr>
      </w:pPr>
      <w:r w:rsidRPr="0055773F">
        <w:rPr>
          <w:rFonts w:ascii="Garamond" w:hAnsi="Garamond"/>
          <w:sz w:val="22"/>
          <w:szCs w:val="22"/>
        </w:rPr>
        <w:t>09/02 @ 06:15 – 09/04 @ 00:00</w:t>
      </w:r>
    </w:p>
    <w:p w:rsidR="00004BEB" w:rsidRPr="0055773F" w:rsidRDefault="00004BEB" w:rsidP="00004BEB">
      <w:pPr>
        <w:ind w:right="900"/>
        <w:jc w:val="both"/>
        <w:rPr>
          <w:rFonts w:ascii="Garamond" w:hAnsi="Garamond"/>
          <w:sz w:val="22"/>
          <w:szCs w:val="22"/>
        </w:rPr>
      </w:pPr>
      <w:r w:rsidRPr="0055773F">
        <w:rPr>
          <w:rFonts w:ascii="Garamond" w:hAnsi="Garamond"/>
          <w:sz w:val="22"/>
          <w:szCs w:val="22"/>
        </w:rPr>
        <w:t>09/29 @ 18:30 – 10/01 @ 00:00</w:t>
      </w:r>
    </w:p>
    <w:p w:rsidR="00004BEB" w:rsidRPr="0055773F" w:rsidRDefault="00004BEB" w:rsidP="00004BEB">
      <w:pPr>
        <w:ind w:right="900"/>
        <w:jc w:val="both"/>
        <w:rPr>
          <w:rFonts w:ascii="Garamond" w:hAnsi="Garamond"/>
          <w:sz w:val="22"/>
          <w:szCs w:val="22"/>
        </w:rPr>
      </w:pPr>
    </w:p>
    <w:p w:rsidR="00004BEB" w:rsidRPr="00C00AAE" w:rsidRDefault="00004BEB" w:rsidP="00004BEB">
      <w:pPr>
        <w:ind w:right="900"/>
        <w:jc w:val="both"/>
        <w:rPr>
          <w:rFonts w:ascii="Garamond" w:hAnsi="Garamond"/>
          <w:bCs/>
          <w:sz w:val="22"/>
          <w:szCs w:val="22"/>
        </w:rPr>
      </w:pPr>
      <w:r w:rsidRPr="00C00AAE">
        <w:rPr>
          <w:rFonts w:ascii="Garamond" w:hAnsi="Garamond"/>
          <w:bCs/>
          <w:sz w:val="22"/>
          <w:szCs w:val="22"/>
        </w:rPr>
        <w:t>NP, BM</w:t>
      </w:r>
    </w:p>
    <w:p w:rsidR="00004BEB" w:rsidRPr="00C00AAE" w:rsidRDefault="00004BEB" w:rsidP="00004BEB">
      <w:pPr>
        <w:ind w:right="900"/>
        <w:jc w:val="both"/>
        <w:rPr>
          <w:rFonts w:ascii="Garamond" w:hAnsi="Garamond"/>
          <w:bCs/>
          <w:sz w:val="22"/>
          <w:szCs w:val="22"/>
        </w:rPr>
      </w:pPr>
      <w:r w:rsidRPr="00C00AAE">
        <w:rPr>
          <w:rFonts w:ascii="Garamond" w:hAnsi="Garamond"/>
          <w:bCs/>
          <w:sz w:val="22"/>
          <w:szCs w:val="22"/>
        </w:rPr>
        <w:t>07/03 @ 03:00 – 07/04 @ 00:00</w:t>
      </w:r>
    </w:p>
    <w:p w:rsidR="00004BEB" w:rsidRPr="00C00AAE" w:rsidRDefault="00004BEB" w:rsidP="00004BEB">
      <w:pPr>
        <w:ind w:right="900"/>
        <w:jc w:val="both"/>
        <w:rPr>
          <w:rFonts w:ascii="Garamond" w:hAnsi="Garamond"/>
          <w:bCs/>
          <w:sz w:val="22"/>
          <w:szCs w:val="22"/>
        </w:rPr>
      </w:pPr>
      <w:r w:rsidRPr="00C00AAE">
        <w:rPr>
          <w:rFonts w:ascii="Garamond" w:hAnsi="Garamond"/>
          <w:bCs/>
          <w:sz w:val="22"/>
          <w:szCs w:val="22"/>
        </w:rPr>
        <w:t>07/10 @ 13:00 – 07/12 @ 00:00</w:t>
      </w:r>
    </w:p>
    <w:p w:rsidR="00004BEB" w:rsidRPr="00C00AAE" w:rsidRDefault="00004BEB" w:rsidP="00004BEB">
      <w:pPr>
        <w:ind w:right="900"/>
        <w:jc w:val="both"/>
        <w:rPr>
          <w:rFonts w:ascii="Garamond" w:hAnsi="Garamond"/>
          <w:bCs/>
          <w:sz w:val="22"/>
          <w:szCs w:val="22"/>
        </w:rPr>
      </w:pPr>
      <w:r w:rsidRPr="00C00AAE">
        <w:rPr>
          <w:rFonts w:ascii="Garamond" w:hAnsi="Garamond"/>
          <w:bCs/>
          <w:sz w:val="22"/>
          <w:szCs w:val="22"/>
        </w:rPr>
        <w:t>08/04 @ 03:15 – 08/05 @ 00:00</w:t>
      </w:r>
    </w:p>
    <w:p w:rsidR="00004BEB" w:rsidRDefault="00004BEB" w:rsidP="00004BEB">
      <w:pPr>
        <w:ind w:right="900"/>
        <w:jc w:val="both"/>
        <w:rPr>
          <w:rFonts w:ascii="Garamond" w:hAnsi="Garamond"/>
          <w:sz w:val="22"/>
          <w:szCs w:val="22"/>
        </w:rPr>
      </w:pPr>
    </w:p>
    <w:p w:rsidR="00004BEB" w:rsidRPr="0031718F" w:rsidRDefault="00004BEB" w:rsidP="00004BEB">
      <w:pPr>
        <w:ind w:right="900"/>
        <w:jc w:val="both"/>
        <w:rPr>
          <w:rFonts w:ascii="Garamond" w:hAnsi="Garamond"/>
          <w:sz w:val="22"/>
          <w:szCs w:val="22"/>
        </w:rPr>
      </w:pPr>
    </w:p>
    <w:p w:rsidR="00004BEB" w:rsidRPr="0031718F" w:rsidRDefault="00004BEB" w:rsidP="00004BEB">
      <w:pPr>
        <w:ind w:right="900"/>
        <w:jc w:val="both"/>
        <w:rPr>
          <w:rFonts w:ascii="Garamond" w:hAnsi="Garamond"/>
          <w:b/>
          <w:sz w:val="22"/>
          <w:szCs w:val="22"/>
        </w:rPr>
      </w:pPr>
      <w:r w:rsidRPr="0031718F">
        <w:rPr>
          <w:rFonts w:ascii="Garamond" w:hAnsi="Garamond"/>
          <w:b/>
          <w:sz w:val="22"/>
          <w:szCs w:val="22"/>
        </w:rPr>
        <w:t>Data Code [GIC] No instrument deployed due to ice</w:t>
      </w:r>
    </w:p>
    <w:p w:rsidR="00004BEB" w:rsidRPr="0031718F" w:rsidRDefault="00004BEB" w:rsidP="00004BEB">
      <w:pPr>
        <w:ind w:right="900"/>
        <w:jc w:val="both"/>
        <w:rPr>
          <w:rFonts w:ascii="Garamond" w:hAnsi="Garamond"/>
          <w:b/>
          <w:sz w:val="22"/>
          <w:szCs w:val="22"/>
        </w:rPr>
      </w:pPr>
    </w:p>
    <w:p w:rsidR="00004BEB" w:rsidRPr="0031718F" w:rsidRDefault="00004BEB" w:rsidP="00004BEB">
      <w:pPr>
        <w:ind w:right="900"/>
        <w:jc w:val="both"/>
        <w:rPr>
          <w:rFonts w:ascii="Garamond" w:hAnsi="Garamond"/>
          <w:sz w:val="22"/>
          <w:szCs w:val="22"/>
        </w:rPr>
      </w:pPr>
      <w:r w:rsidRPr="0031718F">
        <w:rPr>
          <w:rFonts w:ascii="Garamond" w:hAnsi="Garamond"/>
          <w:sz w:val="22"/>
          <w:szCs w:val="22"/>
        </w:rPr>
        <w:t>The following data are coded -2 [GIC].  During these times no instruments were deployed due to thick ice at the sampling locations</w:t>
      </w:r>
    </w:p>
    <w:p w:rsidR="00004BEB" w:rsidRPr="0031718F" w:rsidRDefault="00004BEB" w:rsidP="00004BEB">
      <w:pPr>
        <w:ind w:right="900"/>
        <w:jc w:val="both"/>
        <w:rPr>
          <w:rFonts w:ascii="Garamond" w:hAnsi="Garamond"/>
          <w:sz w:val="22"/>
          <w:szCs w:val="22"/>
        </w:rPr>
      </w:pPr>
    </w:p>
    <w:p w:rsidR="00004BEB" w:rsidRPr="0055773F" w:rsidRDefault="00004BEB" w:rsidP="00004BEB">
      <w:pPr>
        <w:ind w:right="900"/>
        <w:jc w:val="both"/>
        <w:rPr>
          <w:rFonts w:ascii="Garamond" w:hAnsi="Garamond"/>
          <w:bCs/>
          <w:sz w:val="22"/>
          <w:szCs w:val="22"/>
        </w:rPr>
      </w:pPr>
      <w:r w:rsidRPr="0055773F">
        <w:rPr>
          <w:rFonts w:ascii="Garamond" w:hAnsi="Garamond"/>
          <w:bCs/>
          <w:sz w:val="22"/>
          <w:szCs w:val="22"/>
        </w:rPr>
        <w:t>SC 01/01/20 @ 00:15 – 03/18/20 @ 13:00</w:t>
      </w:r>
    </w:p>
    <w:p w:rsidR="00004BEB" w:rsidRPr="0055773F" w:rsidRDefault="00004BEB" w:rsidP="00004BEB">
      <w:pPr>
        <w:ind w:right="900"/>
        <w:jc w:val="both"/>
        <w:rPr>
          <w:rFonts w:ascii="Garamond" w:hAnsi="Garamond"/>
          <w:bCs/>
          <w:sz w:val="22"/>
          <w:szCs w:val="22"/>
        </w:rPr>
      </w:pPr>
      <w:r w:rsidRPr="0055773F">
        <w:rPr>
          <w:rFonts w:ascii="Garamond" w:hAnsi="Garamond"/>
          <w:bCs/>
          <w:sz w:val="22"/>
          <w:szCs w:val="22"/>
        </w:rPr>
        <w:t>TN 01/01/20 @ 00:15 – 03/27/19 @ 10:15</w:t>
      </w:r>
    </w:p>
    <w:p w:rsidR="00004BEB" w:rsidRPr="0055773F" w:rsidRDefault="00004BEB" w:rsidP="00004BEB">
      <w:pPr>
        <w:ind w:right="900"/>
        <w:jc w:val="both"/>
        <w:rPr>
          <w:rFonts w:ascii="Garamond" w:hAnsi="Garamond"/>
          <w:bCs/>
          <w:sz w:val="22"/>
          <w:szCs w:val="22"/>
        </w:rPr>
      </w:pPr>
      <w:r w:rsidRPr="0055773F">
        <w:rPr>
          <w:rFonts w:ascii="Garamond" w:hAnsi="Garamond"/>
          <w:bCs/>
          <w:sz w:val="22"/>
          <w:szCs w:val="22"/>
        </w:rPr>
        <w:t>TS 01/01/20 @ 00:15 – 03/27/20 @ 09:45</w:t>
      </w:r>
    </w:p>
    <w:p w:rsidR="00004BEB" w:rsidRPr="0031718F" w:rsidRDefault="00004BEB" w:rsidP="00004BEB">
      <w:pPr>
        <w:ind w:right="900"/>
        <w:jc w:val="both"/>
        <w:rPr>
          <w:rFonts w:ascii="Garamond" w:hAnsi="Garamond"/>
          <w:sz w:val="22"/>
          <w:szCs w:val="22"/>
        </w:rPr>
      </w:pPr>
    </w:p>
    <w:p w:rsidR="00004BEB" w:rsidRPr="0031718F" w:rsidRDefault="00004BEB" w:rsidP="00004BEB">
      <w:pPr>
        <w:ind w:right="900"/>
        <w:jc w:val="both"/>
        <w:rPr>
          <w:rFonts w:ascii="Garamond" w:hAnsi="Garamond"/>
          <w:b/>
          <w:sz w:val="22"/>
          <w:szCs w:val="22"/>
        </w:rPr>
      </w:pPr>
      <w:r w:rsidRPr="0031718F">
        <w:rPr>
          <w:rFonts w:ascii="Garamond" w:hAnsi="Garamond"/>
          <w:b/>
          <w:sz w:val="22"/>
          <w:szCs w:val="22"/>
        </w:rPr>
        <w:t>Data Coded [CIP] Surface Ice Present</w:t>
      </w:r>
    </w:p>
    <w:p w:rsidR="00004BEB" w:rsidRPr="0031718F" w:rsidRDefault="00004BEB" w:rsidP="00004BEB">
      <w:pPr>
        <w:ind w:right="900"/>
        <w:jc w:val="both"/>
        <w:rPr>
          <w:rFonts w:ascii="Garamond" w:hAnsi="Garamond"/>
          <w:b/>
          <w:sz w:val="22"/>
          <w:szCs w:val="22"/>
        </w:rPr>
      </w:pPr>
    </w:p>
    <w:p w:rsidR="00004BEB" w:rsidRPr="0031718F" w:rsidRDefault="00004BEB" w:rsidP="00004BEB">
      <w:pPr>
        <w:ind w:right="900"/>
        <w:jc w:val="both"/>
        <w:rPr>
          <w:rFonts w:ascii="Garamond" w:hAnsi="Garamond"/>
          <w:sz w:val="22"/>
          <w:szCs w:val="22"/>
        </w:rPr>
      </w:pPr>
      <w:r w:rsidRPr="0031718F">
        <w:rPr>
          <w:rFonts w:ascii="Garamond" w:hAnsi="Garamond"/>
          <w:sz w:val="22"/>
          <w:szCs w:val="22"/>
        </w:rPr>
        <w:t xml:space="preserve">The following data are coded 0 [CIP].  This data indicates times where surface ice was observed at or in close proximity to the sampling locations.  Data may also be coded once the temperature approaches 0C to encompass any ice presence that could not be physically observed.  The presence of ice may have an impact on the data, however in its current quantity did not pose a threat to the safety of the instrumentation or prohibit instrument retrieval/deployment. </w:t>
      </w:r>
    </w:p>
    <w:p w:rsidR="00004BEB" w:rsidRPr="0031718F" w:rsidRDefault="00004BEB" w:rsidP="00004BEB">
      <w:pPr>
        <w:ind w:right="900"/>
        <w:jc w:val="both"/>
        <w:rPr>
          <w:rFonts w:ascii="Garamond" w:hAnsi="Garamond"/>
          <w:sz w:val="22"/>
          <w:szCs w:val="22"/>
        </w:rPr>
      </w:pPr>
    </w:p>
    <w:p w:rsidR="00004BEB" w:rsidRPr="0031718F" w:rsidRDefault="00004BEB" w:rsidP="00004BEB">
      <w:pPr>
        <w:ind w:right="900"/>
        <w:jc w:val="both"/>
        <w:rPr>
          <w:rFonts w:ascii="Garamond" w:hAnsi="Garamond"/>
          <w:b/>
          <w:sz w:val="22"/>
          <w:szCs w:val="22"/>
        </w:rPr>
      </w:pPr>
      <w:r w:rsidRPr="0031718F">
        <w:rPr>
          <w:rFonts w:ascii="Garamond" w:hAnsi="Garamond"/>
          <w:b/>
          <w:sz w:val="22"/>
          <w:szCs w:val="22"/>
        </w:rPr>
        <w:t>Data Coded [CDA] DO Hypoxia</w:t>
      </w:r>
    </w:p>
    <w:p w:rsidR="00004BEB" w:rsidRDefault="00004BEB" w:rsidP="00004BEB">
      <w:pPr>
        <w:ind w:right="900"/>
        <w:jc w:val="both"/>
        <w:rPr>
          <w:rFonts w:ascii="Garamond" w:hAnsi="Garamond"/>
          <w:b/>
          <w:sz w:val="22"/>
          <w:szCs w:val="22"/>
        </w:rPr>
      </w:pPr>
    </w:p>
    <w:p w:rsidR="00004BEB" w:rsidRDefault="00004BEB" w:rsidP="00004BEB">
      <w:pPr>
        <w:ind w:right="900"/>
        <w:jc w:val="both"/>
        <w:rPr>
          <w:rFonts w:ascii="Garamond" w:hAnsi="Garamond"/>
          <w:b/>
          <w:sz w:val="22"/>
          <w:szCs w:val="22"/>
        </w:rPr>
      </w:pPr>
      <w:r>
        <w:rPr>
          <w:rFonts w:ascii="Garamond" w:hAnsi="Garamond"/>
          <w:b/>
          <w:sz w:val="22"/>
          <w:szCs w:val="22"/>
        </w:rPr>
        <w:t>TN &amp; TS</w:t>
      </w:r>
    </w:p>
    <w:p w:rsidR="00004BEB" w:rsidRPr="005E6941" w:rsidRDefault="00004BEB" w:rsidP="00004BEB">
      <w:pPr>
        <w:ind w:right="900"/>
        <w:jc w:val="both"/>
        <w:rPr>
          <w:rFonts w:ascii="Garamond" w:hAnsi="Garamond"/>
          <w:sz w:val="22"/>
          <w:szCs w:val="22"/>
        </w:rPr>
      </w:pPr>
      <w:r w:rsidRPr="005E6941">
        <w:rPr>
          <w:rFonts w:ascii="Garamond" w:hAnsi="Garamond"/>
          <w:sz w:val="22"/>
          <w:szCs w:val="22"/>
        </w:rPr>
        <w:t>Various times throughout the year.  Due to a very low tide, the oxygen levels tend to go anoxic for short periods of time.  Data impacted by this common low tide event are flagged as &lt;0&gt; (CDA) and the associated depths are flagged &lt;0&gt; (CLT)</w:t>
      </w:r>
    </w:p>
    <w:p w:rsidR="00004BEB" w:rsidRDefault="00004BEB" w:rsidP="00004BEB">
      <w:pPr>
        <w:ind w:right="900"/>
        <w:jc w:val="both"/>
        <w:rPr>
          <w:rFonts w:ascii="Garamond" w:hAnsi="Garamond"/>
          <w:sz w:val="22"/>
          <w:szCs w:val="22"/>
        </w:rPr>
      </w:pPr>
    </w:p>
    <w:p w:rsidR="00004BEB" w:rsidRDefault="00004BEB" w:rsidP="00004BEB">
      <w:pPr>
        <w:ind w:right="900"/>
        <w:jc w:val="both"/>
        <w:rPr>
          <w:rFonts w:ascii="Garamond" w:hAnsi="Garamond"/>
          <w:b/>
          <w:sz w:val="22"/>
          <w:szCs w:val="22"/>
        </w:rPr>
      </w:pPr>
      <w:r>
        <w:rPr>
          <w:rFonts w:ascii="Garamond" w:hAnsi="Garamond"/>
          <w:b/>
          <w:sz w:val="22"/>
          <w:szCs w:val="22"/>
        </w:rPr>
        <w:t>SC</w:t>
      </w:r>
    </w:p>
    <w:p w:rsidR="00004BEB" w:rsidRPr="005E6941" w:rsidRDefault="00004BEB" w:rsidP="00004BEB">
      <w:pPr>
        <w:ind w:right="900"/>
        <w:jc w:val="both"/>
        <w:rPr>
          <w:rFonts w:ascii="Garamond" w:hAnsi="Garamond"/>
          <w:sz w:val="22"/>
          <w:szCs w:val="22"/>
        </w:rPr>
      </w:pPr>
      <w:r w:rsidRPr="005E6941">
        <w:rPr>
          <w:rFonts w:ascii="Garamond" w:hAnsi="Garamond"/>
          <w:sz w:val="22"/>
          <w:szCs w:val="22"/>
        </w:rPr>
        <w:t xml:space="preserve">At numerous points throughout the summer months, flow in Stony Creek is greatly reduced occasionally resulting in DO hypoxia. These events are usually remedied by rainstorms and return back to normal levels in the fall. </w:t>
      </w:r>
    </w:p>
    <w:p w:rsidR="0055773F" w:rsidRDefault="0055773F" w:rsidP="00004BEB">
      <w:pPr>
        <w:ind w:right="900"/>
        <w:jc w:val="both"/>
        <w:rPr>
          <w:rFonts w:ascii="Garamond" w:hAnsi="Garamond"/>
          <w:b/>
          <w:sz w:val="22"/>
          <w:szCs w:val="22"/>
        </w:rPr>
      </w:pPr>
    </w:p>
    <w:p w:rsidR="00004BEB" w:rsidRDefault="00C00AAE" w:rsidP="00004BEB">
      <w:pPr>
        <w:ind w:right="900"/>
        <w:jc w:val="both"/>
        <w:rPr>
          <w:rFonts w:ascii="Garamond" w:hAnsi="Garamond"/>
          <w:b/>
          <w:sz w:val="22"/>
          <w:szCs w:val="22"/>
        </w:rPr>
      </w:pPr>
      <w:r>
        <w:rPr>
          <w:rFonts w:ascii="Garamond" w:hAnsi="Garamond"/>
          <w:b/>
          <w:sz w:val="22"/>
          <w:szCs w:val="22"/>
        </w:rPr>
        <w:t xml:space="preserve">Data Coded [CWD] Collected at Wrong Depth </w:t>
      </w:r>
    </w:p>
    <w:p w:rsidR="00C00AAE" w:rsidRDefault="00C00AAE" w:rsidP="00004BEB">
      <w:pPr>
        <w:ind w:right="900"/>
        <w:jc w:val="both"/>
        <w:rPr>
          <w:rFonts w:ascii="Garamond" w:hAnsi="Garamond"/>
          <w:b/>
          <w:sz w:val="22"/>
          <w:szCs w:val="22"/>
        </w:rPr>
      </w:pPr>
    </w:p>
    <w:p w:rsidR="00C00AAE" w:rsidRDefault="00C00AAE" w:rsidP="00004BEB">
      <w:pPr>
        <w:ind w:right="900"/>
        <w:jc w:val="both"/>
        <w:rPr>
          <w:rFonts w:ascii="Garamond" w:hAnsi="Garamond"/>
          <w:b/>
          <w:sz w:val="22"/>
          <w:szCs w:val="22"/>
        </w:rPr>
      </w:pPr>
      <w:r>
        <w:rPr>
          <w:rFonts w:ascii="Garamond" w:hAnsi="Garamond"/>
          <w:b/>
          <w:sz w:val="22"/>
          <w:szCs w:val="22"/>
        </w:rPr>
        <w:t>SC</w:t>
      </w:r>
    </w:p>
    <w:p w:rsidR="00C00AAE" w:rsidRDefault="00C00AAE" w:rsidP="00004BEB">
      <w:pPr>
        <w:ind w:right="900"/>
        <w:jc w:val="both"/>
        <w:rPr>
          <w:rFonts w:ascii="Garamond" w:hAnsi="Garamond"/>
          <w:sz w:val="22"/>
          <w:szCs w:val="22"/>
        </w:rPr>
      </w:pPr>
      <w:r>
        <w:rPr>
          <w:rFonts w:ascii="Garamond" w:hAnsi="Garamond"/>
          <w:sz w:val="22"/>
          <w:szCs w:val="22"/>
        </w:rPr>
        <w:t xml:space="preserve">During the following dates/times the </w:t>
      </w:r>
      <w:proofErr w:type="spellStart"/>
      <w:r>
        <w:rPr>
          <w:rFonts w:ascii="Garamond" w:hAnsi="Garamond"/>
          <w:sz w:val="22"/>
          <w:szCs w:val="22"/>
        </w:rPr>
        <w:t>sonde</w:t>
      </w:r>
      <w:proofErr w:type="spellEnd"/>
      <w:r>
        <w:rPr>
          <w:rFonts w:ascii="Garamond" w:hAnsi="Garamond"/>
          <w:sz w:val="22"/>
          <w:szCs w:val="22"/>
        </w:rPr>
        <w:t xml:space="preserve"> at SC appears to have been collecting data at the wrong depth. We believe this is due to debris collecting in the </w:t>
      </w:r>
      <w:proofErr w:type="spellStart"/>
      <w:r>
        <w:rPr>
          <w:rFonts w:ascii="Garamond" w:hAnsi="Garamond"/>
          <w:sz w:val="22"/>
          <w:szCs w:val="22"/>
        </w:rPr>
        <w:t>sonde</w:t>
      </w:r>
      <w:proofErr w:type="spellEnd"/>
      <w:r>
        <w:rPr>
          <w:rFonts w:ascii="Garamond" w:hAnsi="Garamond"/>
          <w:sz w:val="22"/>
          <w:szCs w:val="22"/>
        </w:rPr>
        <w:t xml:space="preserve"> tube and pushing the </w:t>
      </w:r>
      <w:proofErr w:type="spellStart"/>
      <w:r>
        <w:rPr>
          <w:rFonts w:ascii="Garamond" w:hAnsi="Garamond"/>
          <w:sz w:val="22"/>
          <w:szCs w:val="22"/>
        </w:rPr>
        <w:t>sonde</w:t>
      </w:r>
      <w:proofErr w:type="spellEnd"/>
      <w:r>
        <w:rPr>
          <w:rFonts w:ascii="Garamond" w:hAnsi="Garamond"/>
          <w:sz w:val="22"/>
          <w:szCs w:val="22"/>
        </w:rPr>
        <w:t xml:space="preserve"> up over time. While the debris is cleared between deployments it does slowly collect over time and may impact data when that happens. Only depth appears impacted, other parameters appear ok. </w:t>
      </w:r>
    </w:p>
    <w:p w:rsidR="00C00AAE" w:rsidRDefault="00C00AAE" w:rsidP="00004BEB">
      <w:pPr>
        <w:ind w:right="900"/>
        <w:jc w:val="both"/>
        <w:rPr>
          <w:rFonts w:ascii="Garamond" w:hAnsi="Garamond"/>
          <w:sz w:val="22"/>
          <w:szCs w:val="22"/>
        </w:rPr>
      </w:pPr>
      <w:r>
        <w:rPr>
          <w:rFonts w:ascii="Garamond" w:hAnsi="Garamond"/>
          <w:sz w:val="22"/>
          <w:szCs w:val="22"/>
        </w:rPr>
        <w:tab/>
        <w:t>05/03/2020 @ 03:30 to 05/06/2020 @ 11:30</w:t>
      </w:r>
    </w:p>
    <w:p w:rsidR="00C00AAE" w:rsidRDefault="00C00AAE" w:rsidP="00004BEB">
      <w:pPr>
        <w:ind w:right="900"/>
        <w:jc w:val="both"/>
        <w:rPr>
          <w:rFonts w:ascii="Garamond" w:hAnsi="Garamond"/>
          <w:sz w:val="22"/>
          <w:szCs w:val="22"/>
        </w:rPr>
      </w:pPr>
      <w:r>
        <w:rPr>
          <w:rFonts w:ascii="Garamond" w:hAnsi="Garamond"/>
          <w:sz w:val="22"/>
          <w:szCs w:val="22"/>
        </w:rPr>
        <w:tab/>
        <w:t>07/17/2020 @ 15:30 to 07/21/2020 @10:15</w:t>
      </w:r>
    </w:p>
    <w:p w:rsidR="00C00AAE" w:rsidRDefault="00C00AAE" w:rsidP="00004BEB">
      <w:pPr>
        <w:ind w:right="900"/>
        <w:jc w:val="both"/>
        <w:rPr>
          <w:rFonts w:ascii="Garamond" w:hAnsi="Garamond"/>
          <w:sz w:val="22"/>
          <w:szCs w:val="22"/>
        </w:rPr>
      </w:pPr>
    </w:p>
    <w:p w:rsidR="00C00AAE" w:rsidRPr="0055773F" w:rsidRDefault="00C00AAE" w:rsidP="00004BEB">
      <w:pPr>
        <w:ind w:right="900"/>
        <w:jc w:val="both"/>
        <w:rPr>
          <w:rFonts w:ascii="Garamond" w:hAnsi="Garamond"/>
          <w:sz w:val="22"/>
          <w:szCs w:val="22"/>
        </w:rPr>
      </w:pPr>
    </w:p>
    <w:p w:rsidR="00B4483D" w:rsidRDefault="00C00AAE" w:rsidP="00004BEB">
      <w:pPr>
        <w:pStyle w:val="HTMLPreformatted"/>
        <w:rPr>
          <w:rFonts w:ascii="Garamond" w:hAnsi="Garamond"/>
          <w:sz w:val="22"/>
          <w:szCs w:val="22"/>
        </w:rPr>
      </w:pPr>
      <w:r>
        <w:rPr>
          <w:rFonts w:ascii="Garamond" w:hAnsi="Garamond"/>
          <w:sz w:val="22"/>
          <w:szCs w:val="22"/>
        </w:rPr>
        <w:t xml:space="preserve">Stony Creek: </w:t>
      </w:r>
    </w:p>
    <w:p w:rsidR="00C00AAE" w:rsidRDefault="00C00AAE" w:rsidP="00004BEB">
      <w:pPr>
        <w:pStyle w:val="HTMLPreformatted"/>
        <w:rPr>
          <w:rFonts w:ascii="Garamond" w:hAnsi="Garamond"/>
          <w:sz w:val="22"/>
          <w:szCs w:val="22"/>
        </w:rPr>
      </w:pPr>
      <w:r>
        <w:rPr>
          <w:rFonts w:ascii="Garamond" w:hAnsi="Garamond"/>
          <w:sz w:val="22"/>
          <w:szCs w:val="22"/>
        </w:rPr>
        <w:t xml:space="preserve">The Stony Creek </w:t>
      </w:r>
      <w:proofErr w:type="spellStart"/>
      <w:r>
        <w:rPr>
          <w:rFonts w:ascii="Garamond" w:hAnsi="Garamond"/>
          <w:sz w:val="22"/>
          <w:szCs w:val="22"/>
        </w:rPr>
        <w:t>sonde</w:t>
      </w:r>
      <w:proofErr w:type="spellEnd"/>
      <w:r>
        <w:rPr>
          <w:rFonts w:ascii="Garamond" w:hAnsi="Garamond"/>
          <w:sz w:val="22"/>
          <w:szCs w:val="22"/>
        </w:rPr>
        <w:t xml:space="preserve"> experienced a malfunction from 06/24/2020 @ 13:30 to 06/25/2020 @ 14:15. There were multiple issues with this </w:t>
      </w:r>
      <w:proofErr w:type="spellStart"/>
      <w:r>
        <w:rPr>
          <w:rFonts w:ascii="Garamond" w:hAnsi="Garamond"/>
          <w:sz w:val="22"/>
          <w:szCs w:val="22"/>
        </w:rPr>
        <w:t>sonde</w:t>
      </w:r>
      <w:proofErr w:type="spellEnd"/>
      <w:r>
        <w:rPr>
          <w:rFonts w:ascii="Garamond" w:hAnsi="Garamond"/>
          <w:sz w:val="22"/>
          <w:szCs w:val="22"/>
        </w:rPr>
        <w:t xml:space="preserve"> and deployment. We believe someone may have tampered with the </w:t>
      </w:r>
      <w:proofErr w:type="spellStart"/>
      <w:r>
        <w:rPr>
          <w:rFonts w:ascii="Garamond" w:hAnsi="Garamond"/>
          <w:sz w:val="22"/>
          <w:szCs w:val="22"/>
        </w:rPr>
        <w:t>sonde</w:t>
      </w:r>
      <w:proofErr w:type="spellEnd"/>
      <w:r>
        <w:rPr>
          <w:rFonts w:ascii="Garamond" w:hAnsi="Garamond"/>
          <w:sz w:val="22"/>
          <w:szCs w:val="22"/>
        </w:rPr>
        <w:t xml:space="preserve"> on 06/24/2020. Then at some point there was a malfunction impacting the depth data. The water was low at the station during this time which compounded the issues seen. </w:t>
      </w:r>
    </w:p>
    <w:p w:rsidR="00083DF9" w:rsidRDefault="00083DF9" w:rsidP="00004BEB">
      <w:pPr>
        <w:pStyle w:val="HTMLPreformatted"/>
        <w:rPr>
          <w:rFonts w:ascii="Garamond" w:hAnsi="Garamond"/>
          <w:sz w:val="22"/>
          <w:szCs w:val="22"/>
        </w:rPr>
      </w:pPr>
    </w:p>
    <w:p w:rsidR="00083DF9" w:rsidRDefault="00083DF9" w:rsidP="00004BEB">
      <w:pPr>
        <w:pStyle w:val="HTMLPreformatted"/>
        <w:rPr>
          <w:rFonts w:ascii="Garamond" w:hAnsi="Garamond"/>
          <w:sz w:val="22"/>
          <w:szCs w:val="22"/>
        </w:rPr>
      </w:pPr>
      <w:r>
        <w:rPr>
          <w:rFonts w:ascii="Garamond" w:hAnsi="Garamond"/>
          <w:sz w:val="22"/>
          <w:szCs w:val="22"/>
        </w:rPr>
        <w:t xml:space="preserve">Bear Mountain: </w:t>
      </w:r>
    </w:p>
    <w:p w:rsidR="00083DF9" w:rsidRPr="004341A7" w:rsidRDefault="00083DF9" w:rsidP="00004BEB">
      <w:pPr>
        <w:pStyle w:val="HTMLPreformatted"/>
        <w:rPr>
          <w:rFonts w:ascii="Garamond" w:hAnsi="Garamond"/>
          <w:sz w:val="22"/>
          <w:szCs w:val="22"/>
        </w:rPr>
      </w:pPr>
      <w:r>
        <w:rPr>
          <w:rFonts w:ascii="Garamond" w:hAnsi="Garamond"/>
          <w:sz w:val="22"/>
          <w:szCs w:val="22"/>
        </w:rPr>
        <w:t xml:space="preserve">The </w:t>
      </w:r>
      <w:proofErr w:type="spellStart"/>
      <w:r>
        <w:rPr>
          <w:rFonts w:ascii="Garamond" w:hAnsi="Garamond"/>
          <w:sz w:val="22"/>
          <w:szCs w:val="22"/>
        </w:rPr>
        <w:t>sonde</w:t>
      </w:r>
      <w:proofErr w:type="spellEnd"/>
      <w:r>
        <w:rPr>
          <w:rFonts w:ascii="Garamond" w:hAnsi="Garamond"/>
          <w:sz w:val="22"/>
          <w:szCs w:val="22"/>
        </w:rPr>
        <w:t xml:space="preserve"> at Bear Mountain was pulled up by NERR staff on 06/24/2020 @ 12:45 -13:00. Telemetry issues were trouble-</w:t>
      </w:r>
      <w:proofErr w:type="spellStart"/>
      <w:r>
        <w:rPr>
          <w:rFonts w:ascii="Garamond" w:hAnsi="Garamond"/>
          <w:sz w:val="22"/>
          <w:szCs w:val="22"/>
        </w:rPr>
        <w:t>shooted</w:t>
      </w:r>
      <w:proofErr w:type="spellEnd"/>
      <w:r>
        <w:rPr>
          <w:rFonts w:ascii="Garamond" w:hAnsi="Garamond"/>
          <w:sz w:val="22"/>
          <w:szCs w:val="22"/>
        </w:rPr>
        <w:t xml:space="preserve"> during this time before the </w:t>
      </w:r>
      <w:proofErr w:type="spellStart"/>
      <w:r>
        <w:rPr>
          <w:rFonts w:ascii="Garamond" w:hAnsi="Garamond"/>
          <w:sz w:val="22"/>
          <w:szCs w:val="22"/>
        </w:rPr>
        <w:t>sonde</w:t>
      </w:r>
      <w:proofErr w:type="spellEnd"/>
      <w:r>
        <w:rPr>
          <w:rFonts w:ascii="Garamond" w:hAnsi="Garamond"/>
          <w:sz w:val="22"/>
          <w:szCs w:val="22"/>
        </w:rPr>
        <w:t xml:space="preserve"> was replaced. </w:t>
      </w:r>
    </w:p>
    <w:sectPr w:rsidR="00083DF9" w:rsidRPr="004341A7" w:rsidSect="004B2A17">
      <w:type w:val="continuous"/>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6B3"/>
    <w:rsid w:val="00004BEB"/>
    <w:rsid w:val="00012FE9"/>
    <w:rsid w:val="00015798"/>
    <w:rsid w:val="00020C95"/>
    <w:rsid w:val="00031F7C"/>
    <w:rsid w:val="00041498"/>
    <w:rsid w:val="00047D2F"/>
    <w:rsid w:val="00054B12"/>
    <w:rsid w:val="00062394"/>
    <w:rsid w:val="00076356"/>
    <w:rsid w:val="000832B8"/>
    <w:rsid w:val="00083DF9"/>
    <w:rsid w:val="0009495F"/>
    <w:rsid w:val="000C04A3"/>
    <w:rsid w:val="000C62F0"/>
    <w:rsid w:val="000D26B3"/>
    <w:rsid w:val="000E2F2C"/>
    <w:rsid w:val="001345A3"/>
    <w:rsid w:val="00136522"/>
    <w:rsid w:val="00141DA8"/>
    <w:rsid w:val="00181B44"/>
    <w:rsid w:val="0019352E"/>
    <w:rsid w:val="00207BFA"/>
    <w:rsid w:val="00231E2C"/>
    <w:rsid w:val="00235F0B"/>
    <w:rsid w:val="00236E73"/>
    <w:rsid w:val="0024467F"/>
    <w:rsid w:val="0024722E"/>
    <w:rsid w:val="00282E3D"/>
    <w:rsid w:val="0029129D"/>
    <w:rsid w:val="00293EE8"/>
    <w:rsid w:val="002B3E41"/>
    <w:rsid w:val="002B4F5E"/>
    <w:rsid w:val="002B7A40"/>
    <w:rsid w:val="002C7A8E"/>
    <w:rsid w:val="00314FE0"/>
    <w:rsid w:val="00325D44"/>
    <w:rsid w:val="003321FA"/>
    <w:rsid w:val="003348BC"/>
    <w:rsid w:val="00352C7D"/>
    <w:rsid w:val="00376290"/>
    <w:rsid w:val="003B079B"/>
    <w:rsid w:val="003C4828"/>
    <w:rsid w:val="003D3D08"/>
    <w:rsid w:val="003D6752"/>
    <w:rsid w:val="003E16A1"/>
    <w:rsid w:val="003F58AE"/>
    <w:rsid w:val="004265F2"/>
    <w:rsid w:val="00432D32"/>
    <w:rsid w:val="004341A7"/>
    <w:rsid w:val="00447199"/>
    <w:rsid w:val="0048684A"/>
    <w:rsid w:val="00491323"/>
    <w:rsid w:val="004A2C40"/>
    <w:rsid w:val="004A68EB"/>
    <w:rsid w:val="004B2A17"/>
    <w:rsid w:val="004C594A"/>
    <w:rsid w:val="004D1CCF"/>
    <w:rsid w:val="004D792E"/>
    <w:rsid w:val="004E6C56"/>
    <w:rsid w:val="004F5822"/>
    <w:rsid w:val="004F72B4"/>
    <w:rsid w:val="00500399"/>
    <w:rsid w:val="005014B0"/>
    <w:rsid w:val="00506648"/>
    <w:rsid w:val="00526832"/>
    <w:rsid w:val="00530251"/>
    <w:rsid w:val="00534A78"/>
    <w:rsid w:val="0055773F"/>
    <w:rsid w:val="00560984"/>
    <w:rsid w:val="005613F8"/>
    <w:rsid w:val="00577B76"/>
    <w:rsid w:val="005866D9"/>
    <w:rsid w:val="00596AD2"/>
    <w:rsid w:val="005B0E15"/>
    <w:rsid w:val="005E0FE8"/>
    <w:rsid w:val="005E3DD1"/>
    <w:rsid w:val="005F40C9"/>
    <w:rsid w:val="005F4640"/>
    <w:rsid w:val="006224B0"/>
    <w:rsid w:val="00633BC4"/>
    <w:rsid w:val="00647A5B"/>
    <w:rsid w:val="00657762"/>
    <w:rsid w:val="00687503"/>
    <w:rsid w:val="006C17BB"/>
    <w:rsid w:val="006D280E"/>
    <w:rsid w:val="006E5125"/>
    <w:rsid w:val="007148FA"/>
    <w:rsid w:val="007160B3"/>
    <w:rsid w:val="0072385B"/>
    <w:rsid w:val="00733D82"/>
    <w:rsid w:val="0073678A"/>
    <w:rsid w:val="00763370"/>
    <w:rsid w:val="00763A76"/>
    <w:rsid w:val="0077451F"/>
    <w:rsid w:val="00782FE9"/>
    <w:rsid w:val="007A52F9"/>
    <w:rsid w:val="007B6B21"/>
    <w:rsid w:val="007C490B"/>
    <w:rsid w:val="007D2DC1"/>
    <w:rsid w:val="007F13A5"/>
    <w:rsid w:val="008175A4"/>
    <w:rsid w:val="00836D8B"/>
    <w:rsid w:val="008462A3"/>
    <w:rsid w:val="00856E78"/>
    <w:rsid w:val="00875634"/>
    <w:rsid w:val="0089634C"/>
    <w:rsid w:val="008A3CCC"/>
    <w:rsid w:val="008A6287"/>
    <w:rsid w:val="008E5BA2"/>
    <w:rsid w:val="008E6A5D"/>
    <w:rsid w:val="008F6B19"/>
    <w:rsid w:val="008F7453"/>
    <w:rsid w:val="009119BB"/>
    <w:rsid w:val="00927E52"/>
    <w:rsid w:val="0093526A"/>
    <w:rsid w:val="0094546A"/>
    <w:rsid w:val="00953397"/>
    <w:rsid w:val="0097534A"/>
    <w:rsid w:val="00975D38"/>
    <w:rsid w:val="009A3D73"/>
    <w:rsid w:val="009B3254"/>
    <w:rsid w:val="009D07BF"/>
    <w:rsid w:val="00A02858"/>
    <w:rsid w:val="00A1111E"/>
    <w:rsid w:val="00A347C5"/>
    <w:rsid w:val="00A3792B"/>
    <w:rsid w:val="00A65DCA"/>
    <w:rsid w:val="00A77B77"/>
    <w:rsid w:val="00A957BE"/>
    <w:rsid w:val="00AA1338"/>
    <w:rsid w:val="00AA53D4"/>
    <w:rsid w:val="00AA6984"/>
    <w:rsid w:val="00AD2A73"/>
    <w:rsid w:val="00AE7C18"/>
    <w:rsid w:val="00B0113A"/>
    <w:rsid w:val="00B13E26"/>
    <w:rsid w:val="00B4483D"/>
    <w:rsid w:val="00B60965"/>
    <w:rsid w:val="00B665C5"/>
    <w:rsid w:val="00BB03DE"/>
    <w:rsid w:val="00BB13EA"/>
    <w:rsid w:val="00BC05D6"/>
    <w:rsid w:val="00BD2F25"/>
    <w:rsid w:val="00BD46F9"/>
    <w:rsid w:val="00BD5D03"/>
    <w:rsid w:val="00BE5EF8"/>
    <w:rsid w:val="00BF1F9F"/>
    <w:rsid w:val="00C00AAE"/>
    <w:rsid w:val="00C04F24"/>
    <w:rsid w:val="00C11621"/>
    <w:rsid w:val="00C12A7E"/>
    <w:rsid w:val="00C16BEB"/>
    <w:rsid w:val="00C40AD6"/>
    <w:rsid w:val="00C55690"/>
    <w:rsid w:val="00C84281"/>
    <w:rsid w:val="00CA15FC"/>
    <w:rsid w:val="00CB2C45"/>
    <w:rsid w:val="00CC1A36"/>
    <w:rsid w:val="00CD62FD"/>
    <w:rsid w:val="00CE3AD7"/>
    <w:rsid w:val="00D065B8"/>
    <w:rsid w:val="00D214C9"/>
    <w:rsid w:val="00D4484A"/>
    <w:rsid w:val="00D57388"/>
    <w:rsid w:val="00D6696C"/>
    <w:rsid w:val="00DA3E2A"/>
    <w:rsid w:val="00DE5520"/>
    <w:rsid w:val="00DF0AF4"/>
    <w:rsid w:val="00DF225B"/>
    <w:rsid w:val="00DF31B1"/>
    <w:rsid w:val="00DF6463"/>
    <w:rsid w:val="00DF6DD6"/>
    <w:rsid w:val="00E13A30"/>
    <w:rsid w:val="00E16F02"/>
    <w:rsid w:val="00E463B1"/>
    <w:rsid w:val="00E47CBB"/>
    <w:rsid w:val="00E5570D"/>
    <w:rsid w:val="00E563E2"/>
    <w:rsid w:val="00E61118"/>
    <w:rsid w:val="00E63587"/>
    <w:rsid w:val="00E649D6"/>
    <w:rsid w:val="00E6507D"/>
    <w:rsid w:val="00E715AA"/>
    <w:rsid w:val="00E82492"/>
    <w:rsid w:val="00E84546"/>
    <w:rsid w:val="00EB5B95"/>
    <w:rsid w:val="00EB769D"/>
    <w:rsid w:val="00EC333C"/>
    <w:rsid w:val="00EE25CA"/>
    <w:rsid w:val="00EF1FCA"/>
    <w:rsid w:val="00EF33F9"/>
    <w:rsid w:val="00F009DC"/>
    <w:rsid w:val="00F23B71"/>
    <w:rsid w:val="00F32C85"/>
    <w:rsid w:val="00F3533E"/>
    <w:rsid w:val="00F43EF4"/>
    <w:rsid w:val="00F55E29"/>
    <w:rsid w:val="00F66033"/>
    <w:rsid w:val="00F66F26"/>
    <w:rsid w:val="00F75484"/>
    <w:rsid w:val="00F77BFD"/>
    <w:rsid w:val="00F8159F"/>
    <w:rsid w:val="00F84371"/>
    <w:rsid w:val="00FB4BF3"/>
    <w:rsid w:val="00FB77FF"/>
    <w:rsid w:val="00FE6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19967CE"/>
  <w15:chartTrackingRefBased/>
  <w15:docId w15:val="{2F2018C2-E409-4A9D-BD04-FA4E17D9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CA15FC"/>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rPr>
      <w:sz w:val="20"/>
    </w:rPr>
  </w:style>
  <w:style w:type="character" w:styleId="FollowedHyperlink">
    <w:name w:val="FollowedHyperlink"/>
    <w:rPr>
      <w:color w:val="800080"/>
      <w:u w:val="single"/>
    </w:rPr>
  </w:style>
  <w:style w:type="paragraph" w:styleId="BalloonText">
    <w:name w:val="Balloon Text"/>
    <w:basedOn w:val="Normal"/>
    <w:semiHidden/>
    <w:rsid w:val="000D26B3"/>
    <w:rPr>
      <w:rFonts w:ascii="Tahoma" w:hAnsi="Tahoma" w:cs="Tahoma"/>
      <w:sz w:val="16"/>
      <w:szCs w:val="16"/>
    </w:rPr>
  </w:style>
  <w:style w:type="paragraph" w:styleId="BodyTextIndent2">
    <w:name w:val="Body Text Indent 2"/>
    <w:basedOn w:val="Normal"/>
    <w:rsid w:val="007F13A5"/>
    <w:pPr>
      <w:spacing w:after="120" w:line="480" w:lineRule="auto"/>
      <w:ind w:left="360"/>
    </w:pPr>
  </w:style>
  <w:style w:type="paragraph" w:styleId="BodyTextIndent3">
    <w:name w:val="Body Text Indent 3"/>
    <w:basedOn w:val="Normal"/>
    <w:rsid w:val="00AA53D4"/>
    <w:pPr>
      <w:spacing w:after="120"/>
      <w:ind w:left="360"/>
    </w:pPr>
    <w:rPr>
      <w:sz w:val="16"/>
      <w:szCs w:val="16"/>
    </w:rPr>
  </w:style>
  <w:style w:type="paragraph" w:styleId="BodyTextIndent">
    <w:name w:val="Body Text Indent"/>
    <w:basedOn w:val="Normal"/>
    <w:rsid w:val="00F8159F"/>
    <w:pPr>
      <w:spacing w:after="120"/>
      <w:ind w:left="360"/>
    </w:pPr>
  </w:style>
  <w:style w:type="character" w:styleId="CommentReference">
    <w:name w:val="annotation reference"/>
    <w:semiHidden/>
    <w:rsid w:val="002B4F5E"/>
    <w:rPr>
      <w:sz w:val="16"/>
      <w:szCs w:val="16"/>
    </w:rPr>
  </w:style>
  <w:style w:type="paragraph" w:styleId="CommentText">
    <w:name w:val="annotation text"/>
    <w:basedOn w:val="Normal"/>
    <w:semiHidden/>
    <w:rsid w:val="002B4F5E"/>
    <w:rPr>
      <w:sz w:val="20"/>
      <w:szCs w:val="20"/>
    </w:rPr>
  </w:style>
  <w:style w:type="paragraph" w:styleId="CommentSubject">
    <w:name w:val="annotation subject"/>
    <w:basedOn w:val="CommentText"/>
    <w:next w:val="CommentText"/>
    <w:semiHidden/>
    <w:rsid w:val="002B4F5E"/>
    <w:rPr>
      <w:b/>
      <w:bCs/>
    </w:rPr>
  </w:style>
  <w:style w:type="character" w:styleId="Strong">
    <w:name w:val="Strong"/>
    <w:uiPriority w:val="22"/>
    <w:qFormat/>
    <w:rsid w:val="000832B8"/>
    <w:rPr>
      <w:b/>
      <w:bCs/>
    </w:rPr>
  </w:style>
  <w:style w:type="table" w:styleId="TableGrid">
    <w:name w:val="Table Grid"/>
    <w:basedOn w:val="TableNormal"/>
    <w:uiPriority w:val="39"/>
    <w:rsid w:val="00EC333C"/>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D62FD"/>
    <w:rPr>
      <w:sz w:val="24"/>
      <w:szCs w:val="24"/>
    </w:rPr>
  </w:style>
  <w:style w:type="character" w:customStyle="1" w:styleId="HTMLPreformattedChar">
    <w:name w:val="HTML Preformatted Char"/>
    <w:link w:val="HTMLPreformatted"/>
    <w:rsid w:val="00CA15FC"/>
    <w:rPr>
      <w:rFonts w:ascii="Arial Unicode MS" w:eastAsia="Arial Unicode MS" w:hAnsi="Arial Unicode MS" w:cs="Arial Unicode MS"/>
    </w:rPr>
  </w:style>
  <w:style w:type="character" w:customStyle="1" w:styleId="Heading1Char">
    <w:name w:val="Heading 1 Char"/>
    <w:basedOn w:val="DefaultParagraphFont"/>
    <w:link w:val="Heading1"/>
    <w:rsid w:val="00CA15F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449160">
      <w:bodyDiv w:val="1"/>
      <w:marLeft w:val="0"/>
      <w:marRight w:val="0"/>
      <w:marTop w:val="0"/>
      <w:marBottom w:val="0"/>
      <w:divBdr>
        <w:top w:val="none" w:sz="0" w:space="0" w:color="auto"/>
        <w:left w:val="none" w:sz="0" w:space="0" w:color="auto"/>
        <w:bottom w:val="none" w:sz="0" w:space="0" w:color="auto"/>
        <w:right w:val="none" w:sz="0" w:space="0" w:color="auto"/>
      </w:divBdr>
    </w:div>
    <w:div w:id="977106474">
      <w:bodyDiv w:val="1"/>
      <w:marLeft w:val="0"/>
      <w:marRight w:val="0"/>
      <w:marTop w:val="0"/>
      <w:marBottom w:val="0"/>
      <w:divBdr>
        <w:top w:val="none" w:sz="0" w:space="0" w:color="auto"/>
        <w:left w:val="none" w:sz="0" w:space="0" w:color="auto"/>
        <w:bottom w:val="none" w:sz="0" w:space="0" w:color="auto"/>
        <w:right w:val="none" w:sz="0" w:space="0" w:color="auto"/>
      </w:divBdr>
    </w:div>
    <w:div w:id="1113013332">
      <w:bodyDiv w:val="1"/>
      <w:marLeft w:val="0"/>
      <w:marRight w:val="0"/>
      <w:marTop w:val="0"/>
      <w:marBottom w:val="0"/>
      <w:divBdr>
        <w:top w:val="none" w:sz="0" w:space="0" w:color="auto"/>
        <w:left w:val="none" w:sz="0" w:space="0" w:color="auto"/>
        <w:bottom w:val="none" w:sz="0" w:space="0" w:color="auto"/>
        <w:right w:val="none" w:sz="0" w:space="0" w:color="auto"/>
      </w:divBdr>
    </w:div>
    <w:div w:id="180253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dmo.baruch.sc.edu/"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hristopher.Mitchell@dec.ny.gov" TargetMode="External"/><Relationship Id="rId12" Type="http://schemas.openxmlformats.org/officeDocument/2006/relationships/hyperlink" Target="http://www.nerrsdata.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Christopher.Mitchell@dec.ny.gov" TargetMode="External"/><Relationship Id="rId11" Type="http://schemas.openxmlformats.org/officeDocument/2006/relationships/hyperlink" Target="http://www.nerrsdata.org" TargetMode="External"/><Relationship Id="rId5" Type="http://schemas.openxmlformats.org/officeDocument/2006/relationships/hyperlink" Target="mailto:Sarah.Fernald@dec.ny.gov" TargetMode="External"/><Relationship Id="rId10" Type="http://schemas.openxmlformats.org/officeDocument/2006/relationships/hyperlink" Target="http://www.nerrsdata.or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5346</Words>
  <Characters>30473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Chesapeake Bay Maryland (CBM) NERR Water Quality Metadata</vt:lpstr>
    </vt:vector>
  </TitlesOfParts>
  <Company>The University of South Carolina</Company>
  <LinksUpToDate>false</LinksUpToDate>
  <CharactersWithSpaces>35748</CharactersWithSpaces>
  <SharedDoc>false</SharedDoc>
  <HLinks>
    <vt:vector size="30" baseType="variant">
      <vt:variant>
        <vt:i4>4980747</vt:i4>
      </vt:variant>
      <vt:variant>
        <vt:i4>12</vt:i4>
      </vt:variant>
      <vt:variant>
        <vt:i4>0</vt:i4>
      </vt:variant>
      <vt:variant>
        <vt:i4>5</vt:i4>
      </vt:variant>
      <vt:variant>
        <vt:lpwstr>http://www.nerrsdata.org/</vt:lpwstr>
      </vt:variant>
      <vt:variant>
        <vt:lpwstr/>
      </vt:variant>
      <vt:variant>
        <vt:i4>4980747</vt:i4>
      </vt:variant>
      <vt:variant>
        <vt:i4>9</vt:i4>
      </vt:variant>
      <vt:variant>
        <vt:i4>0</vt:i4>
      </vt:variant>
      <vt:variant>
        <vt:i4>5</vt:i4>
      </vt:variant>
      <vt:variant>
        <vt:lpwstr>http://www.nerrsdata.org/</vt:lpwstr>
      </vt:variant>
      <vt:variant>
        <vt:lpwstr/>
      </vt:variant>
      <vt:variant>
        <vt:i4>4980747</vt:i4>
      </vt:variant>
      <vt:variant>
        <vt:i4>6</vt:i4>
      </vt:variant>
      <vt:variant>
        <vt:i4>0</vt:i4>
      </vt:variant>
      <vt:variant>
        <vt:i4>5</vt:i4>
      </vt:variant>
      <vt:variant>
        <vt:lpwstr>http://www.nerrsdata.org/</vt:lpwstr>
      </vt:variant>
      <vt:variant>
        <vt:lpwstr/>
      </vt:variant>
      <vt:variant>
        <vt:i4>6357036</vt:i4>
      </vt:variant>
      <vt:variant>
        <vt:i4>3</vt:i4>
      </vt:variant>
      <vt:variant>
        <vt:i4>0</vt:i4>
      </vt:variant>
      <vt:variant>
        <vt:i4>5</vt:i4>
      </vt:variant>
      <vt:variant>
        <vt:lpwstr>http://cdmo.baruch.sc.edu/</vt:lpwstr>
      </vt:variant>
      <vt:variant>
        <vt:lpwstr/>
      </vt:variant>
      <vt:variant>
        <vt:i4>5898291</vt:i4>
      </vt:variant>
      <vt:variant>
        <vt:i4>0</vt:i4>
      </vt:variant>
      <vt:variant>
        <vt:i4>0</vt:i4>
      </vt:variant>
      <vt:variant>
        <vt:i4>5</vt:i4>
      </vt:variant>
      <vt:variant>
        <vt:lpwstr>mailto:cdmosupport@baruch.sc.edu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Bay Maryland (CBM) NERR Water Quality Metadata</dc:title>
  <dc:subject/>
  <dc:creator>Julie</dc:creator>
  <cp:keywords/>
  <cp:lastModifiedBy>Amber Knowles</cp:lastModifiedBy>
  <cp:revision>3</cp:revision>
  <cp:lastPrinted>2006-03-15T21:04:00Z</cp:lastPrinted>
  <dcterms:created xsi:type="dcterms:W3CDTF">2022-04-20T13:55:00Z</dcterms:created>
  <dcterms:modified xsi:type="dcterms:W3CDTF">2022-11-04T20:25:00Z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