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6F" w:rsidRPr="00C22D6F" w:rsidRDefault="00C22D6F" w:rsidP="00C22D6F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C22D6F">
        <w:rPr>
          <w:b/>
          <w:bCs/>
          <w:sz w:val="36"/>
          <w:szCs w:val="36"/>
          <w:u w:val="single"/>
          <w:rtl/>
        </w:rPr>
        <w:t xml:space="preserve">תכנון מבנה הסכימות ההיררכיות של בסיס הנתונים תחת </w:t>
      </w:r>
      <w:r w:rsidRPr="00C22D6F">
        <w:rPr>
          <w:b/>
          <w:bCs/>
          <w:sz w:val="36"/>
          <w:szCs w:val="36"/>
          <w:u w:val="single"/>
        </w:rPr>
        <w:t>MongoDB</w:t>
      </w:r>
    </w:p>
    <w:p w:rsidR="00C22D6F" w:rsidRDefault="00C22D6F" w:rsidP="00C22D6F">
      <w:pPr>
        <w:bidi/>
        <w:jc w:val="center"/>
        <w:rPr>
          <w:b/>
          <w:bCs/>
          <w:sz w:val="36"/>
          <w:szCs w:val="36"/>
          <w:rtl/>
        </w:rPr>
      </w:pPr>
    </w:p>
    <w:p w:rsidR="00C22D6F" w:rsidRDefault="00C22D6F" w:rsidP="00C22D6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הנתונים של המערכת שלנו הם למעשה ההודעות המוצגות על מסכי הפרסום.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ההודעות </w:t>
      </w:r>
      <w:r>
        <w:rPr>
          <w:rFonts w:hint="cs"/>
          <w:sz w:val="28"/>
          <w:szCs w:val="28"/>
          <w:rtl/>
        </w:rPr>
        <w:t>נשמר</w:t>
      </w:r>
      <w:r>
        <w:rPr>
          <w:rFonts w:hint="cs"/>
          <w:sz w:val="28"/>
          <w:szCs w:val="28"/>
          <w:rtl/>
        </w:rPr>
        <w:t>ות</w:t>
      </w:r>
      <w:r>
        <w:rPr>
          <w:rFonts w:hint="cs"/>
          <w:sz w:val="28"/>
          <w:szCs w:val="28"/>
          <w:rtl/>
        </w:rPr>
        <w:t xml:space="preserve"> במסד הנתונים בתור קובץ </w:t>
      </w:r>
      <w:r>
        <w:rPr>
          <w:sz w:val="28"/>
          <w:szCs w:val="28"/>
        </w:rPr>
        <w:t>Json</w:t>
      </w:r>
      <w:r>
        <w:rPr>
          <w:rFonts w:hint="cs"/>
          <w:sz w:val="28"/>
          <w:szCs w:val="28"/>
          <w:rtl/>
        </w:rPr>
        <w:t xml:space="preserve"> שטוח</w:t>
      </w:r>
      <w:r>
        <w:rPr>
          <w:rFonts w:hint="cs"/>
          <w:sz w:val="28"/>
          <w:szCs w:val="28"/>
          <w:rtl/>
        </w:rPr>
        <w:t xml:space="preserve"> באופן הבא: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יצרנו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atabase</w:t>
      </w:r>
      <w:r>
        <w:rPr>
          <w:rFonts w:hint="cs"/>
          <w:sz w:val="28"/>
          <w:szCs w:val="28"/>
          <w:rtl/>
        </w:rPr>
        <w:t xml:space="preserve"> (שמו: </w:t>
      </w:r>
      <w:r>
        <w:rPr>
          <w:sz w:val="28"/>
          <w:szCs w:val="28"/>
        </w:rPr>
        <w:t>ex3db</w:t>
      </w:r>
      <w:r>
        <w:rPr>
          <w:rFonts w:hint="cs"/>
          <w:sz w:val="28"/>
          <w:szCs w:val="28"/>
          <w:rtl/>
        </w:rPr>
        <w:t>).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בתוכו יצרנו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ollection</w:t>
      </w:r>
      <w:r>
        <w:rPr>
          <w:rFonts w:hint="cs"/>
          <w:sz w:val="28"/>
          <w:szCs w:val="28"/>
          <w:rtl/>
          <w:lang w:val="ru-RU"/>
        </w:rPr>
        <w:t xml:space="preserve"> יחיד</w:t>
      </w:r>
      <w:r>
        <w:rPr>
          <w:rFonts w:hint="cs"/>
          <w:sz w:val="28"/>
          <w:szCs w:val="28"/>
          <w:rtl/>
          <w:lang w:val="ru-RU"/>
        </w:rPr>
        <w:t xml:space="preserve"> (שמו: </w:t>
      </w:r>
      <w:r>
        <w:rPr>
          <w:sz w:val="28"/>
          <w:szCs w:val="28"/>
        </w:rPr>
        <w:t>messages</w:t>
      </w:r>
      <w:r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  <w:lang w:val="ru-RU"/>
        </w:rPr>
        <w:t xml:space="preserve"> המכיל א</w:t>
      </w:r>
      <w:r>
        <w:rPr>
          <w:rFonts w:hint="cs"/>
          <w:sz w:val="28"/>
          <w:szCs w:val="28"/>
          <w:rtl/>
          <w:lang w:val="ru-RU"/>
        </w:rPr>
        <w:t>ובייקטים של הודעות.</w:t>
      </w:r>
      <w:r>
        <w:rPr>
          <w:sz w:val="28"/>
          <w:szCs w:val="28"/>
          <w:rtl/>
          <w:lang w:val="ru-RU"/>
        </w:rPr>
        <w:br/>
      </w:r>
      <w:r>
        <w:rPr>
          <w:rFonts w:hint="cs"/>
          <w:sz w:val="28"/>
          <w:szCs w:val="28"/>
          <w:rtl/>
          <w:lang w:val="ru-RU"/>
        </w:rPr>
        <w:t>כל אובייקט הודעה</w:t>
      </w:r>
      <w:r>
        <w:rPr>
          <w:rFonts w:hint="cs"/>
          <w:sz w:val="28"/>
          <w:szCs w:val="28"/>
          <w:rtl/>
          <w:lang w:val="ru-RU"/>
        </w:rPr>
        <w:t xml:space="preserve"> שכזה</w:t>
      </w:r>
      <w:r>
        <w:rPr>
          <w:rFonts w:hint="cs"/>
          <w:sz w:val="28"/>
          <w:szCs w:val="28"/>
          <w:rtl/>
          <w:lang w:val="ru-RU"/>
        </w:rPr>
        <w:t xml:space="preserve"> הוא </w:t>
      </w:r>
      <w:r>
        <w:rPr>
          <w:rFonts w:hint="cs"/>
          <w:sz w:val="28"/>
          <w:szCs w:val="28"/>
          <w:rtl/>
          <w:lang w:val="ru-RU"/>
        </w:rPr>
        <w:t>אובייקט</w:t>
      </w:r>
      <w:r>
        <w:rPr>
          <w:rFonts w:hint="cs"/>
          <w:sz w:val="28"/>
          <w:szCs w:val="28"/>
          <w:rtl/>
          <w:lang w:val="ru-RU"/>
        </w:rPr>
        <w:t xml:space="preserve"> </w:t>
      </w:r>
      <w:r>
        <w:rPr>
          <w:sz w:val="28"/>
          <w:szCs w:val="28"/>
        </w:rPr>
        <w:t>Json</w:t>
      </w:r>
      <w:r>
        <w:rPr>
          <w:rFonts w:hint="cs"/>
          <w:sz w:val="28"/>
          <w:szCs w:val="28"/>
          <w:rtl/>
          <w:lang w:val="ru-RU"/>
        </w:rPr>
        <w:t xml:space="preserve"> המכיל בתוכו</w:t>
      </w:r>
      <w:r>
        <w:rPr>
          <w:rFonts w:hint="cs"/>
          <w:sz w:val="28"/>
          <w:szCs w:val="28"/>
          <w:rtl/>
          <w:lang w:val="ru-RU"/>
        </w:rPr>
        <w:t xml:space="preserve"> את כלל השדות שהוגדרו, ובפרט</w:t>
      </w:r>
      <w:r>
        <w:rPr>
          <w:rFonts w:hint="cs"/>
          <w:sz w:val="28"/>
          <w:szCs w:val="28"/>
          <w:rtl/>
          <w:lang w:val="ru-RU"/>
        </w:rPr>
        <w:t xml:space="preserve"> מערך של </w:t>
      </w:r>
      <w:r w:rsidRPr="00C22D6F">
        <w:rPr>
          <w:sz w:val="28"/>
          <w:szCs w:val="28"/>
          <w:rtl/>
          <w:lang w:val="ru-RU"/>
        </w:rPr>
        <w:t>מסגרות זמנים</w:t>
      </w:r>
      <w:r>
        <w:rPr>
          <w:rtl/>
        </w:rPr>
        <w:t xml:space="preserve"> </w:t>
      </w:r>
      <w:r>
        <w:rPr>
          <w:rFonts w:hint="cs"/>
          <w:sz w:val="28"/>
          <w:szCs w:val="28"/>
          <w:rtl/>
          <w:lang w:val="ru-RU"/>
        </w:rPr>
        <w:t xml:space="preserve">(שמו: </w:t>
      </w:r>
      <w:r w:rsidRPr="00C22D6F">
        <w:rPr>
          <w:sz w:val="28"/>
          <w:szCs w:val="28"/>
          <w:lang w:val="ru-RU"/>
        </w:rPr>
        <w:t>scheduling</w:t>
      </w:r>
      <w:r>
        <w:rPr>
          <w:rFonts w:hint="cs"/>
          <w:sz w:val="28"/>
          <w:szCs w:val="28"/>
          <w:rtl/>
          <w:lang w:val="ru-RU"/>
        </w:rPr>
        <w:t>, הוא מכיל</w:t>
      </w:r>
      <w:r>
        <w:rPr>
          <w:rFonts w:hint="cs"/>
          <w:sz w:val="28"/>
          <w:szCs w:val="28"/>
          <w:rtl/>
          <w:lang w:val="ru-RU"/>
        </w:rPr>
        <w:t xml:space="preserve"> תאריך </w:t>
      </w:r>
      <w:r>
        <w:rPr>
          <w:rFonts w:hint="cs"/>
          <w:sz w:val="28"/>
          <w:szCs w:val="28"/>
          <w:rtl/>
          <w:lang w:val="ru-RU"/>
        </w:rPr>
        <w:t>התחלה</w:t>
      </w:r>
      <w:r>
        <w:rPr>
          <w:rFonts w:hint="cs"/>
          <w:sz w:val="28"/>
          <w:szCs w:val="28"/>
          <w:rtl/>
          <w:lang w:val="ru-RU"/>
        </w:rPr>
        <w:t>,</w:t>
      </w:r>
      <w:r>
        <w:rPr>
          <w:rFonts w:hint="cs"/>
          <w:sz w:val="28"/>
          <w:szCs w:val="28"/>
          <w:rtl/>
          <w:lang w:val="ru-RU"/>
        </w:rPr>
        <w:t xml:space="preserve"> תאריך סיום,</w:t>
      </w:r>
      <w:r>
        <w:rPr>
          <w:rFonts w:hint="cs"/>
          <w:sz w:val="28"/>
          <w:szCs w:val="28"/>
          <w:rtl/>
          <w:lang w:val="ru-RU"/>
        </w:rPr>
        <w:t xml:space="preserve"> </w:t>
      </w:r>
      <w:r>
        <w:rPr>
          <w:rFonts w:hint="cs"/>
          <w:sz w:val="28"/>
          <w:szCs w:val="28"/>
          <w:rtl/>
          <w:lang w:val="ru-RU"/>
        </w:rPr>
        <w:t xml:space="preserve">הימים שבהם יש להציג את ההודעה, ועבור כל יום </w:t>
      </w:r>
      <w:r>
        <w:rPr>
          <w:sz w:val="28"/>
          <w:szCs w:val="28"/>
          <w:rtl/>
          <w:lang w:val="ru-RU"/>
        </w:rPr>
        <w:t>–</w:t>
      </w:r>
      <w:r>
        <w:rPr>
          <w:rFonts w:hint="cs"/>
          <w:sz w:val="28"/>
          <w:szCs w:val="28"/>
          <w:rtl/>
          <w:lang w:val="ru-RU"/>
        </w:rPr>
        <w:t xml:space="preserve"> שעת ההתחלה ושעת הסיום</w:t>
      </w:r>
      <w:r>
        <w:rPr>
          <w:rFonts w:hint="cs"/>
          <w:sz w:val="28"/>
          <w:szCs w:val="28"/>
          <w:rtl/>
          <w:lang w:val="ru-RU"/>
        </w:rPr>
        <w:t>) ומערך המכיל את מספרי המסכים בהם יש להציג את ההודעה</w:t>
      </w:r>
      <w:r>
        <w:rPr>
          <w:rFonts w:hint="cs"/>
          <w:sz w:val="28"/>
          <w:szCs w:val="28"/>
          <w:rtl/>
          <w:lang w:val="ru-RU"/>
        </w:rPr>
        <w:t xml:space="preserve"> (שמו: </w:t>
      </w:r>
      <w:r w:rsidRPr="00C22D6F">
        <w:rPr>
          <w:sz w:val="28"/>
          <w:szCs w:val="28"/>
          <w:lang w:val="ru-RU"/>
        </w:rPr>
        <w:t>screenIds</w:t>
      </w:r>
      <w:r>
        <w:rPr>
          <w:rFonts w:hint="cs"/>
          <w:sz w:val="28"/>
          <w:szCs w:val="28"/>
          <w:rtl/>
          <w:lang w:val="ru-RU"/>
        </w:rPr>
        <w:t>)</w:t>
      </w:r>
      <w:r>
        <w:rPr>
          <w:rFonts w:hint="cs"/>
          <w:sz w:val="28"/>
          <w:szCs w:val="28"/>
          <w:rtl/>
          <w:lang w:val="ru-RU"/>
        </w:rPr>
        <w:t>.</w:t>
      </w:r>
    </w:p>
    <w:p w:rsidR="00733C1C" w:rsidRPr="002D1577" w:rsidRDefault="00C22D6F" w:rsidP="002D1577">
      <w:pPr>
        <w:bidi/>
        <w:rPr>
          <w:rFonts w:hint="cs"/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כאשר נרצה לשלוף את ההודעות הרלוונטיות למסך מסוים (נניח שה-</w:t>
      </w:r>
      <w:r>
        <w:rPr>
          <w:rFonts w:hint="cs"/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שלו הוא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), נבצע חיפוש של כלל האובייקטים ב-</w:t>
      </w:r>
      <w:r>
        <w:rPr>
          <w:sz w:val="28"/>
          <w:szCs w:val="28"/>
        </w:rPr>
        <w:t>Collection</w:t>
      </w:r>
      <w:r>
        <w:rPr>
          <w:rFonts w:hint="cs"/>
          <w:sz w:val="28"/>
          <w:szCs w:val="28"/>
          <w:rtl/>
        </w:rPr>
        <w:t xml:space="preserve"> שלנו המכילים את הערך 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במערך מספרי המסכים (</w:t>
      </w:r>
      <w:r w:rsidRPr="00C22D6F">
        <w:rPr>
          <w:sz w:val="28"/>
          <w:szCs w:val="28"/>
          <w:lang w:val="ru-RU"/>
        </w:rPr>
        <w:t>screenIds</w:t>
      </w:r>
      <w:r>
        <w:rPr>
          <w:rFonts w:hint="cs"/>
          <w:sz w:val="28"/>
          <w:szCs w:val="28"/>
          <w:rtl/>
        </w:rPr>
        <w:t>).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הבדיקה של מסגרות הזמנים לפני הצגת ההודעה מתבצעת ע"י מעבר על מערך מסגרות הזמנים (</w:t>
      </w:r>
      <w:r w:rsidRPr="00C22D6F">
        <w:rPr>
          <w:sz w:val="28"/>
          <w:szCs w:val="28"/>
          <w:lang w:val="ru-RU"/>
        </w:rPr>
        <w:t>scheduling</w:t>
      </w:r>
      <w:r>
        <w:rPr>
          <w:rFonts w:hint="cs"/>
          <w:sz w:val="28"/>
          <w:szCs w:val="28"/>
          <w:rtl/>
        </w:rPr>
        <w:t>) וביצוע כלל הבדיקות הרלוונטיות</w:t>
      </w:r>
      <w:r w:rsidR="002D1577">
        <w:rPr>
          <w:rFonts w:hint="cs"/>
          <w:sz w:val="28"/>
          <w:szCs w:val="28"/>
          <w:rtl/>
        </w:rPr>
        <w:t xml:space="preserve"> עבור כל מסגרת זמנים</w:t>
      </w:r>
      <w:r>
        <w:rPr>
          <w:rFonts w:hint="cs"/>
          <w:sz w:val="28"/>
          <w:szCs w:val="28"/>
          <w:rtl/>
        </w:rPr>
        <w:t xml:space="preserve"> (תאריך התח</w:t>
      </w:r>
      <w:r w:rsidR="002D1577">
        <w:rPr>
          <w:rFonts w:hint="cs"/>
          <w:sz w:val="28"/>
          <w:szCs w:val="28"/>
          <w:rtl/>
        </w:rPr>
        <w:t>לה קטן/שווה לתאריך הנוכחי, תאריך סיום גדול/שווה לתאריך הנוכחי, היום הנוכחי מופיע במערך הימים, שעת ההתחלה קטנה/שווה לשעה הנוכחית, שעת הסיום גדולה/שווה לשעה הנוכחית וכו').</w:t>
      </w:r>
      <w:bookmarkStart w:id="0" w:name="_GoBack"/>
      <w:bookmarkEnd w:id="0"/>
    </w:p>
    <w:sectPr w:rsidR="00733C1C" w:rsidRPr="002D1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6F"/>
    <w:rsid w:val="002D1577"/>
    <w:rsid w:val="00733C1C"/>
    <w:rsid w:val="00C22D6F"/>
    <w:rsid w:val="00C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5D70"/>
  <w15:chartTrackingRefBased/>
  <w15:docId w15:val="{9C146B06-4FEC-4814-AA06-86BB9DBA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2017-05-20T23:22:00Z</dcterms:created>
  <dcterms:modified xsi:type="dcterms:W3CDTF">2017-05-20T23:34:00Z</dcterms:modified>
</cp:coreProperties>
</file>