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User Guide</w:t>
      </w:r>
    </w:p>
    <w:p>
      <w:pPr>
        <w:spacing w:after="600"/>
      </w:pPr>
      <w:r>
        <w:rPr>
          <w:rFonts w:ascii="Calibri" w:cs="Calibri" w:eastAsia="Calibri" w:hAnsi="Calibri"/>
          <w:color w:val="404040"/>
          <w:sz w:val="32"/>
          <w:szCs w:val="32"/>
        </w:rPr>
        <w:t xml:space="preserve">TA9 Real-Time Document Processing System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1"/>
        <w:gridCol w:w="6647"/>
      </w:tblGrid>
      <w:tr>
        <w:trPr>
          <w:tblHeader/>
        </w:trP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Audience</w:t>
            </w:r>
          </w:p>
        </w:tc>
        <w:tc>
          <w:tcPr>
            <w:tcW w:type="dxa" w:w="6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Anyone who wants to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18"/>
                <w:szCs w:val="18"/>
              </w:rPr>
              <w:t xml:space="preserve">use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the system: submit documents, follow their processing and read the results. No knowledge of the code is needed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Before you start</w:t>
            </w:r>
          </w:p>
        </w:tc>
        <w:tc>
          <w:tcPr>
            <w:tcW w:type="dxa" w:w="6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system must be running. Installing and starting it is described in the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Installation Guide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docs/installation/TA9-Installation-Guide.docx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). The short version is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docker compose up --build -d</w:t>
            </w:r>
          </w:p>
        </w:tc>
      </w:tr>
      <w:t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Three ways to work</w:t>
            </w:r>
          </w:p>
        </w:tc>
        <w:tc>
          <w:tcPr>
            <w:tcW w:type="dxa" w:w="6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Web UI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(browser, no tools) ·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Swagger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(browser, every API call) ·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Postman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(ready-made scenarios with built-in checks)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1. What the system does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">
            <w:r>
              <w:t xml:space="preserve">1.1 The life of a job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">
            <w:r>
              <w:t xml:space="preserve">1.2 Limits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">
            <w:r>
              <w:t xml:space="preserve">2. Choose how to work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">
            <w:r>
              <w:t xml:space="preserve">3. Working with the Web UI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6">
            <w:r>
              <w:t xml:space="preserve">3.1 Create a job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">
            <w:r>
              <w:t xml:space="preserve">3.2 Follow a job and read the results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8">
            <w:r>
              <w:t xml:space="preserve">3.3 The jobs list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9">
            <w:r>
              <w:t xml:space="preserve">4. Working with Swagger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0">
            <w:r>
              <w:t xml:space="preserve">4.1 How to send a request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1">
            <w:r>
              <w:t xml:space="preserve">4.2 Create a job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2">
            <w:r>
              <w:t xml:space="preserve">4.3 Check the status and read the results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3">
            <w:r>
              <w:t xml:space="preserve">4.4 Error responses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4">
            <w:r>
              <w:t xml:space="preserve">5. Working with Postman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5">
            <w:r>
              <w:t xml:space="preserve">5.1 Install Postman and import the collection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6">
            <w:r>
              <w:t xml:space="preserve">5.2 The folders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7">
            <w:r>
              <w:t xml:space="preserve">5.3 Send requests one by one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8">
            <w:r>
              <w:t xml:space="preserve">5.4 Run a whole folder automatically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9">
            <w:r>
              <w:t xml:space="preserve">6. Everyday scenarios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0">
            <w:r>
              <w:t xml:space="preserve">7. Questions and problems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_Toc1" w:id="1"/>
      <w:r>
        <w:rPr>
          <w:rFonts w:ascii="Calibri" w:cs="Calibri" w:eastAsia="Calibri" w:hAnsi="Calibri"/>
        </w:rPr>
        <w:t xml:space="preserve">1. What the system does</w:t>
      </w:r>
      <w:bookmarkEnd w:id="1"/>
    </w:p>
    <w:p>
      <w:pPr>
        <w:spacing w:after="120"/>
      </w:pPr>
      <w:r>
        <w:rPr>
          <w:rFonts w:ascii="Calibri" w:cs="Calibri" w:eastAsia="Calibri" w:hAnsi="Calibri"/>
        </w:rPr>
        <w:t xml:space="preserve">You send a </w:t>
      </w:r>
      <w:r>
        <w:rPr>
          <w:rFonts w:ascii="Calibri" w:cs="Calibri" w:eastAsia="Calibri" w:hAnsi="Calibri"/>
          <w:b/>
          <w:bCs/>
        </w:rPr>
        <w:t xml:space="preserve">job</w:t>
      </w:r>
      <w:r>
        <w:rPr>
          <w:rFonts w:ascii="Calibri" w:cs="Calibri" w:eastAsia="Calibri" w:hAnsi="Calibri"/>
        </w:rPr>
        <w:t xml:space="preserve">: a batch of up to </w:t>
      </w:r>
      <w:r>
        <w:rPr>
          <w:rFonts w:ascii="Calibri" w:cs="Calibri" w:eastAsia="Calibri" w:hAnsi="Calibri"/>
          <w:b/>
          <w:bCs/>
        </w:rPr>
        <w:t xml:space="preserve">1,000 text documents</w:t>
      </w:r>
      <w:r>
        <w:rPr>
          <w:rFonts w:ascii="Calibri" w:cs="Calibri" w:eastAsia="Calibri" w:hAnsi="Calibri"/>
        </w:rPr>
        <w:t xml:space="preserve">. The system analyzes every document in the background and keeps you informed while it works. When it finishes, you get these results for each document: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Word count · unique word count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30 · 8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Five most frequent words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alpha (4), beta (4), delta (4), epsilon (4), eta (4)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SHA-256 of the text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be9a277f0da5…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Characters · lines · average word length · longest word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172 · 1 · 4.8 ·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epsilon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When a job ends, a short summary of it is also stored by the </w:t>
      </w:r>
      <w:r>
        <w:rPr>
          <w:rFonts w:ascii="Calibri" w:cs="Calibri" w:eastAsia="Calibri" w:hAnsi="Calibri"/>
          <w:b/>
          <w:bCs/>
        </w:rPr>
        <w:t xml:space="preserve">Audit Service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bookmarkStart w:name="_Toc2" w:id="2"/>
      <w:r>
        <w:rPr>
          <w:rFonts w:ascii="Calibri" w:cs="Calibri" w:eastAsia="Calibri" w:hAnsi="Calibri"/>
        </w:rPr>
        <w:t xml:space="preserve">1.1 The life of a job</w:t>
      </w:r>
      <w:bookmarkEnd w:id="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Accepted and stored; waiting to be handed to the processor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Queued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processor has accepted it; waiting for a free worker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Processing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Documents are being analyzed; progress (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processed / total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 moves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Completed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Done. Results are available. If some documents failed, they are marked individually; the job still completes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Failed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job could not be processed (for example every document failed, or the processor was unreachable for too long). The failure reason is shown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Cancelled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You cancelled it before it finished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job normally goes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Pending → Queued → Processing → Completed</w:t>
      </w:r>
      <w:r>
        <w:rPr>
          <w:rFonts w:ascii="Calibri" w:cs="Calibri" w:eastAsia="Calibri" w:hAnsi="Calibri"/>
        </w:rPr>
        <w:t xml:space="preserve">, often within a second. Ten jobs of 1,000 documents each take a few seconds.</w:t>
      </w:r>
    </w:p>
    <w:p>
      <w:pPr>
        <w:pStyle w:val="Heading2"/>
      </w:pPr>
      <w:bookmarkStart w:name="_Toc3" w:id="3"/>
      <w:r>
        <w:rPr>
          <w:rFonts w:ascii="Calibri" w:cs="Calibri" w:eastAsia="Calibri" w:hAnsi="Calibri"/>
        </w:rPr>
        <w:t xml:space="preserve">1.2 Limits</w:t>
      </w:r>
      <w:bookmarkEnd w:id="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9"/>
        <w:gridCol w:w="3569"/>
        <w:gridCol w:w="3690"/>
      </w:tblGrid>
      <w:tr>
        <w:trPr>
          <w:tblHeader/>
        </w:trPr>
        <w:tc>
          <w:tcPr>
            <w:tcW w:type="dxa" w:w="2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</w:t>
            </w:r>
          </w:p>
        </w:tc>
        <w:tc>
          <w:tcPr>
            <w:tcW w:type="dxa" w:w="3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Value</w:t>
            </w:r>
          </w:p>
        </w:tc>
        <w:tc>
          <w:tcPr>
            <w:tcW w:type="dxa" w:w="3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If exceeded</w:t>
            </w:r>
          </w:p>
        </w:tc>
      </w:tr>
      <w:tr>
        <w:tc>
          <w:tcPr>
            <w:tcW w:type="dxa" w:w="2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Documents per job</w:t>
            </w:r>
          </w:p>
        </w:tc>
        <w:tc>
          <w:tcPr>
            <w:tcW w:type="dxa" w:w="3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 – 1,000</w:t>
            </w:r>
          </w:p>
        </w:tc>
        <w:tc>
          <w:tcPr>
            <w:tcW w:type="dxa" w:w="3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400 Bad Request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with the reason</w:t>
            </w:r>
          </w:p>
        </w:tc>
      </w:tr>
      <w:tr>
        <w:tc>
          <w:tcPr>
            <w:tcW w:type="dxa" w:w="2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Size of one document</w:t>
            </w:r>
          </w:p>
        </w:tc>
        <w:tc>
          <w:tcPr>
            <w:tcW w:type="dxa" w:w="3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 KB (UTF-8)</w:t>
            </w:r>
          </w:p>
        </w:tc>
        <w:tc>
          <w:tcPr>
            <w:tcW w:type="dxa" w:w="3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400</w:t>
            </w:r>
          </w:p>
        </w:tc>
      </w:tr>
      <w:tr>
        <w:tc>
          <w:tcPr>
            <w:tcW w:type="dxa" w:w="2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 name</w:t>
            </w:r>
          </w:p>
        </w:tc>
        <w:tc>
          <w:tcPr>
            <w:tcW w:type="dxa" w:w="3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required, up to 256 characters</w:t>
            </w:r>
          </w:p>
        </w:tc>
        <w:tc>
          <w:tcPr>
            <w:tcW w:type="dxa" w:w="3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400</w:t>
            </w:r>
          </w:p>
        </w:tc>
      </w:tr>
      <w:tr>
        <w:tc>
          <w:tcPr>
            <w:tcW w:type="dxa" w:w="2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 name</w:t>
            </w:r>
          </w:p>
        </w:tc>
        <w:tc>
          <w:tcPr>
            <w:tcW w:type="dxa" w:w="3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optional, up to 200 characters</w:t>
            </w:r>
          </w:p>
        </w:tc>
        <w:tc>
          <w:tcPr>
            <w:tcW w:type="dxa" w:w="3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400</w:t>
            </w:r>
          </w:p>
        </w:tc>
      </w:tr>
      <w:tr>
        <w:tc>
          <w:tcPr>
            <w:tcW w:type="dxa" w:w="23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Request size</w:t>
            </w:r>
          </w:p>
        </w:tc>
        <w:tc>
          <w:tcPr>
            <w:tcW w:type="dxa" w:w="3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~10 MB</w:t>
            </w:r>
          </w:p>
        </w:tc>
        <w:tc>
          <w:tcPr>
            <w:tcW w:type="dxa" w:w="36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413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400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An </w:t>
      </w:r>
      <w:r>
        <w:rPr>
          <w:rFonts w:ascii="Calibri" w:cs="Calibri" w:eastAsia="Calibri" w:hAnsi="Calibri"/>
          <w:b/>
          <w:bCs/>
        </w:rPr>
        <w:t xml:space="preserve">empty document is allowed</w:t>
      </w:r>
      <w:r>
        <w:rPr>
          <w:rFonts w:ascii="Calibri" w:cs="Calibri" w:eastAsia="Calibri" w:hAnsi="Calibri"/>
        </w:rPr>
        <w:t xml:space="preserve">: it simply has 0 words.</w:t>
      </w:r>
    </w:p>
    <w:p>
      <w:pPr>
        <w:pStyle w:val="Heading1"/>
      </w:pPr>
      <w:bookmarkStart w:name="_Toc4" w:id="4"/>
      <w:r>
        <w:rPr>
          <w:rFonts w:ascii="Calibri" w:cs="Calibri" w:eastAsia="Calibri" w:hAnsi="Calibri"/>
        </w:rPr>
        <w:t xml:space="preserve">2. Choose how to work</w:t>
      </w:r>
      <w:bookmarkEnd w:id="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5"/>
        <w:gridCol w:w="2814"/>
        <w:gridCol w:w="2814"/>
        <w:gridCol w:w="2815"/>
      </w:tblGrid>
      <w:tr>
        <w:trPr>
          <w:tblHeader/>
        </w:trPr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Web UI</w:t>
            </w:r>
          </w:p>
        </w:tc>
        <w:tc>
          <w:tcPr>
            <w:tcW w:type="dxa" w:w="2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Swagger</w:t>
            </w:r>
          </w:p>
        </w:tc>
        <w:tc>
          <w:tcPr>
            <w:tcW w:type="dxa" w:w="2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Postman</w:t>
            </w:r>
          </w:p>
        </w:tc>
      </w:tr>
      <w:tr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Best for</w:t>
            </w:r>
          </w:p>
        </w:tc>
        <w:tc>
          <w:tcPr>
            <w:tcW w:type="dxa" w:w="2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Trying the system, demos, following a job live</w:t>
            </w:r>
          </w:p>
        </w:tc>
        <w:tc>
          <w:tcPr>
            <w:tcW w:type="dxa" w:w="2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Exploring every endpoint and its exact request / response</w:t>
            </w:r>
          </w:p>
        </w:tc>
        <w:tc>
          <w:tcPr>
            <w:tcW w:type="dxa" w:w="2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Running prepared scenarios repeatedly, with automatic checks</w:t>
            </w:r>
          </w:p>
        </w:tc>
      </w:tr>
      <w:tr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Address</w:t>
            </w:r>
          </w:p>
        </w:tc>
        <w:tc>
          <w:tcPr>
            <w:tcW w:type="dxa" w:w="2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http://localhost:4200</w:t>
            </w:r>
          </w:p>
        </w:tc>
        <w:tc>
          <w:tcPr>
            <w:tcW w:type="dxa" w:w="2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http://localhost:5001/swagger (jobs) · :5003/swagger (audit) · :5002/swagger (processor, internal)</w:t>
            </w:r>
          </w:p>
        </w:tc>
        <w:tc>
          <w:tcPr>
            <w:tcW w:type="dxa" w:w="2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collection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docs/postman/Ta9.postman_collection.json</w:t>
            </w:r>
          </w:p>
        </w:tc>
      </w:tr>
      <w:tr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Install anything?</w:t>
            </w:r>
          </w:p>
        </w:tc>
        <w:tc>
          <w:tcPr>
            <w:tcW w:type="dxa" w:w="2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No, just a browser</w:t>
            </w:r>
          </w:p>
        </w:tc>
        <w:tc>
          <w:tcPr>
            <w:tcW w:type="dxa" w:w="2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No, just a browser</w:t>
            </w:r>
          </w:p>
        </w:tc>
        <w:tc>
          <w:tcPr>
            <w:tcW w:type="dxa" w:w="2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Yes: the Postman app (§5.1)</w:t>
            </w:r>
          </w:p>
        </w:tc>
      </w:tr>
      <w:tr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 progress</w:t>
            </w:r>
          </w:p>
        </w:tc>
        <w:tc>
          <w:tcPr>
            <w:tcW w:type="dxa" w:w="2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Yes, automatic</w:t>
            </w:r>
          </w:p>
        </w:tc>
        <w:tc>
          <w:tcPr>
            <w:tcW w:type="dxa" w:w="2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(call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GET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again)</w:t>
            </w:r>
          </w:p>
        </w:tc>
        <w:tc>
          <w:tcPr>
            <w:tcW w:type="dxa" w:w="2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(send again)</w:t>
            </w:r>
          </w:p>
        </w:tc>
      </w:tr>
      <w:tr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Covers</w:t>
            </w:r>
          </w:p>
        </w:tc>
        <w:tc>
          <w:tcPr>
            <w:tcW w:type="dxa" w:w="2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Create, list, details, results, cancel, delete, audit</w:t>
            </w:r>
          </w:p>
        </w:tc>
        <w:tc>
          <w:tcPr>
            <w:tcW w:type="dxa" w:w="2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Everything, including internal and health endpoints</w:t>
            </w:r>
          </w:p>
        </w:tc>
        <w:tc>
          <w:tcPr>
            <w:tcW w:type="dxa" w:w="2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Happy path, cancel, validation errors, internal and health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All three use </w:t>
      </w:r>
      <w:r>
        <w:rPr>
          <w:rFonts w:ascii="Calibri" w:cs="Calibri" w:eastAsia="Calibri" w:hAnsi="Calibri"/>
          <w:b/>
          <w:bCs/>
        </w:rPr>
        <w:t xml:space="preserve">the same API</w:t>
      </w:r>
      <w:r>
        <w:rPr>
          <w:rFonts w:ascii="Calibri" w:cs="Calibri" w:eastAsia="Calibri" w:hAnsi="Calibri"/>
        </w:rPr>
        <w:t xml:space="preserve">, so you can mix them. For example, create a job in Postman and watch it in the Web UI.</w:t>
      </w:r>
    </w:p>
    <w:p>
      <w:pPr>
        <w:pStyle w:val="Heading1"/>
      </w:pPr>
      <w:bookmarkStart w:name="_Toc5" w:id="5"/>
      <w:r>
        <w:rPr>
          <w:rFonts w:ascii="Calibri" w:cs="Calibri" w:eastAsia="Calibri" w:hAnsi="Calibri"/>
        </w:rPr>
        <w:t xml:space="preserve">3. Working with the Web UI</w:t>
      </w:r>
      <w:bookmarkEnd w:id="5"/>
    </w:p>
    <w:p>
      <w:pPr>
        <w:spacing w:after="120"/>
      </w:pPr>
      <w:r>
        <w:rPr>
          <w:rFonts w:ascii="Calibri" w:cs="Calibri" w:eastAsia="Calibri" w:hAnsi="Calibri"/>
        </w:rPr>
        <w:t xml:space="preserve">Open </w:t>
      </w:r>
      <w:r>
        <w:rPr>
          <w:rFonts w:ascii="Calibri" w:cs="Calibri" w:eastAsia="Calibri" w:hAnsi="Calibri"/>
          <w:b/>
          <w:bCs/>
        </w:rPr>
        <w:t xml:space="preserve">http://localhost:4200</w:t>
      </w:r>
      <w:r>
        <w:rPr>
          <w:rFonts w:ascii="Calibri" w:cs="Calibri" w:eastAsia="Calibri" w:hAnsi="Calibri"/>
        </w:rPr>
        <w:t xml:space="preserve">. The top bar has two pages: </w:t>
      </w:r>
      <w:r>
        <w:rPr>
          <w:rFonts w:ascii="Calibri" w:cs="Calibri" w:eastAsia="Calibri" w:hAnsi="Calibri"/>
          <w:b/>
          <w:bCs/>
        </w:rPr>
        <w:t xml:space="preserve">Jobs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New job</w:t>
      </w:r>
      <w:r>
        <w:rPr>
          <w:rFonts w:ascii="Calibri" w:cs="Calibri" w:eastAsia="Calibri" w:hAnsi="Calibri"/>
        </w:rPr>
        <w:t xml:space="preserve">. Links to the three Swagger pages are at the bottom.</w:t>
      </w:r>
    </w:p>
    <w:p>
      <w:pPr>
        <w:pStyle w:val="Heading2"/>
      </w:pPr>
      <w:bookmarkStart w:name="_Toc6" w:id="6"/>
      <w:r>
        <w:rPr>
          <w:rFonts w:ascii="Calibri" w:cs="Calibri" w:eastAsia="Calibri" w:hAnsi="Calibri"/>
        </w:rPr>
        <w:t xml:space="preserve">3.1 Create a job</w:t>
      </w:r>
      <w:bookmarkEnd w:id="6"/>
    </w:p>
    <w:p>
      <w:pPr>
        <w:spacing w:after="120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New job</w:t>
      </w:r>
      <w:r>
        <w:rPr>
          <w:rFonts w:ascii="Calibri" w:cs="Calibri" w:eastAsia="Calibri" w:hAnsi="Calibri"/>
        </w:rPr>
        <w:t xml:space="preserve"> (or </w:t>
      </w:r>
      <w:r>
        <w:rPr>
          <w:rFonts w:ascii="Calibri" w:cs="Calibri" w:eastAsia="Calibri" w:hAnsi="Calibri"/>
          <w:b/>
          <w:bCs/>
        </w:rPr>
        <w:t xml:space="preserve">+ New job</w:t>
      </w:r>
      <w:r>
        <w:rPr>
          <w:rFonts w:ascii="Calibri" w:cs="Calibri" w:eastAsia="Calibri" w:hAnsi="Calibri"/>
        </w:rPr>
        <w:t xml:space="preserve"> on the jobs page).</w:t>
      </w:r>
    </w:p>
    <w:p>
      <w:pPr>
        <w:spacing w:before="120"/>
        <w:jc w:val="center"/>
      </w:pPr>
      <w:r>
        <w:drawing>
          <wp:inline distT="0" distB="0" distL="0" distR="0">
            <wp:extent cx="6124575" cy="2505075"/>
            <wp:effectExtent t="0" r="0" b="0" l="0"/>
            <wp:docPr id="1" name="New job page" descr="New job page" title="New job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New job page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</w:rPr>
        <w:t xml:space="preserve">Job name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i/>
          <w:iCs/>
        </w:rPr>
        <w:t xml:space="preserve">(optional)</w:t>
      </w:r>
      <w:r>
        <w:rPr>
          <w:rFonts w:ascii="Calibri" w:cs="Calibri" w:eastAsia="Calibri" w:hAnsi="Calibri"/>
        </w:rPr>
        <w:t xml:space="preserve">: e.g.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quarterly reports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Add the documents in one of three ways:</w:t>
      </w:r>
    </w:p>
    <w:p>
      <w:pPr>
        <w:pStyle w:val="ListParagraph"/>
        <w:numPr>
          <w:ilvl w:val="1"/>
          <w:numId w:val="3"/>
        </w:numPr>
      </w:pPr>
      <w:r>
        <w:rPr>
          <w:rFonts w:ascii="Calibri" w:cs="Calibri" w:eastAsia="Calibri" w:hAnsi="Calibri"/>
          <w:b/>
          <w:bCs/>
        </w:rPr>
        <w:t xml:space="preserve">Type them in.</w:t>
      </w:r>
      <w:r>
        <w:rPr>
          <w:rFonts w:ascii="Calibri" w:cs="Calibri" w:eastAsia="Calibri" w:hAnsi="Calibri"/>
        </w:rPr>
        <w:t xml:space="preserve"> Each document has a name and a text box. </w:t>
      </w:r>
      <w:r>
        <w:rPr>
          <w:rFonts w:ascii="Calibri" w:cs="Calibri" w:eastAsia="Calibri" w:hAnsi="Calibri"/>
          <w:b/>
          <w:bCs/>
        </w:rPr>
        <w:t xml:space="preserve">+ Add document</w:t>
      </w:r>
      <w:r>
        <w:rPr>
          <w:rFonts w:ascii="Calibri" w:cs="Calibri" w:eastAsia="Calibri" w:hAnsi="Calibri"/>
        </w:rPr>
        <w:t xml:space="preserve"> adds another one; </w:t>
      </w:r>
      <w:r>
        <w:rPr>
          <w:rFonts w:ascii="Calibri" w:cs="Calibri" w:eastAsia="Calibri" w:hAnsi="Calibri"/>
          <w:b/>
          <w:bCs/>
        </w:rPr>
        <w:t xml:space="preserve">Remove</w:t>
      </w:r>
      <w:r>
        <w:rPr>
          <w:rFonts w:ascii="Calibri" w:cs="Calibri" w:eastAsia="Calibri" w:hAnsi="Calibri"/>
        </w:rPr>
        <w:t xml:space="preserve"> deletes one.</w:t>
      </w:r>
    </w:p>
    <w:p>
      <w:pPr>
        <w:pStyle w:val="ListParagraph"/>
        <w:numPr>
          <w:ilvl w:val="1"/>
          <w:numId w:val="3"/>
        </w:numPr>
      </w:pPr>
      <w:r>
        <w:rPr>
          <w:rFonts w:ascii="Calibri" w:cs="Calibri" w:eastAsia="Calibri" w:hAnsi="Calibri"/>
          <w:b/>
          <w:bCs/>
        </w:rPr>
        <w:t xml:space="preserve">Load .txt files.</w:t>
      </w:r>
      <w:r>
        <w:rPr>
          <w:rFonts w:ascii="Calibri" w:cs="Calibri" w:eastAsia="Calibri" w:hAnsi="Calibri"/>
        </w:rPr>
        <w:t xml:space="preserve"> Pick one or more text files from your computer. Each file becomes a document with the file's name.</w:t>
      </w:r>
    </w:p>
    <w:p>
      <w:pPr>
        <w:pStyle w:val="ListParagraph"/>
        <w:numPr>
          <w:ilvl w:val="1"/>
          <w:numId w:val="3"/>
        </w:numPr>
      </w:pPr>
      <w:r>
        <w:rPr>
          <w:rFonts w:ascii="Calibri" w:cs="Calibri" w:eastAsia="Calibri" w:hAnsi="Calibri"/>
          <w:b/>
          <w:bCs/>
        </w:rPr>
        <w:t xml:space="preserve">Generate sample.</w:t>
      </w:r>
      <w:r>
        <w:rPr>
          <w:rFonts w:ascii="Calibri" w:cs="Calibri" w:eastAsia="Calibri" w:hAnsi="Calibri"/>
        </w:rPr>
        <w:t xml:space="preserve"> Enter a number (up to 1,000) and click </w:t>
      </w:r>
      <w:r>
        <w:rPr>
          <w:rFonts w:ascii="Calibri" w:cs="Calibri" w:eastAsia="Calibri" w:hAnsi="Calibri"/>
          <w:b/>
          <w:bCs/>
        </w:rPr>
        <w:t xml:space="preserve">Generate sample</w:t>
      </w:r>
      <w:r>
        <w:rPr>
          <w:rFonts w:ascii="Calibri" w:cs="Calibri" w:eastAsia="Calibri" w:hAnsi="Calibri"/>
        </w:rPr>
        <w:t xml:space="preserve">. The page creates that many sample documents. This is the quickest way to see the system handle a large job.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Create job</w:t>
      </w:r>
      <w:r>
        <w:rPr>
          <w:rFonts w:ascii="Calibri" w:cs="Calibri" w:eastAsia="Calibri" w:hAnsi="Calibri"/>
        </w:rPr>
        <w:t xml:space="preserve">. The details page of the new job opens at once.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Example with one typed document:</w:t>
      </w:r>
    </w:p>
    <w:p>
      <w:pPr>
        <w:spacing w:before="120"/>
        <w:jc w:val="center"/>
      </w:pPr>
      <w:r>
        <w:drawing>
          <wp:inline distT="0" distB="0" distL="0" distR="0">
            <wp:extent cx="6124575" cy="2352675"/>
            <wp:effectExtent t="0" r="0" b="0" l="0"/>
            <wp:docPr id="2" name="New job with a typed document" descr="New job with a typed document" title="New job with a typed docu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New job with a typed document</w:t>
      </w:r>
    </w:p>
    <w:p>
      <w:pPr>
        <w:spacing w:after="120"/>
      </w:pPr>
      <w:r>
        <w:rPr>
          <w:rFonts w:ascii="Calibri" w:cs="Calibri" w:eastAsia="Calibri" w:hAnsi="Calibri"/>
        </w:rPr>
        <w:t xml:space="preserve">If something is wrong, for example no documents or a document over 100 KB, a hint appears and </w:t>
      </w:r>
      <w:r>
        <w:rPr>
          <w:rFonts w:ascii="Calibri" w:cs="Calibri" w:eastAsia="Calibri" w:hAnsi="Calibri"/>
          <w:b/>
          <w:bCs/>
        </w:rPr>
        <w:t xml:space="preserve">Create job</w:t>
      </w:r>
      <w:r>
        <w:rPr>
          <w:rFonts w:ascii="Calibri" w:cs="Calibri" w:eastAsia="Calibri" w:hAnsi="Calibri"/>
        </w:rPr>
        <w:t xml:space="preserve"> stays disabled. If the server rejects the job, its message is shown in red, including which field is wrong.</w:t>
      </w:r>
    </w:p>
    <w:p>
      <w:pPr>
        <w:pStyle w:val="Heading2"/>
      </w:pPr>
      <w:bookmarkStart w:name="_Toc7" w:id="7"/>
      <w:r>
        <w:rPr>
          <w:rFonts w:ascii="Calibri" w:cs="Calibri" w:eastAsia="Calibri" w:hAnsi="Calibri"/>
        </w:rPr>
        <w:t xml:space="preserve">3.2 Follow a job and read the results</w:t>
      </w:r>
      <w:bookmarkEnd w:id="7"/>
    </w:p>
    <w:p>
      <w:pPr>
        <w:spacing w:after="120"/>
      </w:pPr>
      <w:r>
        <w:rPr>
          <w:rFonts w:ascii="Calibri" w:cs="Calibri" w:eastAsia="Calibri" w:hAnsi="Calibri"/>
        </w:rPr>
        <w:t xml:space="preserve">The details page shows the status, the progress bar, the times and a summary. While the job runs, a green </w:t>
      </w:r>
      <w:r>
        <w:rPr>
          <w:rFonts w:ascii="Calibri" w:cs="Calibri" w:eastAsia="Calibri" w:hAnsi="Calibri"/>
          <w:b/>
          <w:bCs/>
        </w:rPr>
        <w:t xml:space="preserve">● live</w:t>
      </w:r>
      <w:r>
        <w:rPr>
          <w:rFonts w:ascii="Calibri" w:cs="Calibri" w:eastAsia="Calibri" w:hAnsi="Calibri"/>
        </w:rPr>
        <w:t xml:space="preserve"> marker shows that the page updates by itself. You don't need to refresh.</w:t>
      </w:r>
    </w:p>
    <w:p>
      <w:pPr>
        <w:spacing w:after="120"/>
      </w:pPr>
      <w:r>
        <w:rPr>
          <w:rFonts w:ascii="Calibri" w:cs="Calibri" w:eastAsia="Calibri" w:hAnsi="Calibri"/>
        </w:rPr>
        <w:t xml:space="preserve">When the job is </w:t>
      </w:r>
      <w:r>
        <w:rPr>
          <w:rFonts w:ascii="Calibri" w:cs="Calibri" w:eastAsia="Calibri" w:hAnsi="Calibri"/>
          <w:b/>
          <w:bCs/>
        </w:rPr>
        <w:t xml:space="preserve">Completed</w:t>
      </w:r>
      <w:r>
        <w:rPr>
          <w:rFonts w:ascii="Calibri" w:cs="Calibri" w:eastAsia="Calibri" w:hAnsi="Calibri"/>
        </w:rPr>
        <w:t xml:space="preserve">, the </w:t>
      </w:r>
      <w:r>
        <w:rPr>
          <w:rFonts w:ascii="Calibri" w:cs="Calibri" w:eastAsia="Calibri" w:hAnsi="Calibri"/>
          <w:b/>
          <w:bCs/>
        </w:rPr>
        <w:t xml:space="preserve">Results</w:t>
      </w:r>
      <w:r>
        <w:rPr>
          <w:rFonts w:ascii="Calibri" w:cs="Calibri" w:eastAsia="Calibri" w:hAnsi="Calibri"/>
        </w:rPr>
        <w:t xml:space="preserve"> table lists every document: words, unique words, top five words, characters, lines, longest word and SHA-256. Hover over the shortened hash to see it in full. Large jobs are paged (50 documents per page).</w:t>
      </w:r>
    </w:p>
    <w:p>
      <w:pPr>
        <w:spacing w:before="120"/>
        <w:jc w:val="center"/>
      </w:pPr>
      <w:r>
        <w:drawing>
          <wp:inline distT="0" distB="0" distL="0" distR="0">
            <wp:extent cx="6124575" cy="2085975"/>
            <wp:effectExtent t="0" r="0" b="0" l="0"/>
            <wp:docPr id="3" name="Job details with results" descr="Job details with results" title="Job details with res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Job details with results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few seconds after the job ends, the </w:t>
      </w:r>
      <w:r>
        <w:rPr>
          <w:rFonts w:ascii="Calibri" w:cs="Calibri" w:eastAsia="Calibri" w:hAnsi="Calibri"/>
          <w:b/>
          <w:bCs/>
        </w:rPr>
        <w:t xml:space="preserve">Audit entry</w:t>
      </w:r>
      <w:r>
        <w:rPr>
          <w:rFonts w:ascii="Calibri" w:cs="Calibri" w:eastAsia="Calibri" w:hAnsi="Calibri"/>
        </w:rPr>
        <w:t xml:space="preserve"> appears at the bottom of the page. It is the summary that the Audit Service stored:</w:t>
      </w:r>
    </w:p>
    <w:p>
      <w:pPr>
        <w:spacing w:before="120"/>
        <w:jc w:val="center"/>
      </w:pPr>
      <w:r>
        <w:drawing>
          <wp:inline distT="0" distB="0" distL="0" distR="0">
            <wp:extent cx="6124575" cy="2571750"/>
            <wp:effectExtent t="0" r="0" b="0" l="0"/>
            <wp:docPr id="4" name="Results and audit entry" descr="Results and audit entry" title="Results and audit en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Results and audit entry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7"/>
        <w:gridCol w:w="4190"/>
        <w:gridCol w:w="4191"/>
      </w:tblGrid>
      <w:tr>
        <w:trPr>
          <w:tblHeader/>
        </w:trP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Button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When it is shown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Cancel job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While the job is Pending, Queued or Processing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Stops the job; its status becomes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Cancelled</w:t>
            </w:r>
          </w:p>
        </w:tc>
      </w:tr>
      <w:t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When the job has ended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Asks for confirmation, then deletes the job and its results</w:t>
            </w:r>
          </w:p>
        </w:tc>
      </w:tr>
      <w:tr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Back to jobs</w:t>
            </w:r>
          </w:p>
        </w:tc>
        <w:tc>
          <w:tcPr>
            <w:tcW w:type="dxa" w:w="41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Always</w:t>
            </w:r>
          </w:p>
        </w:tc>
        <w:tc>
          <w:tcPr>
            <w:tcW w:type="dxa" w:w="4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Returns to the list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8" w:id="8"/>
      <w:r>
        <w:rPr>
          <w:rFonts w:ascii="Calibri" w:cs="Calibri" w:eastAsia="Calibri" w:hAnsi="Calibri"/>
        </w:rPr>
        <w:t xml:space="preserve">3.3 The jobs list</w:t>
      </w:r>
      <w:bookmarkEnd w:id="8"/>
    </w:p>
    <w:p>
      <w:pPr>
        <w:spacing w:after="120"/>
      </w:pPr>
      <w:r>
        <w:rPr>
          <w:rFonts w:ascii="Calibri" w:cs="Calibri" w:eastAsia="Calibri" w:hAnsi="Calibri"/>
        </w:rPr>
        <w:t xml:space="preserve">The </w:t>
      </w:r>
      <w:r>
        <w:rPr>
          <w:rFonts w:ascii="Calibri" w:cs="Calibri" w:eastAsia="Calibri" w:hAnsi="Calibri"/>
          <w:b/>
          <w:bCs/>
        </w:rPr>
        <w:t xml:space="preserve">Jobs</w:t>
      </w:r>
      <w:r>
        <w:rPr>
          <w:rFonts w:ascii="Calibri" w:cs="Calibri" w:eastAsia="Calibri" w:hAnsi="Calibri"/>
        </w:rPr>
        <w:t xml:space="preserve"> page lists all jobs, newest first, with status, progress, total words, creation time and the start of the id. Click a row to open its details.</w:t>
      </w:r>
    </w:p>
    <w:p>
      <w:pPr>
        <w:spacing w:before="120"/>
        <w:jc w:val="center"/>
      </w:pPr>
      <w:r>
        <w:drawing>
          <wp:inline distT="0" distB="0" distL="0" distR="0">
            <wp:extent cx="6124575" cy="3552825"/>
            <wp:effectExtent t="0" r="0" b="0" l="0"/>
            <wp:docPr id="5" name="Jobs list" descr="Jobs list" title="Jobs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Jobs list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b/>
          <w:bCs/>
        </w:rPr>
        <w:t xml:space="preserve">Status</w:t>
      </w:r>
      <w:r>
        <w:rPr>
          <w:rFonts w:ascii="Calibri" w:cs="Calibri" w:eastAsia="Calibri" w:hAnsi="Calibri"/>
        </w:rPr>
        <w:t xml:space="preserve"> filters the list (e.g. only </w:t>
      </w:r>
      <w:r>
        <w:rPr>
          <w:rFonts w:ascii="Calibri" w:cs="Calibri" w:eastAsia="Calibri" w:hAnsi="Calibri"/>
          <w:i/>
          <w:iCs/>
        </w:rPr>
        <w:t xml:space="preserve">Completed</w:t>
      </w:r>
      <w:r>
        <w:rPr>
          <w:rFonts w:ascii="Calibri" w:cs="Calibri" w:eastAsia="Calibri" w:hAnsi="Calibri"/>
        </w:rPr>
        <w:t xml:space="preserve"> or only </w:t>
      </w:r>
      <w:r>
        <w:rPr>
          <w:rFonts w:ascii="Calibri" w:cs="Calibri" w:eastAsia="Calibri" w:hAnsi="Calibri"/>
          <w:i/>
          <w:iCs/>
        </w:rPr>
        <w:t xml:space="preserve">Failed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b/>
          <w:bCs/>
        </w:rPr>
        <w:t xml:space="preserve">Auto-refresh</w:t>
      </w:r>
      <w:r>
        <w:rPr>
          <w:rFonts w:ascii="Calibri" w:cs="Calibri" w:eastAsia="Calibri" w:hAnsi="Calibri"/>
        </w:rPr>
        <w:t xml:space="preserve"> reloads the list every 3 seconds; </w:t>
      </w:r>
      <w:r>
        <w:rPr>
          <w:rFonts w:ascii="Calibri" w:cs="Calibri" w:eastAsia="Calibri" w:hAnsi="Calibri"/>
          <w:b/>
          <w:bCs/>
        </w:rPr>
        <w:t xml:space="preserve">Refresh</w:t>
      </w:r>
      <w:r>
        <w:rPr>
          <w:rFonts w:ascii="Calibri" w:cs="Calibri" w:eastAsia="Calibri" w:hAnsi="Calibri"/>
        </w:rPr>
        <w:t xml:space="preserve"> reloads it once.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b/>
          <w:bCs/>
        </w:rPr>
        <w:t xml:space="preserve">Previous / Next</w:t>
      </w:r>
      <w:r>
        <w:rPr>
          <w:rFonts w:ascii="Calibri" w:cs="Calibri" w:eastAsia="Calibri" w:hAnsi="Calibri"/>
        </w:rPr>
        <w:t xml:space="preserve"> page through the list (20 jobs per page).</w:t>
      </w:r>
    </w:p>
    <w:p>
      <w:pPr>
        <w:pStyle w:val="Heading1"/>
      </w:pPr>
      <w:bookmarkStart w:name="_Toc9" w:id="9"/>
      <w:r>
        <w:rPr>
          <w:rFonts w:ascii="Calibri" w:cs="Calibri" w:eastAsia="Calibri" w:hAnsi="Calibri"/>
        </w:rPr>
        <w:t xml:space="preserve">4. Working with Swagger</w:t>
      </w:r>
      <w:bookmarkEnd w:id="9"/>
    </w:p>
    <w:p>
      <w:pPr>
        <w:spacing w:after="120"/>
      </w:pPr>
      <w:r>
        <w:rPr>
          <w:rFonts w:ascii="Calibri" w:cs="Calibri" w:eastAsia="Calibri" w:hAnsi="Calibri"/>
        </w:rPr>
        <w:t xml:space="preserve">Swagger is an interactive page, built into each service, that lists every API call and lets you send it from the browser.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5"/>
        <w:gridCol w:w="3250"/>
        <w:gridCol w:w="4483"/>
      </w:tblGrid>
      <w:tr>
        <w:trPr>
          <w:tblHeader/>
        </w:trPr>
        <w:tc>
          <w:tcPr>
            <w:tcW w:type="dxa" w:w="1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Service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Swagger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it for</w:t>
            </w:r>
          </w:p>
        </w:tc>
      </w:tr>
      <w:tr>
        <w:tc>
          <w:tcPr>
            <w:tcW w:type="dxa" w:w="1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Job Service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http://localhost:5001/swagger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Everything a user does: create, list, get, results, live status, cancel, delete</w:t>
            </w:r>
          </w:p>
        </w:tc>
      </w:tr>
      <w:tr>
        <w:tc>
          <w:tcPr>
            <w:tcW w:type="dxa" w:w="1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Audit Service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http://localhost:5003/swagger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Reading the audit entry of a finished job</w:t>
            </w:r>
          </w:p>
        </w:tc>
      </w:tr>
      <w:tr>
        <w:tc>
          <w:tcPr>
            <w:tcW w:type="dxa" w:w="1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Processor Service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http://localhost:5002/swagger</w:t>
            </w:r>
          </w:p>
        </w:tc>
        <w:tc>
          <w:tcPr>
            <w:tcW w:type="dxa" w:w="4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Internal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: the Job Service calls it. Useful only to look inside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0" w:id="10"/>
      <w:r>
        <w:rPr>
          <w:rFonts w:ascii="Calibri" w:cs="Calibri" w:eastAsia="Calibri" w:hAnsi="Calibri"/>
        </w:rPr>
        <w:t xml:space="preserve">4.1 How to send a request</w:t>
      </w:r>
      <w:bookmarkEnd w:id="10"/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Open http://localhost:5001/swagger.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Click an operation, for example </w:t>
      </w:r>
      <w:r>
        <w:rPr>
          <w:rFonts w:ascii="Calibri" w:cs="Calibri" w:eastAsia="Calibri" w:hAnsi="Calibri"/>
          <w:b/>
          <w:bCs/>
        </w:rPr>
        <w:t xml:space="preserve">POST /api/jobs</w:t>
      </w:r>
      <w:r>
        <w:rPr>
          <w:rFonts w:ascii="Calibri" w:cs="Calibri" w:eastAsia="Calibri" w:hAnsi="Calibri"/>
        </w:rPr>
        <w:t xml:space="preserve">, to expand it.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Try it out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Fill in the parameters or the request body.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Execute</w:t>
      </w:r>
      <w:r>
        <w:rPr>
          <w:rFonts w:ascii="Calibri" w:cs="Calibri" w:eastAsia="Calibri" w:hAnsi="Calibri"/>
        </w:rPr>
        <w:t xml:space="preserve">. Below, under </w:t>
      </w:r>
      <w:r>
        <w:rPr>
          <w:rFonts w:ascii="Calibri" w:cs="Calibri" w:eastAsia="Calibri" w:hAnsi="Calibri"/>
          <w:b/>
          <w:bCs/>
        </w:rPr>
        <w:t xml:space="preserve">Server response</w:t>
      </w:r>
      <w:r>
        <w:rPr>
          <w:rFonts w:ascii="Calibri" w:cs="Calibri" w:eastAsia="Calibri" w:hAnsi="Calibri"/>
        </w:rPr>
        <w:t xml:space="preserve">, you see the status code and the response body.</w:t>
      </w:r>
    </w:p>
    <w:p>
      <w:pPr>
        <w:pStyle w:val="Heading2"/>
      </w:pPr>
      <w:bookmarkStart w:name="_Toc11" w:id="11"/>
      <w:r>
        <w:rPr>
          <w:rFonts w:ascii="Calibri" w:cs="Calibri" w:eastAsia="Calibri" w:hAnsi="Calibri"/>
        </w:rPr>
        <w:t xml:space="preserve">4.2 Create a job</w:t>
      </w:r>
      <w:bookmarkEnd w:id="11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POST /api/jobs</w:t>
      </w:r>
      <w:r>
        <w:rPr>
          <w:rFonts w:ascii="Calibri" w:cs="Calibri" w:eastAsia="Calibri" w:hAnsi="Calibri"/>
        </w:rPr>
        <w:t xml:space="preserve">, request body:</w:t>
      </w:r>
    </w:p>
    <w:p>
      <w:pPr>
        <w:keepNext/>
        <w:pBdr>
          <w:top w:val="single" w:color="D9D9D9" w:sz="4" w:space="4"/>
        </w:pBd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{</w:t>
      </w:r>
    </w:p>
    <w:p>
      <w:pPr>
        <w:keepNext/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"name": "my first job",</w:t>
      </w:r>
    </w:p>
    <w:p>
      <w:pPr>
        <w:keepNext/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"documents": [</w:t>
      </w:r>
    </w:p>
    <w:p>
      <w:pPr>
        <w:keepNext/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{ "name": "a.txt", "content": "The quick brown fox jumps over the lazy dog. The dog sleeps." },</w:t>
      </w:r>
    </w:p>
    <w:p>
      <w:pPr>
        <w:keepNext/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{ "name": "b.txt", "content": "Hello world, hello again." }</w:t>
      </w:r>
    </w:p>
    <w:p>
      <w:pPr>
        <w:keepNext/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]</w:t>
      </w:r>
    </w:p>
    <w:p>
      <w:pPr>
        <w:keepNext w:val="false"/>
        <w:pBdr>
          <w:bottom w:val="single" w:color="D9D9D9" w:sz="4" w:space="4"/>
        </w:pBd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}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Expected response: </w:t>
      </w:r>
      <w:r>
        <w:rPr>
          <w:rFonts w:ascii="Calibri" w:cs="Calibri" w:eastAsia="Calibri" w:hAnsi="Calibri"/>
          <w:b/>
          <w:bCs/>
        </w:rPr>
        <w:t xml:space="preserve">201 Created</w:t>
      </w:r>
      <w:r>
        <w:rPr>
          <w:rFonts w:ascii="Calibri" w:cs="Calibri" w:eastAsia="Calibri" w:hAnsi="Calibri"/>
        </w:rPr>
        <w:t xml:space="preserve">, with the new job in status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Pending</w:t>
      </w:r>
      <w:r>
        <w:rPr>
          <w:rFonts w:ascii="Calibri" w:cs="Calibri" w:eastAsia="Calibri" w:hAnsi="Calibri"/>
        </w:rPr>
        <w:t xml:space="preserve">. </w:t>
      </w:r>
      <w:r>
        <w:rPr>
          <w:rFonts w:ascii="Calibri" w:cs="Calibri" w:eastAsia="Calibri" w:hAnsi="Calibri"/>
          <w:b/>
          <w:bCs/>
        </w:rPr>
        <w:t xml:space="preserve">Copy the </w:t>
      </w:r>
      <w:r>
        <w:rPr>
          <w:rFonts w:ascii="Consolas" w:cs="Consolas" w:eastAsia="Consolas" w:hAnsi="Consolas"/>
          <w:b/>
          <w:bCs/>
          <w:color w:val="5B2C6F"/>
          <w:sz w:val="19"/>
          <w:szCs w:val="19"/>
        </w:rPr>
        <w:t xml:space="preserve">id</w:t>
      </w:r>
      <w:r>
        <w:rPr>
          <w:rFonts w:ascii="Calibri" w:cs="Calibri" w:eastAsia="Calibri" w:hAnsi="Calibri"/>
        </w:rPr>
        <w:t xml:space="preserve">: the next calls need it.</w:t>
      </w:r>
    </w:p>
    <w:p>
      <w:pPr>
        <w:keepNext w:val="false"/>
        <w:pBdr>
          <w:top w:val="single" w:color="D9D9D9" w:sz="4" w:space="4"/>
        </w:pBd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{ "id": "2779dc13-07dc-45af-8aba-24d8928cd376", "name": "my first job", "status": "Pending", "totalDocuments": 2, "processedDocuments": 0, ... }</w:t>
      </w:r>
    </w:p>
    <w:p>
      <w:pPr>
        <w:spacing w:after="120"/>
      </w:pPr>
    </w:p>
    <w:p>
      <w:pPr>
        <w:spacing w:before="120"/>
        <w:jc w:val="center"/>
      </w:pPr>
      <w:r>
        <w:drawing>
          <wp:inline distT="0" distB="0" distL="0" distR="0">
            <wp:extent cx="6124575" cy="4924425"/>
            <wp:effectExtent t="0" r="0" b="0" l="0"/>
            <wp:docPr id="6" name="Swagger: POST /api/jobs → 201 Created" descr="Swagger: POST /api/jobs → 201 Created" title="Swagger: POST /api/jobs → 201 Cre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Swagger: POST /api/jobs → 201 Created</w:t>
      </w:r>
    </w:p>
    <w:p>
      <w:pPr>
        <w:pStyle w:val="Heading2"/>
      </w:pPr>
      <w:bookmarkStart w:name="_Toc12" w:id="12"/>
      <w:r>
        <w:rPr>
          <w:rFonts w:ascii="Calibri" w:cs="Calibri" w:eastAsia="Calibri" w:hAnsi="Calibri"/>
        </w:rPr>
        <w:t xml:space="preserve">4.3 Check the status and read the results</w:t>
      </w:r>
      <w:bookmarkEnd w:id="1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9"/>
        <w:gridCol w:w="2942"/>
        <w:gridCol w:w="2942"/>
        <w:gridCol w:w="2945"/>
      </w:tblGrid>
      <w:tr>
        <w:trPr>
          <w:tblHeader/>
        </w:trPr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Operation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Parameters</w:t>
            </w:r>
          </w:p>
        </w:tc>
        <w:tc>
          <w:tcPr>
            <w:tcW w:type="dxa" w:w="2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GET /api/jobs/{id}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id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= the copied id</w:t>
            </w:r>
          </w:p>
        </w:tc>
        <w:tc>
          <w:tcPr>
            <w:tcW w:type="dxa" w:w="2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200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status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Completed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(usually within a second);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summary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filled</w:t>
            </w:r>
          </w:p>
        </w:tc>
      </w:tr>
      <w:tr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Results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GET /api/jobs/{id}/results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id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; optional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page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(1),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pageSize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(50, max 200)</w:t>
            </w:r>
          </w:p>
        </w:tc>
        <w:tc>
          <w:tcPr>
            <w:tcW w:type="dxa" w:w="2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200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with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items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per document.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409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if the job has not completed yet: wait and try again</w:t>
            </w:r>
          </w:p>
        </w:tc>
      </w:tr>
      <w:tr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jobs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GET /api/jobs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optional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status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page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pageSize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(max 100)</w:t>
            </w:r>
          </w:p>
        </w:tc>
        <w:tc>
          <w:tcPr>
            <w:tcW w:type="dxa" w:w="2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200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newest first</w:t>
            </w:r>
          </w:p>
        </w:tc>
      </w:tr>
      <w:tr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Cancel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 /api/jobs/{id}/cancel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id</w:t>
            </w:r>
          </w:p>
        </w:tc>
        <w:tc>
          <w:tcPr>
            <w:tcW w:type="dxa" w:w="2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202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with status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Cancelled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409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if it already finished</w:t>
            </w:r>
          </w:p>
        </w:tc>
      </w:tr>
      <w:tr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DELETE /api/jobs/{id}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id</w:t>
            </w:r>
          </w:p>
        </w:tc>
        <w:tc>
          <w:tcPr>
            <w:tcW w:type="dxa" w:w="2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204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409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while the job is still running</w:t>
            </w:r>
          </w:p>
        </w:tc>
      </w:tr>
      <w:tr>
        <w:tc>
          <w:tcPr>
            <w:tcW w:type="dxa" w:w="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entry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GET /api/audit/{jobId}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on http://localhost:5003/swagger</w:t>
            </w:r>
          </w:p>
        </w:tc>
        <w:tc>
          <w:tcPr>
            <w:tcW w:type="dxa" w:w="2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jobId</w:t>
            </w:r>
          </w:p>
        </w:tc>
        <w:tc>
          <w:tcPr>
            <w:tcW w:type="dxa" w:w="2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200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with the summary;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404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for a few seconds after the job ends, until it is recorded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Live status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GET /api/jobs/{id}/events</w:t>
      </w:r>
      <w:r>
        <w:rPr>
          <w:rFonts w:ascii="Calibri" w:cs="Calibri" w:eastAsia="Calibri" w:hAnsi="Calibri"/>
        </w:rPr>
        <w:t xml:space="preserve">) is a stream that Swagger cannot display well. Use the Web UI, or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curl -N http://localhost:5001/api/jobs/&lt;id&gt;/events</w:t>
      </w:r>
      <w:r>
        <w:rPr>
          <w:rFonts w:ascii="Calibri" w:cs="Calibri" w:eastAsia="Calibri" w:hAnsi="Calibri"/>
        </w:rPr>
        <w:t xml:space="preserve"> in a terminal.</w:t>
      </w:r>
    </w:p>
    <w:p>
      <w:pPr>
        <w:pStyle w:val="Heading2"/>
      </w:pPr>
      <w:bookmarkStart w:name="_Toc13" w:id="13"/>
      <w:r>
        <w:rPr>
          <w:rFonts w:ascii="Calibri" w:cs="Calibri" w:eastAsia="Calibri" w:hAnsi="Calibri"/>
        </w:rPr>
        <w:t xml:space="preserve">4.4 Error responses</w:t>
      </w:r>
      <w:bookmarkEnd w:id="13"/>
    </w:p>
    <w:p>
      <w:pPr>
        <w:spacing w:after="120"/>
      </w:pPr>
      <w:r>
        <w:rPr>
          <w:rFonts w:ascii="Calibri" w:cs="Calibri" w:eastAsia="Calibri" w:hAnsi="Calibri"/>
        </w:rPr>
        <w:t xml:space="preserve">Errors come back as standard </w:t>
      </w:r>
      <w:r>
        <w:rPr>
          <w:rFonts w:ascii="Calibri" w:cs="Calibri" w:eastAsia="Calibri" w:hAnsi="Calibri"/>
          <w:i/>
          <w:iCs/>
        </w:rPr>
        <w:t xml:space="preserve">ProblemDetails</w:t>
      </w:r>
      <w:r>
        <w:rPr>
          <w:rFonts w:ascii="Calibri" w:cs="Calibri" w:eastAsia="Calibri" w:hAnsi="Calibri"/>
        </w:rPr>
        <w:t xml:space="preserve"> JSON (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application/problem+json</w:t>
      </w:r>
      <w:r>
        <w:rPr>
          <w:rFonts w:ascii="Calibri" w:cs="Calibri" w:eastAsia="Calibri" w:hAnsi="Calibri"/>
        </w:rPr>
        <w:t xml:space="preserve">) with a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title</w:t>
      </w:r>
      <w:r>
        <w:rPr>
          <w:rFonts w:ascii="Calibri" w:cs="Calibri" w:eastAsia="Calibri" w:hAnsi="Calibri"/>
        </w:rPr>
        <w:t xml:space="preserve">, a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status</w:t>
      </w:r>
      <w:r>
        <w:rPr>
          <w:rFonts w:ascii="Calibri" w:cs="Calibri" w:eastAsia="Calibri" w:hAnsi="Calibri"/>
        </w:rPr>
        <w:t xml:space="preserve"> and, for validation errors, an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errors</w:t>
      </w:r>
      <w:r>
        <w:rPr>
          <w:rFonts w:ascii="Calibri" w:cs="Calibri" w:eastAsia="Calibri" w:hAnsi="Calibri"/>
        </w:rPr>
        <w:t xml:space="preserve"> object that lists each field:</w:t>
      </w:r>
    </w:p>
    <w:p>
      <w:pPr>
        <w:keepNext/>
        <w:pBdr>
          <w:top w:val="single" w:color="D9D9D9" w:sz="4" w:space="4"/>
        </w:pBd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{ "title": "One or more validation errors occurred.", "status": 400,</w:t>
      </w:r>
    </w:p>
    <w:p>
      <w:pPr>
        <w:keepNext w:val="false"/>
        <w:pBdr>
          <w:bottom w:val="single" w:color="D9D9D9" w:sz="4" w:space="4"/>
        </w:pBd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"errors": { "documents": ["At least one document is required."] } }</w:t>
      </w:r>
    </w:p>
    <w:p>
      <w:pPr>
        <w:spacing w:after="120"/>
      </w:pPr>
    </w:p>
    <w:p>
      <w:pPr>
        <w:spacing w:before="120"/>
        <w:jc w:val="center"/>
      </w:pPr>
      <w:r>
        <w:drawing>
          <wp:inline distT="0" distB="0" distL="0" distR="0">
            <wp:extent cx="6124575" cy="2076450"/>
            <wp:effectExtent t="0" r="0" b="0" l="0"/>
            <wp:docPr id="7" name="Swagger: a validation error (400) with the field that is wrong" descr="Swagger: a validation error (400) with the field that is wrong" title="Swagger: a validation error (400) with the field that is wro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Swagger: a validation error (400) with the field that is wrong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400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request is invalid;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errors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says what to fix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404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job with this id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409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possible in the job's current state (results before Completed, cancel after it ended, delete while running)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503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Temporarily unavailable (e.g. the database). Retry later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14" w:id="14"/>
      <w:r>
        <w:rPr>
          <w:rFonts w:ascii="Calibri" w:cs="Calibri" w:eastAsia="Calibri" w:hAnsi="Calibri"/>
        </w:rPr>
        <w:t xml:space="preserve">5. Working with Postman</w:t>
      </w:r>
      <w:bookmarkEnd w:id="14"/>
    </w:p>
    <w:p>
      <w:pPr>
        <w:pStyle w:val="Heading2"/>
      </w:pPr>
      <w:bookmarkStart w:name="_Toc15" w:id="15"/>
      <w:r>
        <w:rPr>
          <w:rFonts w:ascii="Calibri" w:cs="Calibri" w:eastAsia="Calibri" w:hAnsi="Calibri"/>
        </w:rPr>
        <w:t xml:space="preserve">5.1 Install Postman and import the collection</w:t>
      </w:r>
      <w:bookmarkEnd w:id="15"/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Download and install Postman from https://www.postman.com/downloads. Signing in is optional; you can skip it.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In Postman, click </w:t>
      </w:r>
      <w:r>
        <w:rPr>
          <w:rFonts w:ascii="Calibri" w:cs="Calibri" w:eastAsia="Calibri" w:hAnsi="Calibri"/>
          <w:b/>
          <w:bCs/>
        </w:rPr>
        <w:t xml:space="preserve">Import</w:t>
      </w:r>
      <w:r>
        <w:rPr>
          <w:rFonts w:ascii="Calibri" w:cs="Calibri" w:eastAsia="Calibri" w:hAnsi="Calibri"/>
        </w:rPr>
        <w:t xml:space="preserve"> (top left), then </w:t>
      </w:r>
      <w:r>
        <w:rPr>
          <w:rFonts w:ascii="Calibri" w:cs="Calibri" w:eastAsia="Calibri" w:hAnsi="Calibri"/>
          <w:b/>
          <w:bCs/>
        </w:rPr>
        <w:t xml:space="preserve">files</w:t>
      </w:r>
      <w:r>
        <w:rPr>
          <w:rFonts w:ascii="Calibri" w:cs="Calibri" w:eastAsia="Calibri" w:hAnsi="Calibri"/>
        </w:rPr>
        <w:t xml:space="preserve">, and choose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docs/postman/Ta9.postman_collection.json</w:t>
      </w:r>
      <w:r>
        <w:rPr>
          <w:rFonts w:ascii="Calibri" w:cs="Calibri" w:eastAsia="Calibri" w:hAnsi="Calibri"/>
        </w:rPr>
        <w:t xml:space="preserve"> from the repository.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The collection </w:t>
      </w:r>
      <w:r>
        <w:rPr>
          <w:rFonts w:ascii="Calibri" w:cs="Calibri" w:eastAsia="Calibri" w:hAnsi="Calibri"/>
          <w:b/>
          <w:bCs/>
        </w:rPr>
        <w:t xml:space="preserve">TA9 Document Processing</w:t>
      </w:r>
      <w:r>
        <w:rPr>
          <w:rFonts w:ascii="Calibri" w:cs="Calibri" w:eastAsia="Calibri" w:hAnsi="Calibri"/>
        </w:rPr>
        <w:t xml:space="preserve"> appears in the left sidebar with four folders.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addresses are collection variables (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jobsUrl</w:t>
      </w:r>
      <w:r>
        <w:rPr>
          <w:rFonts w:ascii="Calibri" w:cs="Calibri" w:eastAsia="Calibri" w:hAnsi="Calibri"/>
        </w:rPr>
        <w:t xml:space="preserve"> =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http://localhost:5001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auditUrl</w:t>
      </w:r>
      <w:r>
        <w:rPr>
          <w:rFonts w:ascii="Calibri" w:cs="Calibri" w:eastAsia="Calibri" w:hAnsi="Calibri"/>
        </w:rPr>
        <w:t xml:space="preserve"> =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http://localhost:5003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processorUrl</w:t>
      </w:r>
      <w:r>
        <w:rPr>
          <w:rFonts w:ascii="Calibri" w:cs="Calibri" w:eastAsia="Calibri" w:hAnsi="Calibri"/>
        </w:rPr>
        <w:t xml:space="preserve"> =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http://localhost:5002</w:t>
      </w:r>
      <w:r>
        <w:rPr>
          <w:rFonts w:ascii="Calibri" w:cs="Calibri" w:eastAsia="Calibri" w:hAnsi="Calibri"/>
        </w:rPr>
        <w:t xml:space="preserve">). Change them only if you changed the ports.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jobId</w:t>
      </w:r>
      <w:r>
        <w:rPr>
          <w:rFonts w:ascii="Calibri" w:cs="Calibri" w:eastAsia="Calibri" w:hAnsi="Calibri"/>
        </w:rPr>
        <w:t xml:space="preserve"> is filled in automatically.</w:t>
      </w:r>
    </w:p>
    <w:p>
      <w:pPr>
        <w:pStyle w:val="Heading2"/>
      </w:pPr>
      <w:bookmarkStart w:name="_Toc16" w:id="16"/>
      <w:r>
        <w:rPr>
          <w:rFonts w:ascii="Calibri" w:cs="Calibri" w:eastAsia="Calibri" w:hAnsi="Calibri"/>
        </w:rPr>
        <w:t xml:space="preserve">5.2 The folders</w:t>
      </w:r>
      <w:bookmarkEnd w:id="1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3442"/>
        <w:gridCol w:w="3443"/>
      </w:tblGrid>
      <w:tr>
        <w:trPr>
          <w:tblHeader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Folder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Requests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 it shows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Happy path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job → Get job → Get results → Stream events → List jobs → List completed → Audit entry → Delete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full life of a job.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Create job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saves the new id in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{{jobId}}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for the rest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Cancel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large job → Cancel job → Get cancelled job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Cancelling a running job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Validation &amp; errors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documents → 400 · Null content → 400 · Unknown job → 404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How invalid input is rejected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Processor &amp; health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(internal)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Processor: known jobs / job status · ready checks of the three services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look inside, and whether the services are healthy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7" w:id="17"/>
      <w:r>
        <w:rPr>
          <w:rFonts w:ascii="Calibri" w:cs="Calibri" w:eastAsia="Calibri" w:hAnsi="Calibri"/>
        </w:rPr>
        <w:t xml:space="preserve">5.3 Send requests one by one</w:t>
      </w:r>
      <w:bookmarkEnd w:id="17"/>
    </w:p>
    <w:p>
      <w:pPr>
        <w:spacing w:after="120"/>
      </w:pPr>
      <w:r>
        <w:rPr>
          <w:rFonts w:ascii="Calibri" w:cs="Calibri" w:eastAsia="Calibri" w:hAnsi="Calibri"/>
        </w:rPr>
        <w:t xml:space="preserve">Open a request in the sidebar and click </w:t>
      </w:r>
      <w:r>
        <w:rPr>
          <w:rFonts w:ascii="Calibri" w:cs="Calibri" w:eastAsia="Calibri" w:hAnsi="Calibri"/>
          <w:b/>
          <w:bCs/>
        </w:rPr>
        <w:t xml:space="preserve">Send</w:t>
      </w:r>
      <w:r>
        <w:rPr>
          <w:rFonts w:ascii="Calibri" w:cs="Calibri" w:eastAsia="Calibri" w:hAnsi="Calibri"/>
        </w:rPr>
        <w:t xml:space="preserve">. The response appears in the lower half of the window. The </w:t>
      </w:r>
      <w:r>
        <w:rPr>
          <w:rFonts w:ascii="Calibri" w:cs="Calibri" w:eastAsia="Calibri" w:hAnsi="Calibri"/>
          <w:b/>
          <w:bCs/>
        </w:rPr>
        <w:t xml:space="preserve">Test Results</w:t>
      </w:r>
      <w:r>
        <w:rPr>
          <w:rFonts w:ascii="Calibri" w:cs="Calibri" w:eastAsia="Calibri" w:hAnsi="Calibri"/>
        </w:rPr>
        <w:t xml:space="preserve"> tab shows the request's built-in checks, for example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201 Created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status is Pending</w:t>
      </w:r>
      <w:r>
        <w:rPr>
          <w:rFonts w:ascii="Calibri" w:cs="Calibri" w:eastAsia="Calibri" w:hAnsi="Calibri"/>
        </w:rPr>
        <w:t xml:space="preserve">. Within a folder, send the requests from top to bottom.</w:t>
      </w:r>
    </w:p>
    <w:p>
      <w:pPr>
        <w:pStyle w:val="Heading2"/>
      </w:pPr>
      <w:bookmarkStart w:name="_Toc18" w:id="18"/>
      <w:r>
        <w:rPr>
          <w:rFonts w:ascii="Calibri" w:cs="Calibri" w:eastAsia="Calibri" w:hAnsi="Calibri"/>
        </w:rPr>
        <w:t xml:space="preserve">5.4 Run a whole folder automatically</w:t>
      </w:r>
      <w:bookmarkEnd w:id="18"/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Right-click a folder (or the whole collection), then </w:t>
      </w:r>
      <w:r>
        <w:rPr>
          <w:rFonts w:ascii="Calibri" w:cs="Calibri" w:eastAsia="Calibri" w:hAnsi="Calibri"/>
          <w:b/>
          <w:bCs/>
        </w:rPr>
        <w:t xml:space="preserve">Run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In the </w:t>
      </w:r>
      <w:r>
        <w:rPr>
          <w:rFonts w:ascii="Calibri" w:cs="Calibri" w:eastAsia="Calibri" w:hAnsi="Calibri"/>
          <w:b/>
          <w:bCs/>
        </w:rPr>
        <w:t xml:space="preserve">Collection Runner</w:t>
      </w:r>
      <w:r>
        <w:rPr>
          <w:rFonts w:ascii="Calibri" w:cs="Calibri" w:eastAsia="Calibri" w:hAnsi="Calibri"/>
        </w:rPr>
        <w:t xml:space="preserve">, keep the order and click </w:t>
      </w:r>
      <w:r>
        <w:rPr>
          <w:rFonts w:ascii="Calibri" w:cs="Calibri" w:eastAsia="Calibri" w:hAnsi="Calibri"/>
          <w:b/>
          <w:bCs/>
        </w:rPr>
        <w:t xml:space="preserve">Run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Each request is sent in turn, and its checks are marked pass or fail.</w:t>
      </w:r>
    </w:p>
    <w:p>
      <w:pPr>
        <w:spacing w:after="120"/>
      </w:pPr>
      <w:r>
        <w:rPr>
          <w:rFonts w:ascii="Calibri" w:cs="Calibri" w:eastAsia="Calibri" w:hAnsi="Calibri"/>
        </w:rPr>
        <w:t xml:space="preserve">In folder 1, </w:t>
      </w:r>
      <w:r>
        <w:rPr>
          <w:rFonts w:ascii="Calibri" w:cs="Calibri" w:eastAsia="Calibri" w:hAnsi="Calibri"/>
          <w:i/>
          <w:iCs/>
        </w:rPr>
        <w:t xml:space="preserve">Get results</w:t>
      </w:r>
      <w:r>
        <w:rPr>
          <w:rFonts w:ascii="Calibri" w:cs="Calibri" w:eastAsia="Calibri" w:hAnsi="Calibri"/>
        </w:rPr>
        <w:t xml:space="preserve"> accepts both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200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409</w:t>
      </w:r>
      <w:r>
        <w:rPr>
          <w:rFonts w:ascii="Calibri" w:cs="Calibri" w:eastAsia="Calibri" w:hAnsi="Calibri"/>
        </w:rPr>
        <w:t xml:space="preserve">: the runner may reach it a moment before the job completes. If you see 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409</w:t>
      </w:r>
      <w:r>
        <w:rPr>
          <w:rFonts w:ascii="Calibri" w:cs="Calibri" w:eastAsia="Calibri" w:hAnsi="Calibri"/>
        </w:rPr>
        <w:t xml:space="preserve">, run that request again.</w:t>
      </w:r>
    </w:p>
    <w:p>
      <w:pPr>
        <w:pStyle w:val="Heading1"/>
      </w:pPr>
      <w:bookmarkStart w:name="_Toc19" w:id="19"/>
      <w:r>
        <w:rPr>
          <w:rFonts w:ascii="Calibri" w:cs="Calibri" w:eastAsia="Calibri" w:hAnsi="Calibri"/>
        </w:rPr>
        <w:t xml:space="preserve">6. Everyday scenarios</w:t>
      </w:r>
      <w:bookmarkEnd w:id="1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3442"/>
        <w:gridCol w:w="3443"/>
      </w:tblGrid>
      <w:tr>
        <w:trPr>
          <w:tblHeader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 want to…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Web UI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Swagger / Postman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Analyze my own text files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job →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Load .txt files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→ Create job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POST /api/jobs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with each file's text as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content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See the system handle a big load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job → 1000 →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Generate sample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→ Create; repeat a few times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 run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scripts/smoke-test.ps1 -Jobs 10 -Documents 1000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(Installation Guide §4.3)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Know whether a document failed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Results table: the failed row is red with its error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results.items[].result.status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Failed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plus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error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Stop a job I sent by mistake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Details →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Cancel job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POST /api/jobs/{id}/cancel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Clean up old jobs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Details →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Delete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(finished jobs only)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DELETE /api/jobs/{id}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Find all failed jobs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Jobs → Status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Failed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GET /api/jobs?status=Failed</w:t>
            </w:r>
          </w:p>
        </w:tc>
      </w:tr>
      <w:t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See what was recorded for audit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Bottom of the details page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GET http://localhost:5003/api/audit/{jobId}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20" w:id="20"/>
      <w:r>
        <w:rPr>
          <w:rFonts w:ascii="Calibri" w:cs="Calibri" w:eastAsia="Calibri" w:hAnsi="Calibri"/>
        </w:rPr>
        <w:t xml:space="preserve">7. Questions and problems</w:t>
      </w:r>
      <w:bookmarkEnd w:id="2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Answer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Web UI says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"The service cannot be reached"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services are not running or not healthy: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docker compose ps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 See Installation Guide §5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job stays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Pending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processor is not reachable. The system keeps retrying with growing delays, and after 5 failed attempts the job becomes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Failed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with the reason. See Installation Guide §5.5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GET …/results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returns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409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job has not completed (yet). Check its status first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audit entry is missing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It is recorded a few seconds after the job ends. The Web UI keeps checking; in Swagger or Postman, try again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Some documents failed but the job is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Completed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By design: one bad document does not discard the others. Look at the failed row's error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job became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Failed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Its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failure reason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explains why (for example every document failed, or the processor was unavailable for too long)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 several people use it at once?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Yes. All jobs are visible to everyone; there are no user accounts in this version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Where are the logs?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docker compose logs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and the </w:t>
            </w:r>
            <w:r>
              <w:rPr>
                <w:rFonts w:ascii="Consolas" w:cs="Consolas" w:eastAsia="Consolas" w:hAnsi="Consolas"/>
                <w:color w:val="5B2C6F"/>
                <w:sz w:val="16"/>
                <w:szCs w:val="16"/>
              </w:rPr>
              <w:t xml:space="preserve">ta9_logs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database. See Installation Guide §5 and the Logging document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For running, stopping and troubleshooting the system itself, see the </w:t>
      </w:r>
      <w:r>
        <w:rPr>
          <w:rFonts w:ascii="Calibri" w:cs="Calibri" w:eastAsia="Calibri" w:hAnsi="Calibri"/>
          <w:b/>
          <w:bCs/>
        </w:rPr>
        <w:t xml:space="preserve">Installation Guide</w:t>
      </w:r>
      <w:r>
        <w:rPr>
          <w:rFonts w:ascii="Calibri" w:cs="Calibri" w:eastAsia="Calibri" w:hAnsi="Calibri"/>
        </w:rPr>
        <w:t xml:space="preserve">. For how the system is built, see the </w:t>
      </w:r>
      <w:r>
        <w:rPr>
          <w:rFonts w:ascii="Calibri" w:cs="Calibri" w:eastAsia="Calibri" w:hAnsi="Calibri"/>
          <w:b/>
          <w:bCs/>
        </w:rPr>
        <w:t xml:space="preserve">High-Level Design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5B2C6F"/>
          <w:sz w:val="19"/>
          <w:szCs w:val="19"/>
        </w:rPr>
        <w:t xml:space="preserve">docs/hld/TA9-HLD.docx</w:t>
      </w:r>
      <w:r>
        <w:rPr>
          <w:rFonts w:ascii="Calibri" w:cs="Calibri" w:eastAsia="Calibri" w:hAnsi="Calibri"/>
        </w:rPr>
        <w:t xml:space="preserve">).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TA9 Document Processing — User Guide   · 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53243255d25bf926962db65f9b68e4a910ba781e.png"/><Relationship Id="rId9" Type="http://schemas.openxmlformats.org/officeDocument/2006/relationships/image" Target="media/0e7af421310c87650cc287b515d084a3c6b6f5f0.png"/><Relationship Id="rId10" Type="http://schemas.openxmlformats.org/officeDocument/2006/relationships/image" Target="media/17db9b44f8dce04e4fe4135276fca41f8c45f9cc.png"/><Relationship Id="rId11" Type="http://schemas.openxmlformats.org/officeDocument/2006/relationships/image" Target="media/ecd11b0e7d802175d38dc56dfe4be1d8449d7298.png"/><Relationship Id="rId12" Type="http://schemas.openxmlformats.org/officeDocument/2006/relationships/image" Target="media/8650f1fe27b11d445ac67ac9516c042bca3bacf7.png"/><Relationship Id="rId13" Type="http://schemas.openxmlformats.org/officeDocument/2006/relationships/image" Target="media/505bcdbf0888c3c24978f5fb25a93dd569ee5f4a.png"/><Relationship Id="rId14" Type="http://schemas.openxmlformats.org/officeDocument/2006/relationships/image" Target="media/adb1a0dbe3eac284a64c88de1fb8aaf81b2c4014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TA9 Document Processing — User Guide</dc:title>
  <dc:creator>Oron Tamir</dc:creator>
  <cp:lastModifiedBy>Un-named</cp:lastModifiedBy>
  <cp:revision>1</cp:revision>
  <dcterms:created xsi:type="dcterms:W3CDTF">2026-10-27T18:28:29.516Z</dcterms:created>
  <dcterms:modified xsi:type="dcterms:W3CDTF">2026-10-27T18:28:29.516Z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