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AB6" w:rsidRDefault="006C1EDE" w:rsidP="006C1EDE">
      <w:pPr>
        <w:pStyle w:val="Cmsor1"/>
        <w:jc w:val="center"/>
      </w:pPr>
      <w:r>
        <w:t xml:space="preserve">Dokumentáció az éttermi project raktárkezelő </w:t>
      </w:r>
      <w:r w:rsidR="008D4190">
        <w:t>micro service-hez</w:t>
      </w:r>
    </w:p>
    <w:p w:rsidR="006C1EDE" w:rsidRDefault="006C1EDE"/>
    <w:p w:rsidR="006C1EDE" w:rsidRPr="00536C8B" w:rsidRDefault="006C1EDE" w:rsidP="006C1EDE">
      <w:pPr>
        <w:pStyle w:val="Cmsor2"/>
      </w:pPr>
      <w:r w:rsidRPr="00536C8B">
        <w:t>Projekt leírása</w:t>
      </w:r>
    </w:p>
    <w:p w:rsidR="006C1EDE" w:rsidRDefault="006C1EDE" w:rsidP="006C1E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 során egy étteremhez tervezünk alapanyag nyilvántartó rendszert. A rendszer segítségével a felhasználók láthatják, milyen alapanyagból mennyi van még, étel készítésnél a felhasznált alapanyagokat el tudják a rendszerből távolítani, illetve fel tudják tölteni a raktárat alapanyagokkal.</w:t>
      </w:r>
    </w:p>
    <w:p w:rsidR="002F4554" w:rsidRDefault="002F4554" w:rsidP="002F4554">
      <w:pPr>
        <w:pStyle w:val="Cmsor2"/>
      </w:pPr>
      <w:r>
        <w:t>Használt technológiák</w:t>
      </w:r>
    </w:p>
    <w:p w:rsidR="002F4554" w:rsidRDefault="002F4554" w:rsidP="002F4554">
      <w:r>
        <w:t>A microservice node.js használatával valósult meg. A node.js egy linux alapú apollo szerveren fut.</w:t>
      </w:r>
      <w:r w:rsidR="00877D40">
        <w:t xml:space="preserve"> A node.js http modulja segítségével könnyen lehet szervet készíteni.</w:t>
      </w:r>
      <w:bookmarkStart w:id="0" w:name="_GoBack"/>
      <w:bookmarkEnd w:id="0"/>
    </w:p>
    <w:p w:rsidR="002F4554" w:rsidRDefault="002F4554" w:rsidP="002F4554">
      <w:r>
        <w:t>A következő külső modulokat használom:</w:t>
      </w:r>
    </w:p>
    <w:p w:rsidR="002F4554" w:rsidRDefault="002F4554" w:rsidP="002F4554">
      <w:pPr>
        <w:pStyle w:val="Listaszerbekezds"/>
        <w:numPr>
          <w:ilvl w:val="0"/>
          <w:numId w:val="2"/>
        </w:numPr>
      </w:pPr>
      <w:r>
        <w:t xml:space="preserve">http </w:t>
      </w:r>
      <w:r w:rsidR="00712D43">
        <w:t>–</w:t>
      </w:r>
      <w:r>
        <w:t xml:space="preserve"> </w:t>
      </w:r>
      <w:r w:rsidR="00712D43">
        <w:t>A szerver futtatásához</w:t>
      </w:r>
    </w:p>
    <w:p w:rsidR="002F4554" w:rsidRDefault="002F4554" w:rsidP="00712D43">
      <w:pPr>
        <w:pStyle w:val="Listaszerbekezds"/>
        <w:numPr>
          <w:ilvl w:val="0"/>
          <w:numId w:val="2"/>
        </w:numPr>
      </w:pPr>
      <w:r>
        <w:t xml:space="preserve">url </w:t>
      </w:r>
      <w:r w:rsidR="00712D43">
        <w:t>–</w:t>
      </w:r>
      <w:r>
        <w:t xml:space="preserve"> </w:t>
      </w:r>
      <w:r w:rsidR="00712D43">
        <w:t>Az url parsolásához</w:t>
      </w:r>
    </w:p>
    <w:p w:rsidR="002F4554" w:rsidRDefault="002F4554" w:rsidP="002F4554">
      <w:pPr>
        <w:pStyle w:val="Listaszerbekezds"/>
        <w:numPr>
          <w:ilvl w:val="0"/>
          <w:numId w:val="2"/>
        </w:numPr>
      </w:pPr>
      <w:r>
        <w:t>mongodb</w:t>
      </w:r>
      <w:r w:rsidR="00712D43">
        <w:t xml:space="preserve"> – Az adatbázis műveletekhez</w:t>
      </w:r>
    </w:p>
    <w:p w:rsidR="002F4554" w:rsidRPr="002F4554" w:rsidRDefault="002F4554" w:rsidP="002F4554">
      <w:pPr>
        <w:pStyle w:val="Listaszerbekezds"/>
        <w:numPr>
          <w:ilvl w:val="0"/>
          <w:numId w:val="2"/>
        </w:numPr>
      </w:pPr>
      <w:r>
        <w:t>axios</w:t>
      </w:r>
      <w:r w:rsidR="00712D43">
        <w:t xml:space="preserve"> – Token validálásnál kommunikációhoz</w:t>
      </w:r>
    </w:p>
    <w:p w:rsidR="002F4554" w:rsidRDefault="002F4554" w:rsidP="002F4554">
      <w:pPr>
        <w:pStyle w:val="Cmsor3"/>
      </w:pPr>
      <w:r>
        <w:t>Adatbáziskezelés</w:t>
      </w:r>
    </w:p>
    <w:p w:rsidR="002F4554" w:rsidRPr="002F4554" w:rsidRDefault="002F4554" w:rsidP="002F4554">
      <w:r>
        <w:t>A kezelt adatokat egy mongoDB adatbázisban tárolom. A node.js-nek van egy mongoDB drivere, ami lehetőséget nyújt node.js-ből Az adatbázis műveletek végrehajtására.</w:t>
      </w:r>
    </w:p>
    <w:p w:rsidR="009F2282" w:rsidRDefault="009F2282" w:rsidP="009F2282">
      <w:pPr>
        <w:pStyle w:val="Cmsor2"/>
      </w:pPr>
      <w:r>
        <w:t>Kezel entitások</w:t>
      </w:r>
    </w:p>
    <w:p w:rsidR="009F2282" w:rsidRDefault="002F4554" w:rsidP="009F2282">
      <w:pPr>
        <w:pStyle w:val="Listaszerbekezds"/>
        <w:numPr>
          <w:ilvl w:val="0"/>
          <w:numId w:val="1"/>
        </w:numPr>
      </w:pPr>
      <w:r>
        <w:t>goods</w:t>
      </w:r>
      <w:r w:rsidR="009F2282">
        <w:t>: Az alapanyagok adatait, mennyiségét reprezentáló entitás.</w:t>
      </w:r>
    </w:p>
    <w:p w:rsidR="00712D43" w:rsidRDefault="00712D43" w:rsidP="00712D43">
      <w:pPr>
        <w:pStyle w:val="Cmsor3"/>
      </w:pPr>
      <w:r>
        <w:t>Microservice elérhetősége</w:t>
      </w:r>
    </w:p>
    <w:p w:rsidR="00712D43" w:rsidRPr="00712D43" w:rsidRDefault="00712D43" w:rsidP="00712D43">
      <w:r>
        <w:t xml:space="preserve">A szerver a </w:t>
      </w:r>
      <w:hyperlink r:id="rId5" w:history="1">
        <w:r>
          <w:rPr>
            <w:rStyle w:val="Hiperhivatkozs"/>
          </w:rPr>
          <w:t>http://apollo.xannosz.cloud/</w:t>
        </w:r>
      </w:hyperlink>
      <w:r>
        <w:t xml:space="preserve"> domain alatt található. A storage microservice a 8880-as porton fut.</w:t>
      </w:r>
    </w:p>
    <w:p w:rsidR="009F2282" w:rsidRDefault="009F2282" w:rsidP="00536C8B">
      <w:pPr>
        <w:pStyle w:val="Cmsor2"/>
      </w:pPr>
      <w:r>
        <w:t>Üzleti Funkciók</w:t>
      </w:r>
    </w:p>
    <w:p w:rsidR="009F2282" w:rsidRDefault="009F2282" w:rsidP="009F2282">
      <w:pPr>
        <w:pStyle w:val="Cmsor4"/>
      </w:pPr>
      <w:r>
        <w:t>Alapanyagból fogyasztás</w:t>
      </w:r>
    </w:p>
    <w:p w:rsidR="00E85BFB" w:rsidRPr="00E85BFB" w:rsidRDefault="00E85BFB" w:rsidP="00536C8B">
      <w:r>
        <w:t xml:space="preserve">Tudunk bizonyos alapanyagból fogyasztani a </w:t>
      </w:r>
      <w:r>
        <w:rPr>
          <w:b/>
          <w:bCs/>
        </w:rPr>
        <w:t xml:space="preserve">useComm </w:t>
      </w:r>
      <w:r>
        <w:t xml:space="preserve">végpont alatt. Az azonosítás </w:t>
      </w:r>
      <w:r w:rsidR="008D4190">
        <w:rPr>
          <w:i/>
          <w:iCs/>
        </w:rPr>
        <w:t>name</w:t>
      </w:r>
      <w:r>
        <w:rPr>
          <w:i/>
          <w:iCs/>
        </w:rPr>
        <w:t xml:space="preserve"> </w:t>
      </w:r>
      <w:r>
        <w:t>alapján történik, így ezt meg kell adnunk, a fogyasztandó mennyiséggel együtt. Válaszként</w:t>
      </w:r>
      <w:r w:rsidR="008D4190">
        <w:t xml:space="preserve"> az</w:t>
      </w:r>
      <w:r>
        <w:t xml:space="preserve"> alapanyag nevét, és fogyasztás utáni mennyiségét adjuk vissza. Amennyiben nem található a </w:t>
      </w:r>
      <w:r>
        <w:rPr>
          <w:i/>
          <w:iCs/>
        </w:rPr>
        <w:t>uniqueID</w:t>
      </w:r>
      <w:r>
        <w:t>, vagy nincs az adott alapanygból elegendő, akkor 40</w:t>
      </w:r>
      <w:r w:rsidR="008D4190">
        <w:t>5</w:t>
      </w:r>
      <w:r>
        <w:t>-es hibakóddal térünk vissza.</w:t>
      </w:r>
    </w:p>
    <w:p w:rsidR="009F2282" w:rsidRDefault="009F2282" w:rsidP="009F2282">
      <w:pPr>
        <w:pStyle w:val="Cmsor4"/>
      </w:pPr>
      <w:r>
        <w:t>Raktár feltöltése</w:t>
      </w:r>
    </w:p>
    <w:p w:rsidR="00E85BFB" w:rsidRDefault="00E85BFB" w:rsidP="00E85BFB">
      <w:r>
        <w:t xml:space="preserve">Fel tudjuk tölteni a raktár tartalmát a </w:t>
      </w:r>
      <w:r>
        <w:rPr>
          <w:b/>
          <w:bCs/>
        </w:rPr>
        <w:t>refill</w:t>
      </w:r>
      <w:r>
        <w:t xml:space="preserve"> végpont alatt.</w:t>
      </w:r>
      <w:r w:rsidR="00536C8B">
        <w:t xml:space="preserve"> Egy listát kell megadni, amiben az alapanyagok szerepelnek </w:t>
      </w:r>
      <w:r w:rsidR="008D4190" w:rsidRPr="008D4190">
        <w:rPr>
          <w:i/>
          <w:iCs/>
        </w:rPr>
        <w:t>name</w:t>
      </w:r>
      <w:r w:rsidR="00536C8B">
        <w:t>-</w:t>
      </w:r>
      <w:r w:rsidR="008D4190">
        <w:t>e</w:t>
      </w:r>
      <w:r w:rsidR="00536C8B">
        <w:t>l és feltöltendő mennyiséggel.</w:t>
      </w:r>
    </w:p>
    <w:p w:rsidR="008D4190" w:rsidRPr="00E85BFB" w:rsidRDefault="008D4190" w:rsidP="00E85BFB">
      <w:r>
        <w:t xml:space="preserve">példa feltöltés: </w:t>
      </w:r>
      <w:r w:rsidRPr="008D4190">
        <w:t>refill?refill={"refill":[{"name":"hamm","quant":5},{"name":"tomato","quant":3}]}</w:t>
      </w:r>
      <w:r>
        <w:t>&amp;token=123</w:t>
      </w:r>
    </w:p>
    <w:p w:rsidR="009F2282" w:rsidRDefault="009F2282" w:rsidP="009F2282">
      <w:pPr>
        <w:pStyle w:val="Cmsor4"/>
      </w:pPr>
      <w:r>
        <w:t>Raktár lekérdezése</w:t>
      </w:r>
    </w:p>
    <w:p w:rsidR="00E85BFB" w:rsidRPr="009F2282" w:rsidRDefault="00902739" w:rsidP="00E85BFB">
      <w:r>
        <w:t xml:space="preserve">Le tudjuk kérdezni az egész raktár tartalmát a </w:t>
      </w:r>
      <w:r w:rsidRPr="00902739">
        <w:rPr>
          <w:b/>
          <w:bCs/>
        </w:rPr>
        <w:t>getStorage</w:t>
      </w:r>
      <w:r>
        <w:t xml:space="preserve"> végpont alatt.</w:t>
      </w:r>
      <w:r w:rsidR="00E85BFB">
        <w:t xml:space="preserve"> Válaszként egy listát kapunk az alapanyagok nevéről és mennyiségéről. Üres raktár esetén üres listát kapunk.</w:t>
      </w:r>
    </w:p>
    <w:p w:rsidR="009F2282" w:rsidRDefault="009F2282" w:rsidP="009F2282">
      <w:pPr>
        <w:pStyle w:val="Cmsor4"/>
      </w:pPr>
      <w:r>
        <w:lastRenderedPageBreak/>
        <w:t>Alapanyag mennyiségének lekérdezése</w:t>
      </w:r>
    </w:p>
    <w:p w:rsidR="009F2282" w:rsidRDefault="00902739" w:rsidP="009F2282">
      <w:r>
        <w:t xml:space="preserve">Alapanyagot </w:t>
      </w:r>
      <w:r w:rsidR="008D4190" w:rsidRPr="008D4190">
        <w:rPr>
          <w:i/>
          <w:iCs/>
        </w:rPr>
        <w:t>name</w:t>
      </w:r>
      <w:r>
        <w:t xml:space="preserve"> alapján tudunk lekérdezni, a </w:t>
      </w:r>
      <w:r w:rsidRPr="00902739">
        <w:rPr>
          <w:b/>
          <w:bCs/>
        </w:rPr>
        <w:t>getComm</w:t>
      </w:r>
      <w:r>
        <w:rPr>
          <w:b/>
          <w:bCs/>
        </w:rPr>
        <w:t xml:space="preserve"> </w:t>
      </w:r>
      <w:r w:rsidRPr="00902739">
        <w:t>végpont alatt</w:t>
      </w:r>
      <w:r>
        <w:t xml:space="preserve">.  Válaszként az adott azonosítójú alapanyag nevét és mennyiségét kapjuk vissza </w:t>
      </w:r>
      <w:r w:rsidR="008D4190">
        <w:t xml:space="preserve">JSON </w:t>
      </w:r>
      <w:r>
        <w:t xml:space="preserve">formátumban, </w:t>
      </w:r>
      <w:r>
        <w:rPr>
          <w:i/>
          <w:iCs/>
        </w:rPr>
        <w:t xml:space="preserve">name </w:t>
      </w:r>
      <w:r>
        <w:t xml:space="preserve">és </w:t>
      </w:r>
      <w:r w:rsidRPr="00902739">
        <w:rPr>
          <w:i/>
          <w:iCs/>
        </w:rPr>
        <w:t>quant</w:t>
      </w:r>
      <w:r>
        <w:t xml:space="preserve"> adattagokkal. </w:t>
      </w:r>
      <w:r w:rsidRPr="00902739">
        <w:t>Amennyiben</w:t>
      </w:r>
      <w:r>
        <w:t xml:space="preserve"> nincs ilyen alapanyag</w:t>
      </w:r>
      <w:r w:rsidR="008D4190">
        <w:t>, üres JSON-t adunk vissza</w:t>
      </w:r>
      <w:r>
        <w:t>.</w:t>
      </w:r>
    </w:p>
    <w:p w:rsidR="00902739" w:rsidRPr="009F2282" w:rsidRDefault="00902739" w:rsidP="009F2282">
      <w:r>
        <w:t>példa lekérdezés: getComm?</w:t>
      </w:r>
      <w:r w:rsidR="008D4190">
        <w:t>name</w:t>
      </w:r>
      <w:r>
        <w:t>=12345</w:t>
      </w:r>
      <w:r w:rsidR="008D4190">
        <w:t>&amp;token=12345-12345-12345</w:t>
      </w:r>
    </w:p>
    <w:p w:rsidR="00E85BFB" w:rsidRDefault="009F2282" w:rsidP="00E85BFB">
      <w:pPr>
        <w:pStyle w:val="Cmsor4"/>
      </w:pPr>
      <w:r>
        <w:t>Elfogyott alapanyagok kilistázása</w:t>
      </w:r>
      <w:r w:rsidR="00E85BFB" w:rsidRPr="00E85BFB">
        <w:t xml:space="preserve"> </w:t>
      </w:r>
    </w:p>
    <w:p w:rsidR="00E85BFB" w:rsidRDefault="00E85BFB" w:rsidP="00E85BFB">
      <w:r>
        <w:t xml:space="preserve">Le tudjuk kérdezni az elfogyott alapanyagokat a </w:t>
      </w:r>
      <w:r>
        <w:rPr>
          <w:b/>
          <w:bCs/>
        </w:rPr>
        <w:t>getEmpty</w:t>
      </w:r>
      <w:r>
        <w:t xml:space="preserve"> végpont alat</w:t>
      </w:r>
      <w:r w:rsidR="00B2400C">
        <w:t>t</w:t>
      </w:r>
      <w:r>
        <w:t>. Válaszként egy listát kapunk az elfogyott alapanyagok nevéről és mennyiségéről. Ha nincs elfogyott alapanyag, akkor üres listát kapunk vissza</w:t>
      </w:r>
    </w:p>
    <w:p w:rsidR="008D4190" w:rsidRDefault="008D4190" w:rsidP="00E85BFB"/>
    <w:p w:rsidR="008D4190" w:rsidRDefault="008D4190" w:rsidP="00E85BFB">
      <w:r>
        <w:t>Minden lekérdezéshez szükség van még egy tokenre, amit bejelentkezéskor a felhasználó kezelő szolgáltatásunk sütibe berak. A felhasználónak, és így a tokennek két felhasználói szintje van:</w:t>
      </w:r>
    </w:p>
    <w:p w:rsidR="008D4190" w:rsidRDefault="008D4190" w:rsidP="008D4190">
      <w:pPr>
        <w:pStyle w:val="Listaszerbekezds"/>
        <w:numPr>
          <w:ilvl w:val="0"/>
          <w:numId w:val="1"/>
        </w:numPr>
      </w:pPr>
      <w:r>
        <w:t>user</w:t>
      </w:r>
    </w:p>
    <w:p w:rsidR="008D4190" w:rsidRDefault="008D4190" w:rsidP="008D4190">
      <w:pPr>
        <w:pStyle w:val="Listaszerbekezds"/>
        <w:numPr>
          <w:ilvl w:val="0"/>
          <w:numId w:val="1"/>
        </w:numPr>
      </w:pPr>
      <w:r>
        <w:t>admin</w:t>
      </w:r>
    </w:p>
    <w:p w:rsidR="008D4190" w:rsidRDefault="008D4190" w:rsidP="008D4190">
      <w:r>
        <w:t>A fentebb írt funkciók közül mindegyik lehetséges admin felhasználóval, viszont user felhasználóval árut feltölteni nem lehet. Minden egyes lekérdezésnél a token és a szükséges privilage validálásra kerül.</w:t>
      </w:r>
    </w:p>
    <w:p w:rsidR="00536C8B" w:rsidRPr="009F2282" w:rsidRDefault="00536C8B" w:rsidP="00536C8B">
      <w:pPr>
        <w:pStyle w:val="Cmsor2"/>
      </w:pPr>
      <w:r>
        <w:t>BPMN diagrammok</w:t>
      </w:r>
    </w:p>
    <w:p w:rsidR="009F2282" w:rsidRPr="009F2282" w:rsidRDefault="009F2282" w:rsidP="009F2282">
      <w:pPr>
        <w:pStyle w:val="Cmsor4"/>
      </w:pPr>
    </w:p>
    <w:p w:rsidR="00536C8B" w:rsidRDefault="001824B1" w:rsidP="006C1EDE">
      <w:r>
        <w:rPr>
          <w:noProof/>
        </w:rPr>
        <w:drawing>
          <wp:inline distT="0" distB="0" distL="0" distR="0">
            <wp:extent cx="7428234" cy="3695700"/>
            <wp:effectExtent l="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169" cy="37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C8B" w:rsidRDefault="00536C8B" w:rsidP="006C1EDE"/>
    <w:p w:rsidR="00536C8B" w:rsidRDefault="00536C8B" w:rsidP="006C1EDE"/>
    <w:p w:rsidR="006C1EDE" w:rsidRDefault="001824B1" w:rsidP="006C1EDE">
      <w:r>
        <w:rPr>
          <w:noProof/>
        </w:rPr>
        <w:lastRenderedPageBreak/>
        <w:drawing>
          <wp:inline distT="0" distB="0" distL="0" distR="0">
            <wp:extent cx="5762625" cy="41910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C8B" w:rsidRDefault="00536C8B" w:rsidP="006C1EDE"/>
    <w:p w:rsidR="00536C8B" w:rsidRDefault="001824B1" w:rsidP="006C1EDE">
      <w:r>
        <w:rPr>
          <w:noProof/>
        </w:rPr>
        <w:drawing>
          <wp:inline distT="0" distB="0" distL="0" distR="0">
            <wp:extent cx="7372036" cy="4219575"/>
            <wp:effectExtent l="0" t="0" r="63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543" cy="422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C8B" w:rsidRDefault="00536C8B" w:rsidP="00A87E2A">
      <w:pPr>
        <w:pStyle w:val="Cmsor2"/>
        <w:rPr>
          <w:noProof/>
        </w:rPr>
      </w:pPr>
      <w:r>
        <w:lastRenderedPageBreak/>
        <w:t>Adatfolyam diagr</w:t>
      </w:r>
      <w:r w:rsidR="00A87E2A">
        <w:rPr>
          <w:noProof/>
        </w:rPr>
        <w:t>am</w:t>
      </w:r>
    </w:p>
    <w:p w:rsidR="00A87E2A" w:rsidRDefault="004D4EDA" w:rsidP="00A87E2A">
      <w:r>
        <w:rPr>
          <w:noProof/>
        </w:rPr>
        <w:drawing>
          <wp:inline distT="0" distB="0" distL="0" distR="0">
            <wp:extent cx="5762625" cy="838200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554" w:rsidRDefault="002F4554" w:rsidP="002F4554">
      <w:pPr>
        <w:pStyle w:val="Cmsor2"/>
      </w:pPr>
      <w:r>
        <w:lastRenderedPageBreak/>
        <w:t>LDM:</w:t>
      </w:r>
    </w:p>
    <w:p w:rsidR="002F4554" w:rsidRPr="00A87E2A" w:rsidRDefault="002F4554" w:rsidP="00A87E2A">
      <w:r>
        <w:rPr>
          <w:noProof/>
        </w:rPr>
        <w:drawing>
          <wp:inline distT="0" distB="0" distL="0" distR="0">
            <wp:extent cx="5753100" cy="22002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554" w:rsidRPr="00A87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433C"/>
    <w:multiLevelType w:val="hybridMultilevel"/>
    <w:tmpl w:val="828A7030"/>
    <w:lvl w:ilvl="0" w:tplc="9D6A73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71A06"/>
    <w:multiLevelType w:val="hybridMultilevel"/>
    <w:tmpl w:val="66288AEA"/>
    <w:lvl w:ilvl="0" w:tplc="D8166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DE"/>
    <w:rsid w:val="001824B1"/>
    <w:rsid w:val="002F4554"/>
    <w:rsid w:val="00316AB6"/>
    <w:rsid w:val="004D4EDA"/>
    <w:rsid w:val="00536C8B"/>
    <w:rsid w:val="006C0D01"/>
    <w:rsid w:val="006C1EDE"/>
    <w:rsid w:val="00712D43"/>
    <w:rsid w:val="00861108"/>
    <w:rsid w:val="00877D40"/>
    <w:rsid w:val="008D4190"/>
    <w:rsid w:val="00902739"/>
    <w:rsid w:val="009529EA"/>
    <w:rsid w:val="009F2282"/>
    <w:rsid w:val="00A87E2A"/>
    <w:rsid w:val="00B2400C"/>
    <w:rsid w:val="00E8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CF96"/>
  <w15:chartTrackingRefBased/>
  <w15:docId w15:val="{361BE09D-90DE-4E56-BAD2-9A751930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C1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C1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22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F22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C1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C1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6C1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C1E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F22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F2282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9F22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hivatkozs">
    <w:name w:val="Hyperlink"/>
    <w:basedOn w:val="Bekezdsalapbettpusa"/>
    <w:uiPriority w:val="99"/>
    <w:semiHidden/>
    <w:unhideWhenUsed/>
    <w:rsid w:val="00712D43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712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apollo.xannosz.cloud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5</Pages>
  <Words>395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Balázsi Bálint</dc:creator>
  <cp:keywords/>
  <dc:description/>
  <cp:lastModifiedBy>Balázsi Bálint</cp:lastModifiedBy>
  <cp:revision>7</cp:revision>
  <dcterms:created xsi:type="dcterms:W3CDTF">2020-06-13T09:17:00Z</dcterms:created>
  <dcterms:modified xsi:type="dcterms:W3CDTF">2020-06-18T09:20:00Z</dcterms:modified>
</cp:coreProperties>
</file>